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E2B" w:rsidRPr="00AD39D9" w:rsidRDefault="0004104C" w:rsidP="0004104C">
      <w:pPr>
        <w:autoSpaceDE w:val="0"/>
        <w:autoSpaceDN w:val="0"/>
        <w:adjustRightInd w:val="0"/>
        <w:spacing w:line="240" w:lineRule="exact"/>
        <w:ind w:firstLine="5670"/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362E2B" w:rsidRPr="00AD39D9">
        <w:rPr>
          <w:sz w:val="28"/>
          <w:szCs w:val="28"/>
        </w:rPr>
        <w:t>1</w:t>
      </w:r>
    </w:p>
    <w:p w:rsidR="00D93F26" w:rsidRPr="000745A8" w:rsidRDefault="00D93F26" w:rsidP="0004104C">
      <w:pPr>
        <w:jc w:val="right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745A8">
        <w:rPr>
          <w:sz w:val="26"/>
          <w:szCs w:val="26"/>
        </w:rPr>
        <w:t>к Административному регламенту</w:t>
      </w:r>
    </w:p>
    <w:p w:rsidR="004D6C7B" w:rsidRPr="000745A8" w:rsidRDefault="00D93F26" w:rsidP="0004104C">
      <w:pPr>
        <w:ind w:left="540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ab/>
        <w:t xml:space="preserve">предоставления муниципальной </w:t>
      </w:r>
      <w:r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="00ED5B33" w:rsidRPr="000745A8">
        <w:rPr>
          <w:sz w:val="26"/>
          <w:szCs w:val="26"/>
        </w:rPr>
        <w:tab/>
      </w:r>
      <w:r w:rsidRPr="000745A8">
        <w:rPr>
          <w:sz w:val="26"/>
          <w:szCs w:val="26"/>
        </w:rPr>
        <w:t xml:space="preserve">услуги </w:t>
      </w:r>
      <w:r w:rsidRPr="000745A8">
        <w:rPr>
          <w:rStyle w:val="a3"/>
          <w:b w:val="0"/>
          <w:sz w:val="26"/>
          <w:szCs w:val="26"/>
        </w:rPr>
        <w:t>«</w:t>
      </w:r>
      <w:r w:rsidR="004D6C7B" w:rsidRPr="000745A8">
        <w:rPr>
          <w:sz w:val="26"/>
          <w:szCs w:val="26"/>
        </w:rPr>
        <w:t>Направление уведомления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 xml:space="preserve">о соответствии </w:t>
      </w:r>
      <w:proofErr w:type="gramStart"/>
      <w:r w:rsidRPr="000745A8">
        <w:rPr>
          <w:sz w:val="26"/>
          <w:szCs w:val="26"/>
        </w:rPr>
        <w:t>указанных</w:t>
      </w:r>
      <w:proofErr w:type="gramEnd"/>
      <w:r w:rsidRPr="000745A8">
        <w:rPr>
          <w:sz w:val="26"/>
          <w:szCs w:val="26"/>
        </w:rPr>
        <w:t xml:space="preserve"> в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 xml:space="preserve">уведомлении </w:t>
      </w:r>
      <w:proofErr w:type="gramStart"/>
      <w:r w:rsidRPr="000745A8">
        <w:rPr>
          <w:sz w:val="26"/>
          <w:szCs w:val="26"/>
        </w:rPr>
        <w:t>о</w:t>
      </w:r>
      <w:proofErr w:type="gramEnd"/>
      <w:r w:rsidRPr="000745A8">
        <w:rPr>
          <w:sz w:val="26"/>
          <w:szCs w:val="26"/>
        </w:rPr>
        <w:t xml:space="preserve"> планируемом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proofErr w:type="gramStart"/>
      <w:r w:rsidRPr="000745A8">
        <w:rPr>
          <w:sz w:val="26"/>
          <w:szCs w:val="26"/>
        </w:rPr>
        <w:t>строительстве</w:t>
      </w:r>
      <w:proofErr w:type="gramEnd"/>
      <w:r w:rsidRPr="000745A8">
        <w:rPr>
          <w:sz w:val="26"/>
          <w:szCs w:val="26"/>
        </w:rPr>
        <w:t xml:space="preserve"> параметров объекта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>индивидуального жилищного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>строительства или садового дома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>установленным параметрам и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>допустимости размещения объекта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>индивидуального жилищного</w:t>
      </w:r>
    </w:p>
    <w:p w:rsidR="004D6C7B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>строительства или садового дома</w:t>
      </w:r>
    </w:p>
    <w:p w:rsidR="00ED5B33" w:rsidRPr="000745A8" w:rsidRDefault="004D6C7B" w:rsidP="0004104C">
      <w:pPr>
        <w:ind w:left="4956" w:firstLine="708"/>
        <w:jc w:val="right"/>
        <w:rPr>
          <w:sz w:val="26"/>
          <w:szCs w:val="26"/>
        </w:rPr>
      </w:pPr>
      <w:r w:rsidRPr="000745A8">
        <w:rPr>
          <w:sz w:val="26"/>
          <w:szCs w:val="26"/>
        </w:rPr>
        <w:t>на земельном участке</w:t>
      </w:r>
      <w:r w:rsidR="00ED5B33" w:rsidRPr="000745A8">
        <w:rPr>
          <w:sz w:val="26"/>
          <w:szCs w:val="26"/>
        </w:rPr>
        <w:t>»</w:t>
      </w:r>
    </w:p>
    <w:p w:rsidR="00362E2B" w:rsidRPr="00AD39D9" w:rsidRDefault="00362E2B" w:rsidP="00362E2B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362E2B" w:rsidRPr="00AD39D9" w:rsidRDefault="00362E2B" w:rsidP="00362E2B">
      <w:pPr>
        <w:autoSpaceDE w:val="0"/>
        <w:autoSpaceDN w:val="0"/>
        <w:adjustRightInd w:val="0"/>
        <w:ind w:firstLine="540"/>
        <w:jc w:val="center"/>
        <w:outlineLvl w:val="2"/>
        <w:rPr>
          <w:sz w:val="28"/>
          <w:szCs w:val="28"/>
        </w:rPr>
      </w:pPr>
      <w:r w:rsidRPr="00AD39D9">
        <w:rPr>
          <w:sz w:val="28"/>
          <w:szCs w:val="28"/>
        </w:rPr>
        <w:t>Информация</w:t>
      </w:r>
    </w:p>
    <w:p w:rsidR="00362E2B" w:rsidRPr="00AD39D9" w:rsidRDefault="00362E2B" w:rsidP="00362E2B">
      <w:pPr>
        <w:autoSpaceDE w:val="0"/>
        <w:autoSpaceDN w:val="0"/>
        <w:adjustRightInd w:val="0"/>
        <w:ind w:firstLine="540"/>
        <w:jc w:val="center"/>
        <w:outlineLvl w:val="2"/>
        <w:rPr>
          <w:sz w:val="28"/>
          <w:szCs w:val="28"/>
        </w:rPr>
      </w:pPr>
      <w:r w:rsidRPr="00AD39D9">
        <w:rPr>
          <w:sz w:val="28"/>
          <w:szCs w:val="28"/>
        </w:rPr>
        <w:t xml:space="preserve">об </w:t>
      </w:r>
      <w:r w:rsidR="0060115A">
        <w:rPr>
          <w:rFonts w:eastAsia="Calibri" w:cs="Arial"/>
          <w:sz w:val="28"/>
          <w:szCs w:val="28"/>
          <w:lang w:eastAsia="en-US"/>
        </w:rPr>
        <w:t>органе</w:t>
      </w:r>
      <w:r w:rsidR="00C91B72">
        <w:rPr>
          <w:rFonts w:eastAsia="Calibri" w:cs="Arial"/>
          <w:sz w:val="28"/>
          <w:szCs w:val="28"/>
          <w:lang w:eastAsia="en-US"/>
        </w:rPr>
        <w:t>,</w:t>
      </w:r>
      <w:r w:rsidRPr="00AD39D9">
        <w:rPr>
          <w:sz w:val="28"/>
          <w:szCs w:val="28"/>
        </w:rPr>
        <w:t xml:space="preserve"> предоставляющ</w:t>
      </w:r>
      <w:r w:rsidR="00C91B72">
        <w:rPr>
          <w:sz w:val="28"/>
          <w:szCs w:val="28"/>
        </w:rPr>
        <w:t>ем</w:t>
      </w:r>
      <w:r w:rsidRPr="00AD39D9">
        <w:rPr>
          <w:sz w:val="28"/>
          <w:szCs w:val="28"/>
        </w:rPr>
        <w:t xml:space="preserve"> муниципальную услугу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 xml:space="preserve">Наименование органа местного самоуправления, предоставляющего муниципальную услугу </w:t>
            </w:r>
          </w:p>
        </w:tc>
        <w:tc>
          <w:tcPr>
            <w:tcW w:w="5245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Администрация города Бийска</w:t>
            </w:r>
          </w:p>
        </w:tc>
      </w:tr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Руководитель органа местного самоуправления, предоставляющего муниципальную услугу</w:t>
            </w:r>
          </w:p>
        </w:tc>
        <w:tc>
          <w:tcPr>
            <w:tcW w:w="5245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 xml:space="preserve">Глава города Бийска </w:t>
            </w:r>
          </w:p>
          <w:p w:rsidR="00362E2B" w:rsidRPr="00AD39D9" w:rsidRDefault="00362E2B" w:rsidP="004E529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Наименование структурного подразделения, осуществляющего рассмотрение заявления</w:t>
            </w:r>
          </w:p>
        </w:tc>
        <w:tc>
          <w:tcPr>
            <w:tcW w:w="5245" w:type="dxa"/>
          </w:tcPr>
          <w:p w:rsidR="000745A8" w:rsidRDefault="000745A8" w:rsidP="000745A8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Отдел архитектуры и градостроительства Администрации города Бийска</w:t>
            </w:r>
          </w:p>
          <w:p w:rsidR="00FE56D0" w:rsidRPr="00AD39D9" w:rsidRDefault="000745A8" w:rsidP="000745A8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«Управление «Единое окно» Администрации города Бийска»</w:t>
            </w:r>
          </w:p>
        </w:tc>
      </w:tr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Руководитель структурного подразделения, осуществляющего рассмотрение заявления</w:t>
            </w:r>
          </w:p>
        </w:tc>
        <w:tc>
          <w:tcPr>
            <w:tcW w:w="5245" w:type="dxa"/>
          </w:tcPr>
          <w:p w:rsidR="00FE56D0" w:rsidRPr="00AD39D9" w:rsidRDefault="006C4C5A" w:rsidP="000745A8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D84862" w:rsidRPr="00227F56">
              <w:rPr>
                <w:sz w:val="28"/>
                <w:szCs w:val="28"/>
              </w:rPr>
              <w:t>ачальник отдела архитектуры и градостроительства Администрации города Бийска</w:t>
            </w:r>
            <w:r w:rsidR="00D84862">
              <w:rPr>
                <w:sz w:val="28"/>
                <w:szCs w:val="28"/>
              </w:rPr>
              <w:t xml:space="preserve"> </w:t>
            </w:r>
          </w:p>
        </w:tc>
      </w:tr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Место нахождения и почтовый адрес</w:t>
            </w:r>
          </w:p>
        </w:tc>
        <w:tc>
          <w:tcPr>
            <w:tcW w:w="5245" w:type="dxa"/>
          </w:tcPr>
          <w:p w:rsidR="00EE14B1" w:rsidRDefault="00362E2B" w:rsidP="00EE14B1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659300</w:t>
            </w:r>
            <w:r w:rsidR="00FE56D0" w:rsidRPr="00AD39D9">
              <w:rPr>
                <w:sz w:val="28"/>
                <w:szCs w:val="28"/>
              </w:rPr>
              <w:t>,</w:t>
            </w:r>
            <w:r w:rsidRPr="00AD39D9">
              <w:rPr>
                <w:sz w:val="28"/>
                <w:szCs w:val="28"/>
              </w:rPr>
              <w:t xml:space="preserve"> </w:t>
            </w:r>
            <w:r w:rsidR="00EE14B1" w:rsidRPr="00AD39D9">
              <w:rPr>
                <w:sz w:val="28"/>
                <w:szCs w:val="28"/>
              </w:rPr>
              <w:t>Алтайский край</w:t>
            </w:r>
            <w:r w:rsidR="00EE14B1">
              <w:rPr>
                <w:sz w:val="28"/>
                <w:szCs w:val="28"/>
              </w:rPr>
              <w:t>,</w:t>
            </w:r>
            <w:r w:rsidR="00EE14B1" w:rsidRPr="00AD39D9">
              <w:rPr>
                <w:sz w:val="28"/>
                <w:szCs w:val="28"/>
              </w:rPr>
              <w:t xml:space="preserve"> </w:t>
            </w:r>
            <w:r w:rsidRPr="00AD39D9">
              <w:rPr>
                <w:sz w:val="28"/>
                <w:szCs w:val="28"/>
              </w:rPr>
              <w:t xml:space="preserve">г. Бийск, </w:t>
            </w:r>
          </w:p>
          <w:p w:rsidR="00FE56D0" w:rsidRPr="00AD39D9" w:rsidRDefault="00362E2B" w:rsidP="00EE14B1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ул. Ильи Мухачева, 117</w:t>
            </w:r>
          </w:p>
        </w:tc>
      </w:tr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График работы (приема заявителей)</w:t>
            </w:r>
          </w:p>
        </w:tc>
        <w:tc>
          <w:tcPr>
            <w:tcW w:w="5245" w:type="dxa"/>
          </w:tcPr>
          <w:p w:rsidR="00EE14B1" w:rsidRPr="00D93F26" w:rsidRDefault="00D84862" w:rsidP="00D848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3F26">
              <w:rPr>
                <w:sz w:val="28"/>
                <w:szCs w:val="28"/>
              </w:rPr>
              <w:t>с пн. по чт. с 8-00 до 12-00, с 12-48 до</w:t>
            </w:r>
          </w:p>
          <w:p w:rsidR="00D84862" w:rsidRPr="00D93F26" w:rsidRDefault="00EE14B1" w:rsidP="00D8486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D93F26">
              <w:rPr>
                <w:sz w:val="28"/>
                <w:szCs w:val="28"/>
              </w:rPr>
              <w:t>1</w:t>
            </w:r>
            <w:r w:rsidR="00D84862" w:rsidRPr="00D93F26">
              <w:rPr>
                <w:sz w:val="28"/>
                <w:szCs w:val="28"/>
              </w:rPr>
              <w:t>7-00, в пт. с 8-00 до 12-00,</w:t>
            </w:r>
          </w:p>
          <w:p w:rsidR="00362E2B" w:rsidRPr="00D84862" w:rsidRDefault="00D84862" w:rsidP="00D84862">
            <w:pPr>
              <w:autoSpaceDE w:val="0"/>
              <w:autoSpaceDN w:val="0"/>
              <w:adjustRightInd w:val="0"/>
              <w:jc w:val="center"/>
              <w:outlineLvl w:val="2"/>
              <w:rPr>
                <w:color w:val="242424"/>
                <w:sz w:val="28"/>
                <w:szCs w:val="28"/>
              </w:rPr>
            </w:pPr>
            <w:r w:rsidRPr="00D93F26">
              <w:rPr>
                <w:sz w:val="28"/>
                <w:szCs w:val="28"/>
              </w:rPr>
              <w:t>с 12-48 до 16-00</w:t>
            </w:r>
          </w:p>
        </w:tc>
      </w:tr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Телефон, адрес электронной почты</w:t>
            </w:r>
          </w:p>
        </w:tc>
        <w:tc>
          <w:tcPr>
            <w:tcW w:w="5245" w:type="dxa"/>
          </w:tcPr>
          <w:p w:rsidR="00362E2B" w:rsidRPr="00AD39D9" w:rsidRDefault="00362E2B" w:rsidP="00D93F26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8(3854) 35</w:t>
            </w:r>
            <w:r w:rsidR="00E60E3E">
              <w:rPr>
                <w:sz w:val="28"/>
                <w:szCs w:val="28"/>
              </w:rPr>
              <w:t>-</w:t>
            </w:r>
            <w:r w:rsidRPr="00AD39D9">
              <w:rPr>
                <w:sz w:val="28"/>
                <w:szCs w:val="28"/>
              </w:rPr>
              <w:t>56</w:t>
            </w:r>
            <w:r w:rsidR="00E60E3E">
              <w:rPr>
                <w:sz w:val="28"/>
                <w:szCs w:val="28"/>
              </w:rPr>
              <w:t>-</w:t>
            </w:r>
            <w:r w:rsidRPr="00AD39D9">
              <w:rPr>
                <w:sz w:val="28"/>
                <w:szCs w:val="28"/>
              </w:rPr>
              <w:t xml:space="preserve">94, </w:t>
            </w:r>
            <w:r w:rsidR="00755A3A">
              <w:rPr>
                <w:sz w:val="28"/>
                <w:szCs w:val="28"/>
              </w:rPr>
              <w:t xml:space="preserve">8(3854) 33-73-55, </w:t>
            </w:r>
            <w:hyperlink r:id="rId5" w:history="1">
              <w:r w:rsidR="00755A3A" w:rsidRPr="000745A8">
                <w:rPr>
                  <w:rStyle w:val="a4"/>
                  <w:color w:val="auto"/>
                  <w:sz w:val="28"/>
                  <w:szCs w:val="28"/>
                  <w:u w:val="none"/>
                </w:rPr>
                <w:t>oaig@biysk22.ru</w:t>
              </w:r>
            </w:hyperlink>
          </w:p>
        </w:tc>
      </w:tr>
      <w:tr w:rsidR="00362E2B" w:rsidRPr="00AD39D9" w:rsidTr="00D84862">
        <w:tc>
          <w:tcPr>
            <w:tcW w:w="4928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Адрес официального сайта органа местного самоуправления, предоставляющего муниципальную услугу (в случае отсутствия – адрес официального сайта муниципального образования)</w:t>
            </w:r>
          </w:p>
        </w:tc>
        <w:tc>
          <w:tcPr>
            <w:tcW w:w="5245" w:type="dxa"/>
          </w:tcPr>
          <w:p w:rsidR="00362E2B" w:rsidRPr="00AD39D9" w:rsidRDefault="00362E2B" w:rsidP="004E529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62E2B" w:rsidRPr="00AD39D9" w:rsidRDefault="00362E2B" w:rsidP="004E529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362E2B" w:rsidRPr="00AD39D9" w:rsidRDefault="00362E2B" w:rsidP="004E529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AD39D9">
              <w:rPr>
                <w:sz w:val="28"/>
                <w:szCs w:val="28"/>
              </w:rPr>
              <w:t>https://www.biysk22.ru</w:t>
            </w:r>
          </w:p>
        </w:tc>
      </w:tr>
    </w:tbl>
    <w:p w:rsidR="00362E2B" w:rsidRPr="00AD39D9" w:rsidRDefault="00362E2B" w:rsidP="004D6C7B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AD39D9">
        <w:rPr>
          <w:sz w:val="28"/>
          <w:szCs w:val="28"/>
        </w:rPr>
        <w:t xml:space="preserve">Единый портал государственных и муниципальных услуг (функций) – </w:t>
      </w:r>
      <w:r w:rsidRPr="00AD39D9">
        <w:rPr>
          <w:sz w:val="28"/>
          <w:szCs w:val="28"/>
          <w:lang w:val="en-US"/>
        </w:rPr>
        <w:t>www</w:t>
      </w:r>
      <w:r w:rsidRPr="00AD39D9">
        <w:rPr>
          <w:sz w:val="28"/>
          <w:szCs w:val="28"/>
        </w:rPr>
        <w:t>.</w:t>
      </w:r>
      <w:proofErr w:type="spellStart"/>
      <w:r w:rsidRPr="00AD39D9">
        <w:rPr>
          <w:sz w:val="28"/>
          <w:szCs w:val="28"/>
          <w:lang w:val="en-US"/>
        </w:rPr>
        <w:t>gosuslugi</w:t>
      </w:r>
      <w:proofErr w:type="spellEnd"/>
      <w:r w:rsidRPr="00AD39D9">
        <w:rPr>
          <w:sz w:val="28"/>
          <w:szCs w:val="28"/>
        </w:rPr>
        <w:t>.</w:t>
      </w:r>
      <w:proofErr w:type="spellStart"/>
      <w:r w:rsidRPr="00AD39D9">
        <w:rPr>
          <w:sz w:val="28"/>
          <w:szCs w:val="28"/>
          <w:lang w:val="en-US"/>
        </w:rPr>
        <w:t>ru</w:t>
      </w:r>
      <w:proofErr w:type="spellEnd"/>
      <w:r w:rsidR="004D6C7B">
        <w:rPr>
          <w:sz w:val="28"/>
          <w:szCs w:val="28"/>
        </w:rPr>
        <w:t>;</w:t>
      </w:r>
    </w:p>
    <w:p w:rsidR="004D6C7B" w:rsidRDefault="004D6C7B" w:rsidP="00C906D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5E122B" w:rsidRPr="00362E2B" w:rsidRDefault="0004104C" w:rsidP="004D6C7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04104C">
        <w:rPr>
          <w:sz w:val="28"/>
          <w:szCs w:val="28"/>
        </w:rPr>
        <w:t xml:space="preserve">В.С. </w:t>
      </w:r>
      <w:proofErr w:type="spellStart"/>
      <w:r w:rsidRPr="0004104C">
        <w:rPr>
          <w:sz w:val="28"/>
          <w:szCs w:val="28"/>
        </w:rPr>
        <w:t>Ливинцева</w:t>
      </w:r>
      <w:proofErr w:type="spellEnd"/>
      <w:r>
        <w:rPr>
          <w:sz w:val="28"/>
          <w:szCs w:val="28"/>
        </w:rPr>
        <w:t>, н</w:t>
      </w:r>
      <w:r w:rsidR="008814E7">
        <w:rPr>
          <w:sz w:val="28"/>
          <w:szCs w:val="28"/>
        </w:rPr>
        <w:t>ачальник</w:t>
      </w:r>
      <w:r w:rsidR="00D93F26">
        <w:rPr>
          <w:sz w:val="28"/>
          <w:szCs w:val="28"/>
        </w:rPr>
        <w:t xml:space="preserve"> отдела</w:t>
      </w:r>
      <w:r>
        <w:rPr>
          <w:sz w:val="28"/>
          <w:szCs w:val="28"/>
        </w:rPr>
        <w:t>.</w:t>
      </w:r>
      <w:bookmarkStart w:id="0" w:name="_GoBack"/>
      <w:bookmarkEnd w:id="0"/>
      <w:r w:rsidR="00D93F26">
        <w:rPr>
          <w:sz w:val="28"/>
          <w:szCs w:val="28"/>
        </w:rPr>
        <w:tab/>
      </w:r>
      <w:r w:rsidR="00D93F26">
        <w:rPr>
          <w:sz w:val="28"/>
          <w:szCs w:val="28"/>
        </w:rPr>
        <w:tab/>
      </w:r>
      <w:r w:rsidR="00D93F26">
        <w:rPr>
          <w:sz w:val="28"/>
          <w:szCs w:val="28"/>
        </w:rPr>
        <w:tab/>
      </w:r>
      <w:r w:rsidR="00D93F26">
        <w:rPr>
          <w:sz w:val="28"/>
          <w:szCs w:val="28"/>
        </w:rPr>
        <w:tab/>
      </w:r>
      <w:r w:rsidR="00D93F26">
        <w:rPr>
          <w:sz w:val="28"/>
          <w:szCs w:val="28"/>
        </w:rPr>
        <w:tab/>
      </w:r>
      <w:r w:rsidR="00D93F26">
        <w:rPr>
          <w:sz w:val="28"/>
          <w:szCs w:val="28"/>
        </w:rPr>
        <w:tab/>
      </w:r>
      <w:r w:rsidR="00D93F26">
        <w:rPr>
          <w:sz w:val="28"/>
          <w:szCs w:val="28"/>
        </w:rPr>
        <w:tab/>
      </w:r>
      <w:r w:rsidR="00D93F26">
        <w:rPr>
          <w:sz w:val="28"/>
          <w:szCs w:val="28"/>
        </w:rPr>
        <w:tab/>
      </w:r>
      <w:r w:rsidR="000745A8">
        <w:rPr>
          <w:sz w:val="28"/>
          <w:szCs w:val="28"/>
        </w:rPr>
        <w:t xml:space="preserve">       </w:t>
      </w:r>
    </w:p>
    <w:sectPr w:rsidR="005E122B" w:rsidRPr="00362E2B" w:rsidSect="00D93F26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E2B"/>
    <w:rsid w:val="0004104C"/>
    <w:rsid w:val="000745A8"/>
    <w:rsid w:val="00362E2B"/>
    <w:rsid w:val="004C5D85"/>
    <w:rsid w:val="004D6C7B"/>
    <w:rsid w:val="005E122B"/>
    <w:rsid w:val="0060115A"/>
    <w:rsid w:val="006C4C5A"/>
    <w:rsid w:val="00755A3A"/>
    <w:rsid w:val="00755BD0"/>
    <w:rsid w:val="007D44FC"/>
    <w:rsid w:val="008814E7"/>
    <w:rsid w:val="00AD39D9"/>
    <w:rsid w:val="00AE0B57"/>
    <w:rsid w:val="00BA31EE"/>
    <w:rsid w:val="00C906DB"/>
    <w:rsid w:val="00C91B72"/>
    <w:rsid w:val="00D84862"/>
    <w:rsid w:val="00D93F26"/>
    <w:rsid w:val="00D95C1A"/>
    <w:rsid w:val="00E60E3E"/>
    <w:rsid w:val="00ED5B33"/>
    <w:rsid w:val="00EE14B1"/>
    <w:rsid w:val="00FE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62E2B"/>
    <w:rPr>
      <w:b/>
      <w:bCs/>
    </w:rPr>
  </w:style>
  <w:style w:type="character" w:styleId="a4">
    <w:name w:val="Hyperlink"/>
    <w:basedOn w:val="a0"/>
    <w:uiPriority w:val="99"/>
    <w:unhideWhenUsed/>
    <w:rsid w:val="00FE56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62E2B"/>
    <w:rPr>
      <w:b/>
      <w:bCs/>
    </w:rPr>
  </w:style>
  <w:style w:type="character" w:styleId="a4">
    <w:name w:val="Hyperlink"/>
    <w:basedOn w:val="a0"/>
    <w:uiPriority w:val="99"/>
    <w:unhideWhenUsed/>
    <w:rsid w:val="00FE5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aig@biysk22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УсольцеваИВ</dc:creator>
  <cp:lastModifiedBy>Мария А. Иванова</cp:lastModifiedBy>
  <cp:revision>2</cp:revision>
  <cp:lastPrinted>2020-09-22T08:51:00Z</cp:lastPrinted>
  <dcterms:created xsi:type="dcterms:W3CDTF">2026-10-01T06:15:00Z</dcterms:created>
  <dcterms:modified xsi:type="dcterms:W3CDTF">2026-10-01T06:15:00Z</dcterms:modified>
</cp:coreProperties>
</file>