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79" w:rsidRPr="00E3298B" w:rsidRDefault="00460D79" w:rsidP="00DF050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2</w:t>
      </w:r>
    </w:p>
    <w:p w:rsidR="00460D79" w:rsidRDefault="00460D79" w:rsidP="00DF0507">
      <w:pPr>
        <w:tabs>
          <w:tab w:val="left" w:pos="6379"/>
        </w:tabs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</w:t>
      </w:r>
      <w:r w:rsidR="00D27A8C">
        <w:rPr>
          <w:sz w:val="28"/>
          <w:szCs w:val="28"/>
        </w:rPr>
        <w:t>П</w:t>
      </w:r>
      <w:r w:rsidRPr="00E3298B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о проведении городского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 xml:space="preserve">конкурса на лучшее </w:t>
      </w:r>
    </w:p>
    <w:p w:rsidR="00460D79" w:rsidRDefault="00460D79" w:rsidP="00DF050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</w:t>
      </w:r>
      <w:r w:rsidRPr="00E3298B">
        <w:rPr>
          <w:sz w:val="28"/>
          <w:szCs w:val="28"/>
        </w:rPr>
        <w:t>декоративно-</w:t>
      </w:r>
    </w:p>
    <w:p w:rsidR="00460D79" w:rsidRDefault="00460D79" w:rsidP="00DF050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3298B">
        <w:rPr>
          <w:sz w:val="28"/>
          <w:szCs w:val="28"/>
        </w:rPr>
        <w:t>художественное</w:t>
      </w:r>
      <w:r>
        <w:rPr>
          <w:sz w:val="28"/>
          <w:szCs w:val="28"/>
        </w:rPr>
        <w:t xml:space="preserve"> о</w:t>
      </w:r>
      <w:r w:rsidRPr="00E3298B">
        <w:rPr>
          <w:sz w:val="28"/>
          <w:szCs w:val="28"/>
        </w:rPr>
        <w:t xml:space="preserve">формление </w:t>
      </w:r>
    </w:p>
    <w:p w:rsidR="00460D79" w:rsidRPr="00E3298B" w:rsidRDefault="00460D79" w:rsidP="00DF050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«Новогодний Бийск»</w:t>
      </w:r>
    </w:p>
    <w:p w:rsidR="00460D79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о</w:t>
      </w:r>
      <w:r w:rsidRPr="00231BF6">
        <w:rPr>
          <w:sz w:val="28"/>
          <w:szCs w:val="28"/>
        </w:rPr>
        <w:t>ценки</w:t>
      </w:r>
    </w:p>
    <w:p w:rsidR="00460D79" w:rsidRDefault="00460D79" w:rsidP="00460D79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 xml:space="preserve"> участников городского конкурса на лучшее </w:t>
      </w:r>
    </w:p>
    <w:p w:rsidR="00460D79" w:rsidRDefault="00460D79" w:rsidP="00460D79">
      <w:pPr>
        <w:jc w:val="center"/>
        <w:rPr>
          <w:sz w:val="28"/>
          <w:szCs w:val="28"/>
        </w:rPr>
      </w:pPr>
      <w:r w:rsidRPr="00231BF6">
        <w:rPr>
          <w:sz w:val="28"/>
          <w:szCs w:val="28"/>
        </w:rPr>
        <w:t>новогоднее</w:t>
      </w:r>
      <w:r>
        <w:rPr>
          <w:sz w:val="28"/>
          <w:szCs w:val="28"/>
        </w:rPr>
        <w:t xml:space="preserve"> д</w:t>
      </w:r>
      <w:r w:rsidRPr="00231BF6">
        <w:rPr>
          <w:sz w:val="28"/>
          <w:szCs w:val="28"/>
        </w:rPr>
        <w:t xml:space="preserve">екоративно-художественное оформление </w:t>
      </w:r>
    </w:p>
    <w:p w:rsidR="00460D79" w:rsidRDefault="00460D79" w:rsidP="00460D79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«Новогодний Бийск»</w:t>
      </w:r>
    </w:p>
    <w:p w:rsidR="00460D79" w:rsidRDefault="00460D79" w:rsidP="00460D79">
      <w:pPr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3607"/>
      </w:tblGrid>
      <w:tr w:rsidR="00460D79" w:rsidRPr="00231BF6" w:rsidTr="00F94AB8">
        <w:tc>
          <w:tcPr>
            <w:tcW w:w="567" w:type="dxa"/>
            <w:vAlign w:val="center"/>
          </w:tcPr>
          <w:p w:rsidR="00460D79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460D79" w:rsidRPr="00D3076C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3076C">
              <w:rPr>
                <w:b/>
                <w:sz w:val="28"/>
                <w:szCs w:val="28"/>
              </w:rPr>
              <w:t>п</w:t>
            </w:r>
            <w:proofErr w:type="gramEnd"/>
            <w:r w:rsidRPr="00D3076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36" w:type="dxa"/>
            <w:vAlign w:val="center"/>
          </w:tcPr>
          <w:p w:rsidR="00460D79" w:rsidRPr="00D3076C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 w:rsidRPr="00D3076C">
              <w:rPr>
                <w:b/>
                <w:sz w:val="28"/>
                <w:szCs w:val="28"/>
              </w:rPr>
              <w:t>Критерии оценки участников конкурса</w:t>
            </w:r>
          </w:p>
        </w:tc>
        <w:tc>
          <w:tcPr>
            <w:tcW w:w="3607" w:type="dxa"/>
            <w:vAlign w:val="center"/>
          </w:tcPr>
          <w:p w:rsidR="00460D79" w:rsidRPr="00D3076C" w:rsidRDefault="00460D79" w:rsidP="00F94AB8">
            <w:pPr>
              <w:jc w:val="center"/>
              <w:rPr>
                <w:b/>
                <w:sz w:val="28"/>
                <w:szCs w:val="28"/>
              </w:rPr>
            </w:pPr>
            <w:r w:rsidRPr="00D3076C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460D79" w:rsidRPr="00231BF6" w:rsidTr="00F94AB8">
        <w:tc>
          <w:tcPr>
            <w:tcW w:w="56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Наличие оригинальной идеи оформления, при этом идея считается оригинальной, если другие участники Конкурса в данной номинации эту идею не использовали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460D79" w:rsidRPr="00231BF6" w:rsidTr="00F94AB8">
        <w:tc>
          <w:tcPr>
            <w:tcW w:w="56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2</w:t>
            </w:r>
          </w:p>
        </w:tc>
        <w:tc>
          <w:tcPr>
            <w:tcW w:w="6236" w:type="dxa"/>
          </w:tcPr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Стилизованное декоративно-художественное оформление фасадов, входных зон, а также наличие новогодней атрибутики на прилегающей к объекту территории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460D79" w:rsidRPr="00231BF6" w:rsidTr="00F94AB8">
        <w:tc>
          <w:tcPr>
            <w:tcW w:w="56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3</w:t>
            </w:r>
          </w:p>
        </w:tc>
        <w:tc>
          <w:tcPr>
            <w:tcW w:w="6236" w:type="dxa"/>
          </w:tcPr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Стилизованное световое оформление объекта (наружное, внутреннее), в том числе:</w:t>
            </w:r>
          </w:p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витражных окон;</w:t>
            </w:r>
          </w:p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входных зон;</w:t>
            </w:r>
          </w:p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конструкций фасадов зданий;</w:t>
            </w:r>
          </w:p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- прилегающих территорий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  <w:tr w:rsidR="00460D79" w:rsidRPr="00231BF6" w:rsidTr="00F94AB8">
        <w:tc>
          <w:tcPr>
            <w:tcW w:w="56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4</w:t>
            </w:r>
          </w:p>
        </w:tc>
        <w:tc>
          <w:tcPr>
            <w:tcW w:w="6236" w:type="dxa"/>
          </w:tcPr>
          <w:p w:rsidR="00460D79" w:rsidRPr="00231BF6" w:rsidRDefault="00460D79" w:rsidP="00F94AB8">
            <w:pPr>
              <w:jc w:val="both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Применение световых конструкций, обеспечивающих безопасность в соответствии с действующим законодательством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07" w:type="dxa"/>
            <w:vAlign w:val="center"/>
          </w:tcPr>
          <w:p w:rsidR="00460D79" w:rsidRPr="00231BF6" w:rsidRDefault="00460D79" w:rsidP="00F94AB8">
            <w:pPr>
              <w:jc w:val="center"/>
              <w:rPr>
                <w:sz w:val="28"/>
                <w:szCs w:val="28"/>
              </w:rPr>
            </w:pPr>
            <w:r w:rsidRPr="00231BF6">
              <w:rPr>
                <w:sz w:val="28"/>
                <w:szCs w:val="28"/>
              </w:rPr>
              <w:t>до 5 баллов</w:t>
            </w:r>
          </w:p>
        </w:tc>
      </w:tr>
    </w:tbl>
    <w:p w:rsidR="00460D79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rPr>
          <w:sz w:val="28"/>
          <w:szCs w:val="28"/>
        </w:rPr>
      </w:pPr>
    </w:p>
    <w:p w:rsidR="00460D79" w:rsidRDefault="00460D79" w:rsidP="00460D79">
      <w:pPr>
        <w:rPr>
          <w:sz w:val="28"/>
          <w:szCs w:val="28"/>
        </w:rPr>
      </w:pPr>
    </w:p>
    <w:p w:rsidR="00DF0507" w:rsidRDefault="00DF0507" w:rsidP="00E42A7F">
      <w:pPr>
        <w:jc w:val="both"/>
        <w:rPr>
          <w:sz w:val="28"/>
        </w:rPr>
      </w:pPr>
      <w:r w:rsidRPr="00DF0507">
        <w:rPr>
          <w:sz w:val="28"/>
        </w:rPr>
        <w:t>В.А. Трофимова</w:t>
      </w:r>
      <w:r>
        <w:rPr>
          <w:sz w:val="28"/>
        </w:rPr>
        <w:t>, з</w:t>
      </w:r>
      <w:r w:rsidR="00D27A8C">
        <w:rPr>
          <w:sz w:val="28"/>
        </w:rPr>
        <w:t>аместитель Главы города</w:t>
      </w:r>
      <w:r>
        <w:rPr>
          <w:sz w:val="28"/>
        </w:rPr>
        <w:t>.</w:t>
      </w:r>
      <w:bookmarkStart w:id="0" w:name="_GoBack"/>
      <w:bookmarkEnd w:id="0"/>
    </w:p>
    <w:sectPr w:rsidR="00DF0507" w:rsidSect="0009085A">
      <w:headerReference w:type="even" r:id="rId8"/>
      <w:headerReference w:type="default" r:id="rId9"/>
      <w:headerReference w:type="first" r:id="rId10"/>
      <w:pgSz w:w="11906" w:h="16838" w:code="9"/>
      <w:pgMar w:top="568" w:right="566" w:bottom="709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10" w:rsidRDefault="00910710">
      <w:r>
        <w:separator/>
      </w:r>
    </w:p>
  </w:endnote>
  <w:endnote w:type="continuationSeparator" w:id="0">
    <w:p w:rsidR="00910710" w:rsidRDefault="0091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10" w:rsidRDefault="00910710">
      <w:r>
        <w:separator/>
      </w:r>
    </w:p>
  </w:footnote>
  <w:footnote w:type="continuationSeparator" w:id="0">
    <w:p w:rsidR="00910710" w:rsidRDefault="0091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3A" w:rsidRDefault="00460D79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8E2B3A" w:rsidRDefault="00910710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271077"/>
      <w:docPartObj>
        <w:docPartGallery w:val="Page Numbers (Top of Page)"/>
        <w:docPartUnique/>
      </w:docPartObj>
    </w:sdtPr>
    <w:sdtEndPr/>
    <w:sdtContent>
      <w:p w:rsidR="0009085A" w:rsidRDefault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9B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9259"/>
      <w:docPartObj>
        <w:docPartGallery w:val="Page Numbers (Top of Page)"/>
        <w:docPartUnique/>
      </w:docPartObj>
    </w:sdtPr>
    <w:sdtEndPr/>
    <w:sdtContent>
      <w:p w:rsidR="008E2B3A" w:rsidRPr="0009085A" w:rsidRDefault="0009085A" w:rsidP="00090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9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E23"/>
    <w:multiLevelType w:val="multilevel"/>
    <w:tmpl w:val="9A4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7A7C"/>
    <w:multiLevelType w:val="multilevel"/>
    <w:tmpl w:val="773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C0296"/>
    <w:multiLevelType w:val="multilevel"/>
    <w:tmpl w:val="C25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E31DA"/>
    <w:multiLevelType w:val="multilevel"/>
    <w:tmpl w:val="588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2A7E"/>
    <w:multiLevelType w:val="multilevel"/>
    <w:tmpl w:val="E15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81DDF"/>
    <w:multiLevelType w:val="multilevel"/>
    <w:tmpl w:val="5370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457F"/>
    <w:multiLevelType w:val="multilevel"/>
    <w:tmpl w:val="A1B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D1E77"/>
    <w:multiLevelType w:val="multilevel"/>
    <w:tmpl w:val="DCEA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60842"/>
    <w:multiLevelType w:val="multilevel"/>
    <w:tmpl w:val="EE5E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D708B"/>
    <w:multiLevelType w:val="multilevel"/>
    <w:tmpl w:val="C03A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20CBC"/>
    <w:multiLevelType w:val="multilevel"/>
    <w:tmpl w:val="825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90924"/>
    <w:multiLevelType w:val="multilevel"/>
    <w:tmpl w:val="AE3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575FD"/>
    <w:multiLevelType w:val="multilevel"/>
    <w:tmpl w:val="8B4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22D4D"/>
    <w:multiLevelType w:val="multilevel"/>
    <w:tmpl w:val="1C6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126B4"/>
    <w:multiLevelType w:val="multilevel"/>
    <w:tmpl w:val="189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F0405"/>
    <w:multiLevelType w:val="multilevel"/>
    <w:tmpl w:val="EA8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7962FF"/>
    <w:multiLevelType w:val="multilevel"/>
    <w:tmpl w:val="3514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F6CB7"/>
    <w:multiLevelType w:val="multilevel"/>
    <w:tmpl w:val="DE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8740D"/>
    <w:multiLevelType w:val="multilevel"/>
    <w:tmpl w:val="EF88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904713"/>
    <w:multiLevelType w:val="multilevel"/>
    <w:tmpl w:val="AD9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E31A5"/>
    <w:multiLevelType w:val="multilevel"/>
    <w:tmpl w:val="713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CC2AB5"/>
    <w:multiLevelType w:val="multilevel"/>
    <w:tmpl w:val="4C8E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20"/>
  </w:num>
  <w:num w:numId="7">
    <w:abstractNumId w:val="21"/>
  </w:num>
  <w:num w:numId="8">
    <w:abstractNumId w:val="16"/>
  </w:num>
  <w:num w:numId="9">
    <w:abstractNumId w:val="10"/>
  </w:num>
  <w:num w:numId="10">
    <w:abstractNumId w:val="14"/>
  </w:num>
  <w:num w:numId="11">
    <w:abstractNumId w:val="22"/>
  </w:num>
  <w:num w:numId="12">
    <w:abstractNumId w:val="19"/>
  </w:num>
  <w:num w:numId="13">
    <w:abstractNumId w:val="5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7"/>
  </w:num>
  <w:num w:numId="19">
    <w:abstractNumId w:val="8"/>
  </w:num>
  <w:num w:numId="20">
    <w:abstractNumId w:val="1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2"/>
    <w:rsid w:val="0009085A"/>
    <w:rsid w:val="000C369F"/>
    <w:rsid w:val="00104C9A"/>
    <w:rsid w:val="0019382F"/>
    <w:rsid w:val="001F3F7B"/>
    <w:rsid w:val="00410E89"/>
    <w:rsid w:val="00454237"/>
    <w:rsid w:val="00460D79"/>
    <w:rsid w:val="004D681F"/>
    <w:rsid w:val="005A062A"/>
    <w:rsid w:val="005D7438"/>
    <w:rsid w:val="00612322"/>
    <w:rsid w:val="006C4C46"/>
    <w:rsid w:val="007512C7"/>
    <w:rsid w:val="007C200B"/>
    <w:rsid w:val="008438D8"/>
    <w:rsid w:val="00884E6F"/>
    <w:rsid w:val="00910710"/>
    <w:rsid w:val="00975011"/>
    <w:rsid w:val="009A1FEA"/>
    <w:rsid w:val="00A1271A"/>
    <w:rsid w:val="00B1519B"/>
    <w:rsid w:val="00B47BBB"/>
    <w:rsid w:val="00BB1608"/>
    <w:rsid w:val="00C33ED6"/>
    <w:rsid w:val="00D13D5F"/>
    <w:rsid w:val="00D2043E"/>
    <w:rsid w:val="00D27A8C"/>
    <w:rsid w:val="00D43430"/>
    <w:rsid w:val="00D50F3E"/>
    <w:rsid w:val="00DF0507"/>
    <w:rsid w:val="00E42A7F"/>
    <w:rsid w:val="00F3103E"/>
    <w:rsid w:val="00F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1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1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F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5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12C7"/>
    <w:rPr>
      <w:b/>
      <w:bCs/>
    </w:rPr>
  </w:style>
  <w:style w:type="character" w:customStyle="1" w:styleId="visually-hidden-always">
    <w:name w:val="visually-hidden-always"/>
    <w:basedOn w:val="a0"/>
    <w:rsid w:val="007512C7"/>
  </w:style>
  <w:style w:type="character" w:styleId="a6">
    <w:name w:val="Emphasis"/>
    <w:basedOn w:val="a0"/>
    <w:uiPriority w:val="20"/>
    <w:qFormat/>
    <w:rsid w:val="007512C7"/>
    <w:rPr>
      <w:i/>
      <w:iCs/>
    </w:rPr>
  </w:style>
  <w:style w:type="character" w:customStyle="1" w:styleId="blocks-accordiontoggler">
    <w:name w:val="blocks-accordion__toggler"/>
    <w:basedOn w:val="a0"/>
    <w:rsid w:val="007512C7"/>
  </w:style>
  <w:style w:type="character" w:customStyle="1" w:styleId="process-cardstart-text">
    <w:name w:val="process-card__start-text"/>
    <w:basedOn w:val="a0"/>
    <w:rsid w:val="007512C7"/>
  </w:style>
  <w:style w:type="paragraph" w:styleId="a7">
    <w:name w:val="Balloon Text"/>
    <w:basedOn w:val="a"/>
    <w:link w:val="a8"/>
    <w:uiPriority w:val="99"/>
    <w:semiHidden/>
    <w:unhideWhenUsed/>
    <w:rsid w:val="00751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0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60D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60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60D79"/>
  </w:style>
  <w:style w:type="paragraph" w:styleId="ac">
    <w:name w:val="List Paragraph"/>
    <w:basedOn w:val="a"/>
    <w:uiPriority w:val="34"/>
    <w:qFormat/>
    <w:rsid w:val="00460D79"/>
    <w:pPr>
      <w:ind w:left="720"/>
      <w:contextualSpacing/>
    </w:pPr>
  </w:style>
  <w:style w:type="paragraph" w:styleId="ad">
    <w:name w:val="Plain Text"/>
    <w:basedOn w:val="a"/>
    <w:link w:val="ae"/>
    <w:rsid w:val="00460D79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60D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08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0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5054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3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93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91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6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58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92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4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4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0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3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2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14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1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8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8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7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3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3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8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3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1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89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6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54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67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56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93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6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8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9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5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6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47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2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8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75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2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0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22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9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315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8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41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474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6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6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190">
                          <w:marLeft w:val="11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2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9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9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00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8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3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2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6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93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9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4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9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4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9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0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93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1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56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6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2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5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8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8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2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6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4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0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4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2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80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2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88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5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2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5689">
                                                                          <w:marLeft w:val="1150"/>
                                                                          <w:marRight w:val="1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0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4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6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2531">
                                          <w:marLeft w:val="11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6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18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9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5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1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14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4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3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2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0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9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8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83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7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2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1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428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0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647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061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874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81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3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54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888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593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9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6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0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1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37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2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9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3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8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75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77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57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08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9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7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90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5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6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9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9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6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9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0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34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3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6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1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2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0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О. Поротикова</dc:creator>
  <cp:lastModifiedBy>Мария А. Иванова</cp:lastModifiedBy>
  <cp:revision>3</cp:revision>
  <cp:lastPrinted>2024-11-06T09:32:00Z</cp:lastPrinted>
  <dcterms:created xsi:type="dcterms:W3CDTF">2024-11-19T02:36:00Z</dcterms:created>
  <dcterms:modified xsi:type="dcterms:W3CDTF">2024-11-19T02:37:00Z</dcterms:modified>
</cp:coreProperties>
</file>