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4B" w:rsidRDefault="009E0A4B" w:rsidP="00855E5B">
      <w:pPr>
        <w:ind w:right="-8" w:firstLine="6521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  <w:r w:rsidR="00087114">
        <w:rPr>
          <w:rFonts w:ascii="PT Astra Serif" w:hAnsi="PT Astra Serif"/>
          <w:bCs/>
          <w:sz w:val="28"/>
          <w:szCs w:val="28"/>
        </w:rPr>
        <w:t xml:space="preserve"> 2</w:t>
      </w:r>
    </w:p>
    <w:p w:rsidR="009E0A4B" w:rsidRPr="002D5F42" w:rsidRDefault="009E0A4B" w:rsidP="00855E5B">
      <w:pPr>
        <w:ind w:right="-8"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9E0A4B" w:rsidRPr="002D5F42" w:rsidRDefault="009E0A4B" w:rsidP="00855E5B">
      <w:pPr>
        <w:ind w:firstLine="6521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</w:p>
    <w:p w:rsidR="009E0A4B" w:rsidRDefault="009E0A4B" w:rsidP="00855E5B">
      <w:pPr>
        <w:pStyle w:val="21"/>
        <w:spacing w:before="0"/>
        <w:ind w:firstLine="6521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855E5B">
        <w:rPr>
          <w:rFonts w:ascii="PT Astra Serif" w:hAnsi="PT Astra Serif"/>
          <w:bCs/>
          <w:sz w:val="28"/>
          <w:szCs w:val="28"/>
        </w:rPr>
        <w:t>26.11.2025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855E5B">
        <w:rPr>
          <w:rFonts w:ascii="PT Astra Serif" w:hAnsi="PT Astra Serif"/>
          <w:bCs/>
          <w:sz w:val="28"/>
          <w:szCs w:val="28"/>
        </w:rPr>
        <w:t xml:space="preserve"> 2659</w:t>
      </w:r>
    </w:p>
    <w:p w:rsidR="009E0A4B" w:rsidRDefault="009E0A4B" w:rsidP="009E0A4B">
      <w:pPr>
        <w:pStyle w:val="21"/>
        <w:spacing w:before="0"/>
        <w:ind w:firstLine="6521"/>
        <w:rPr>
          <w:rFonts w:ascii="PT Astra Serif" w:hAnsi="PT Astra Serif"/>
          <w:bCs/>
          <w:sz w:val="28"/>
          <w:szCs w:val="28"/>
        </w:rPr>
      </w:pPr>
    </w:p>
    <w:p w:rsidR="00087114" w:rsidRDefault="00087114" w:rsidP="00087114">
      <w:pPr>
        <w:tabs>
          <w:tab w:val="left" w:pos="68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B6113B" w:rsidRDefault="00B6113B" w:rsidP="00B6113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выполнение инженерных изысканий </w:t>
      </w:r>
    </w:p>
    <w:p w:rsidR="00B6113B" w:rsidRDefault="00B6113B" w:rsidP="00B6113B">
      <w:pPr>
        <w:shd w:val="clear" w:color="auto" w:fill="FFFFFF"/>
        <w:spacing w:line="240" w:lineRule="atLeast"/>
        <w:jc w:val="center"/>
        <w:rPr>
          <w:bCs/>
          <w:sz w:val="26"/>
          <w:szCs w:val="26"/>
        </w:rPr>
      </w:pPr>
      <w:r>
        <w:rPr>
          <w:spacing w:val="2"/>
          <w:sz w:val="26"/>
          <w:szCs w:val="26"/>
        </w:rPr>
        <w:t>для подготовки документации по планировке территории</w:t>
      </w:r>
      <w:r>
        <w:rPr>
          <w:bCs/>
          <w:sz w:val="26"/>
          <w:szCs w:val="26"/>
        </w:rPr>
        <w:t xml:space="preserve"> </w:t>
      </w:r>
    </w:p>
    <w:p w:rsidR="00087114" w:rsidRDefault="00087114" w:rsidP="00087114">
      <w:pPr>
        <w:tabs>
          <w:tab w:val="left" w:pos="6848"/>
        </w:tabs>
        <w:jc w:val="center"/>
        <w:rPr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4989"/>
      </w:tblGrid>
      <w:tr w:rsidR="00087114" w:rsidTr="00087114">
        <w:trPr>
          <w:trHeight w:val="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7114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7114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позиции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7114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</w:tbl>
    <w:p w:rsidR="00087114" w:rsidRDefault="00087114" w:rsidP="00087114">
      <w:pPr>
        <w:tabs>
          <w:tab w:val="left" w:pos="1615"/>
        </w:tabs>
        <w:spacing w:line="12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4989"/>
      </w:tblGrid>
      <w:tr w:rsidR="00087114" w:rsidRPr="00735C7E" w:rsidTr="00087114">
        <w:trPr>
          <w:trHeight w:val="210"/>
          <w:tblHeader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3</w:t>
            </w:r>
          </w:p>
        </w:tc>
      </w:tr>
      <w:tr w:rsidR="00087114" w:rsidRPr="00735C7E" w:rsidTr="00087114">
        <w:trPr>
          <w:trHeight w:val="54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B6113B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«Развитие железнодорожной инфраструктуры железнодорожного пути необщего пользов</w:t>
            </w:r>
            <w:r w:rsidRPr="00735C7E">
              <w:rPr>
                <w:sz w:val="24"/>
                <w:szCs w:val="24"/>
              </w:rPr>
              <w:t>а</w:t>
            </w:r>
            <w:r w:rsidRPr="00735C7E">
              <w:rPr>
                <w:sz w:val="24"/>
                <w:szCs w:val="24"/>
              </w:rPr>
              <w:t>ния ООО «</w:t>
            </w:r>
            <w:proofErr w:type="spellStart"/>
            <w:r w:rsidRPr="00735C7E">
              <w:rPr>
                <w:sz w:val="24"/>
                <w:szCs w:val="24"/>
              </w:rPr>
              <w:t>Бийскхлебопродукт</w:t>
            </w:r>
            <w:proofErr w:type="spellEnd"/>
            <w:r w:rsidRPr="00735C7E">
              <w:rPr>
                <w:sz w:val="24"/>
                <w:szCs w:val="24"/>
              </w:rPr>
              <w:t>» по станции Бийск для обеспечения          дополнительных объемов перевозок грузов в сообщении с с</w:t>
            </w:r>
            <w:r w:rsidRPr="00735C7E">
              <w:rPr>
                <w:sz w:val="24"/>
                <w:szCs w:val="24"/>
              </w:rPr>
              <w:t>у</w:t>
            </w:r>
            <w:r w:rsidRPr="00735C7E">
              <w:rPr>
                <w:sz w:val="24"/>
                <w:szCs w:val="24"/>
              </w:rPr>
              <w:t>ществующим            железнодорожным путем необщего пользования ООО «Новосибирская                Продовольственная Корпорация»</w:t>
            </w:r>
          </w:p>
        </w:tc>
      </w:tr>
      <w:tr w:rsidR="00087114" w:rsidRPr="00735C7E" w:rsidTr="00087114">
        <w:trPr>
          <w:trHeight w:val="21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B6113B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Основание для выполнения инжене</w:t>
            </w:r>
            <w:r w:rsidRPr="00735C7E">
              <w:rPr>
                <w:sz w:val="24"/>
                <w:szCs w:val="24"/>
                <w:lang w:eastAsia="en-US"/>
              </w:rPr>
              <w:t>р</w:t>
            </w:r>
            <w:r w:rsidRPr="00735C7E">
              <w:rPr>
                <w:sz w:val="24"/>
                <w:szCs w:val="24"/>
                <w:lang w:eastAsia="en-US"/>
              </w:rPr>
              <w:t>ных изысканий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B6113B" w:rsidP="00B6113B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735C7E">
              <w:rPr>
                <w:sz w:val="24"/>
                <w:szCs w:val="24"/>
              </w:rPr>
              <w:br/>
              <w:t>от 31.03.2017 № 402 «Об утверждении Пр</w:t>
            </w:r>
            <w:r w:rsidRPr="00735C7E">
              <w:rPr>
                <w:sz w:val="24"/>
                <w:szCs w:val="24"/>
              </w:rPr>
              <w:t>а</w:t>
            </w:r>
            <w:r w:rsidRPr="00735C7E">
              <w:rPr>
                <w:sz w:val="24"/>
                <w:szCs w:val="24"/>
              </w:rPr>
              <w:t>вил выполнения инженерных изысканий, н</w:t>
            </w:r>
            <w:r w:rsidRPr="00735C7E">
              <w:rPr>
                <w:sz w:val="24"/>
                <w:szCs w:val="24"/>
              </w:rPr>
              <w:t>е</w:t>
            </w:r>
            <w:r w:rsidRPr="00735C7E">
              <w:rPr>
                <w:sz w:val="24"/>
                <w:szCs w:val="24"/>
              </w:rPr>
              <w:t>обходимых для подготовки документации по планировке территории, перечня видов инж</w:t>
            </w:r>
            <w:r w:rsidRPr="00735C7E">
              <w:rPr>
                <w:sz w:val="24"/>
                <w:szCs w:val="24"/>
              </w:rPr>
              <w:t>е</w:t>
            </w:r>
            <w:r w:rsidRPr="00735C7E">
              <w:rPr>
                <w:sz w:val="24"/>
                <w:szCs w:val="24"/>
              </w:rPr>
              <w:t>нерных изысканий, необходимых для подг</w:t>
            </w:r>
            <w:r w:rsidRPr="00735C7E">
              <w:rPr>
                <w:sz w:val="24"/>
                <w:szCs w:val="24"/>
              </w:rPr>
              <w:t>о</w:t>
            </w:r>
            <w:r w:rsidRPr="00735C7E">
              <w:rPr>
                <w:sz w:val="24"/>
                <w:szCs w:val="24"/>
              </w:rPr>
              <w:t>товки документации по планировке террит</w:t>
            </w:r>
            <w:r w:rsidRPr="00735C7E">
              <w:rPr>
                <w:sz w:val="24"/>
                <w:szCs w:val="24"/>
              </w:rPr>
              <w:t>о</w:t>
            </w:r>
            <w:r w:rsidRPr="00735C7E">
              <w:rPr>
                <w:sz w:val="24"/>
                <w:szCs w:val="24"/>
              </w:rPr>
              <w:t>рии, и о внесении изменений в постановление Правительства Российской Федерации от 19 января 2006 г. № 20».</w:t>
            </w:r>
          </w:p>
        </w:tc>
      </w:tr>
      <w:tr w:rsidR="00087114" w:rsidRPr="00735C7E" w:rsidTr="00087114">
        <w:trPr>
          <w:trHeight w:val="22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B6113B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Инициатор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ООО «</w:t>
            </w:r>
            <w:proofErr w:type="spellStart"/>
            <w:r w:rsidRPr="00735C7E">
              <w:rPr>
                <w:sz w:val="24"/>
                <w:szCs w:val="24"/>
              </w:rPr>
              <w:t>Бийскхлебопродукт</w:t>
            </w:r>
            <w:proofErr w:type="spellEnd"/>
            <w:r w:rsidRPr="00735C7E">
              <w:rPr>
                <w:sz w:val="24"/>
                <w:szCs w:val="24"/>
              </w:rPr>
              <w:t>»</w:t>
            </w:r>
          </w:p>
        </w:tc>
      </w:tr>
      <w:tr w:rsidR="00087114" w:rsidRPr="00735C7E" w:rsidTr="00087114">
        <w:trPr>
          <w:trHeight w:val="54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Исполнитель инженерных изысканий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Определяется в соответствии с законодател</w:t>
            </w:r>
            <w:r w:rsidRPr="00735C7E">
              <w:rPr>
                <w:sz w:val="24"/>
                <w:szCs w:val="24"/>
              </w:rPr>
              <w:t>ь</w:t>
            </w:r>
            <w:r w:rsidRPr="00735C7E">
              <w:rPr>
                <w:sz w:val="24"/>
                <w:szCs w:val="24"/>
              </w:rPr>
              <w:t>ством Российской Федерации</w:t>
            </w:r>
          </w:p>
        </w:tc>
      </w:tr>
      <w:tr w:rsidR="00087114" w:rsidRPr="00735C7E" w:rsidTr="00087114">
        <w:trPr>
          <w:trHeight w:val="21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 w:rsidP="007724D7">
            <w:pPr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Виды инженерных изысканий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jc w:val="both"/>
              <w:rPr>
                <w:sz w:val="24"/>
                <w:szCs w:val="24"/>
              </w:rPr>
            </w:pPr>
            <w:r w:rsidRPr="00735C7E">
              <w:rPr>
                <w:sz w:val="24"/>
                <w:szCs w:val="24"/>
              </w:rPr>
              <w:t>5.1. Инженерно-геодезические изыскания.</w:t>
            </w:r>
          </w:p>
          <w:p w:rsidR="00087114" w:rsidRPr="00735C7E" w:rsidRDefault="00087114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7114" w:rsidRPr="00735C7E" w:rsidTr="00087114">
        <w:trPr>
          <w:trHeight w:val="40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6.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Система координат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МСК-22</w:t>
            </w:r>
          </w:p>
        </w:tc>
      </w:tr>
      <w:tr w:rsidR="00087114" w:rsidRPr="00735C7E" w:rsidTr="00087114">
        <w:trPr>
          <w:trHeight w:val="18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7.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Система высот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735C7E">
              <w:rPr>
                <w:sz w:val="24"/>
                <w:szCs w:val="24"/>
              </w:rPr>
              <w:t>Балтийская</w:t>
            </w:r>
            <w:proofErr w:type="gramEnd"/>
            <w:r w:rsidRPr="00735C7E">
              <w:rPr>
                <w:sz w:val="24"/>
                <w:szCs w:val="24"/>
              </w:rPr>
              <w:t xml:space="preserve"> 1977 года</w:t>
            </w:r>
          </w:p>
        </w:tc>
      </w:tr>
      <w:tr w:rsidR="00087114" w:rsidRPr="00735C7E" w:rsidTr="00087114">
        <w:trPr>
          <w:trHeight w:val="274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8.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jc w:val="both"/>
              <w:rPr>
                <w:sz w:val="24"/>
                <w:szCs w:val="24"/>
              </w:rPr>
            </w:pPr>
            <w:r w:rsidRPr="00735C7E">
              <w:rPr>
                <w:sz w:val="24"/>
                <w:szCs w:val="24"/>
              </w:rPr>
              <w:t xml:space="preserve">Район размещения </w:t>
            </w:r>
          </w:p>
          <w:p w:rsidR="00087114" w:rsidRPr="00735C7E" w:rsidRDefault="007724D7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(местоположение)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Российская Федерация, Алтайский край,         г. Бийск, в границах кадастровых кварталов 22:65:016301, 22:65:013901, 22:65:010201</w:t>
            </w:r>
          </w:p>
        </w:tc>
      </w:tr>
      <w:tr w:rsidR="00087114" w:rsidRPr="00735C7E" w:rsidTr="00087114">
        <w:trPr>
          <w:trHeight w:val="26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9.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Цель и назначение работ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jc w:val="both"/>
              <w:rPr>
                <w:sz w:val="24"/>
                <w:szCs w:val="24"/>
              </w:rPr>
            </w:pPr>
            <w:r w:rsidRPr="00735C7E">
              <w:rPr>
                <w:sz w:val="24"/>
                <w:szCs w:val="24"/>
              </w:rPr>
              <w:t>Подготовка исходных данных для проекта планировки территории и проекта межевания территории.</w:t>
            </w:r>
          </w:p>
          <w:p w:rsidR="007724D7" w:rsidRPr="00735C7E" w:rsidRDefault="007724D7" w:rsidP="007724D7">
            <w:pPr>
              <w:jc w:val="both"/>
              <w:rPr>
                <w:sz w:val="24"/>
                <w:szCs w:val="24"/>
              </w:rPr>
            </w:pPr>
            <w:r w:rsidRPr="00735C7E">
              <w:rPr>
                <w:sz w:val="24"/>
                <w:szCs w:val="24"/>
              </w:rPr>
              <w:t>Инженерно-геодезические изыскания выпо</w:t>
            </w:r>
            <w:r w:rsidRPr="00735C7E">
              <w:rPr>
                <w:sz w:val="24"/>
                <w:szCs w:val="24"/>
              </w:rPr>
              <w:t>л</w:t>
            </w:r>
            <w:r w:rsidRPr="00735C7E">
              <w:rPr>
                <w:sz w:val="24"/>
                <w:szCs w:val="24"/>
              </w:rPr>
              <w:t>няются с целью получения данных о ситуации и рельефе местности путём создания инж</w:t>
            </w:r>
            <w:r w:rsidRPr="00735C7E">
              <w:rPr>
                <w:sz w:val="24"/>
                <w:szCs w:val="24"/>
              </w:rPr>
              <w:t>е</w:t>
            </w:r>
            <w:r w:rsidRPr="00735C7E">
              <w:rPr>
                <w:sz w:val="24"/>
                <w:szCs w:val="24"/>
              </w:rPr>
              <w:t>нерно-топографического плана в качестве т</w:t>
            </w:r>
            <w:r w:rsidRPr="00735C7E">
              <w:rPr>
                <w:sz w:val="24"/>
                <w:szCs w:val="24"/>
              </w:rPr>
              <w:t>о</w:t>
            </w:r>
            <w:r w:rsidRPr="00735C7E">
              <w:rPr>
                <w:sz w:val="24"/>
                <w:szCs w:val="24"/>
              </w:rPr>
              <w:t>пографической основы для подготовки прое</w:t>
            </w:r>
            <w:r w:rsidRPr="00735C7E">
              <w:rPr>
                <w:sz w:val="24"/>
                <w:szCs w:val="24"/>
              </w:rPr>
              <w:t>к</w:t>
            </w:r>
            <w:r w:rsidRPr="00735C7E">
              <w:rPr>
                <w:sz w:val="24"/>
                <w:szCs w:val="24"/>
              </w:rPr>
              <w:t>та планировки территории и проекта межев</w:t>
            </w:r>
            <w:r w:rsidRPr="00735C7E">
              <w:rPr>
                <w:sz w:val="24"/>
                <w:szCs w:val="24"/>
              </w:rPr>
              <w:t>а</w:t>
            </w:r>
            <w:r w:rsidRPr="00735C7E">
              <w:rPr>
                <w:sz w:val="24"/>
                <w:szCs w:val="24"/>
              </w:rPr>
              <w:t>ния территории.</w:t>
            </w:r>
          </w:p>
          <w:p w:rsidR="00087114" w:rsidRPr="00735C7E" w:rsidRDefault="00087114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7114" w:rsidRPr="00735C7E" w:rsidTr="00087114">
        <w:trPr>
          <w:trHeight w:val="26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735C7E">
              <w:rPr>
                <w:color w:val="000001"/>
                <w:sz w:val="24"/>
                <w:szCs w:val="24"/>
                <w:lang w:eastAsia="en-US"/>
              </w:rPr>
              <w:t>Виды работ в составе инженерных изысканий</w:t>
            </w:r>
          </w:p>
          <w:p w:rsidR="00087114" w:rsidRPr="00735C7E" w:rsidRDefault="00087114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jc w:val="both"/>
              <w:rPr>
                <w:rFonts w:eastAsia="TimesNewRomanPS-BoldMT"/>
                <w:sz w:val="24"/>
                <w:szCs w:val="24"/>
              </w:rPr>
            </w:pPr>
            <w:r w:rsidRPr="00735C7E">
              <w:rPr>
                <w:rFonts w:eastAsia="TimesNewRomanPS-BoldMT"/>
                <w:sz w:val="24"/>
                <w:szCs w:val="24"/>
              </w:rPr>
              <w:t>Состав и объем инженерных изысканий для подготовки документации по планировке те</w:t>
            </w:r>
            <w:r w:rsidRPr="00735C7E">
              <w:rPr>
                <w:rFonts w:eastAsia="TimesNewRomanPS-BoldMT"/>
                <w:sz w:val="24"/>
                <w:szCs w:val="24"/>
              </w:rPr>
              <w:t>р</w:t>
            </w:r>
            <w:r w:rsidRPr="00735C7E">
              <w:rPr>
                <w:rFonts w:eastAsia="TimesNewRomanPS-BoldMT"/>
                <w:sz w:val="24"/>
                <w:szCs w:val="24"/>
              </w:rPr>
              <w:t>ритории, метод их выполнения устанавлив</w:t>
            </w:r>
            <w:r w:rsidRPr="00735C7E">
              <w:rPr>
                <w:rFonts w:eastAsia="TimesNewRomanPS-BoldMT"/>
                <w:sz w:val="24"/>
                <w:szCs w:val="24"/>
              </w:rPr>
              <w:t>а</w:t>
            </w:r>
            <w:r w:rsidRPr="00735C7E">
              <w:rPr>
                <w:rFonts w:eastAsia="TimesNewRomanPS-BoldMT"/>
                <w:sz w:val="24"/>
                <w:szCs w:val="24"/>
              </w:rPr>
              <w:t>ются с учетом требований технических р</w:t>
            </w:r>
            <w:r w:rsidRPr="00735C7E">
              <w:rPr>
                <w:rFonts w:eastAsia="TimesNewRomanPS-BoldMT"/>
                <w:sz w:val="24"/>
                <w:szCs w:val="24"/>
              </w:rPr>
              <w:t>е</w:t>
            </w:r>
            <w:r w:rsidRPr="00735C7E">
              <w:rPr>
                <w:rFonts w:eastAsia="TimesNewRomanPS-BoldMT"/>
                <w:sz w:val="24"/>
                <w:szCs w:val="24"/>
              </w:rPr>
              <w:t>гламентов программой инженерных изыск</w:t>
            </w:r>
            <w:r w:rsidRPr="00735C7E">
              <w:rPr>
                <w:rFonts w:eastAsia="TimesNewRomanPS-BoldMT"/>
                <w:sz w:val="24"/>
                <w:szCs w:val="24"/>
              </w:rPr>
              <w:t>а</w:t>
            </w:r>
            <w:r w:rsidRPr="00735C7E">
              <w:rPr>
                <w:rFonts w:eastAsia="TimesNewRomanPS-BoldMT"/>
                <w:sz w:val="24"/>
                <w:szCs w:val="24"/>
              </w:rPr>
              <w:t>ний в соответствии с действующим законод</w:t>
            </w:r>
            <w:r w:rsidRPr="00735C7E">
              <w:rPr>
                <w:rFonts w:eastAsia="TimesNewRomanPS-BoldMT"/>
                <w:sz w:val="24"/>
                <w:szCs w:val="24"/>
              </w:rPr>
              <w:t>а</w:t>
            </w:r>
            <w:r w:rsidRPr="00735C7E">
              <w:rPr>
                <w:rFonts w:eastAsia="TimesNewRomanPS-BoldMT"/>
                <w:sz w:val="24"/>
                <w:szCs w:val="24"/>
              </w:rPr>
              <w:t>тельством.</w:t>
            </w:r>
          </w:p>
          <w:p w:rsidR="00087114" w:rsidRPr="00735C7E" w:rsidRDefault="007724D7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rFonts w:eastAsia="TimesNewRomanPS-BoldMT"/>
                <w:sz w:val="24"/>
                <w:szCs w:val="24"/>
              </w:rPr>
              <w:t>Программа инженерных изысканий разраб</w:t>
            </w:r>
            <w:r w:rsidRPr="00735C7E">
              <w:rPr>
                <w:rFonts w:eastAsia="TimesNewRomanPS-BoldMT"/>
                <w:sz w:val="24"/>
                <w:szCs w:val="24"/>
              </w:rPr>
              <w:t>а</w:t>
            </w:r>
            <w:r w:rsidRPr="00735C7E">
              <w:rPr>
                <w:rFonts w:eastAsia="TimesNewRomanPS-BoldMT"/>
                <w:sz w:val="24"/>
                <w:szCs w:val="24"/>
              </w:rPr>
              <w:t>тывается исполнителем инженерных изыск</w:t>
            </w:r>
            <w:r w:rsidRPr="00735C7E">
              <w:rPr>
                <w:rFonts w:eastAsia="TimesNewRomanPS-BoldMT"/>
                <w:sz w:val="24"/>
                <w:szCs w:val="24"/>
              </w:rPr>
              <w:t>а</w:t>
            </w:r>
            <w:r w:rsidRPr="00735C7E">
              <w:rPr>
                <w:rFonts w:eastAsia="TimesNewRomanPS-BoldMT"/>
                <w:sz w:val="24"/>
                <w:szCs w:val="24"/>
              </w:rPr>
              <w:t>ний на основе настоящего задания и утве</w:t>
            </w:r>
            <w:r w:rsidRPr="00735C7E">
              <w:rPr>
                <w:rFonts w:eastAsia="TimesNewRomanPS-BoldMT"/>
                <w:sz w:val="24"/>
                <w:szCs w:val="24"/>
              </w:rPr>
              <w:t>р</w:t>
            </w:r>
            <w:r w:rsidRPr="00735C7E">
              <w:rPr>
                <w:rFonts w:eastAsia="TimesNewRomanPS-BoldMT"/>
                <w:sz w:val="24"/>
                <w:szCs w:val="24"/>
              </w:rPr>
              <w:t>ждается Заказчиком.</w:t>
            </w:r>
          </w:p>
        </w:tc>
      </w:tr>
      <w:tr w:rsidR="00087114" w:rsidRPr="00735C7E" w:rsidTr="00087114">
        <w:trPr>
          <w:trHeight w:val="26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11.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color w:val="000001"/>
                <w:sz w:val="24"/>
                <w:szCs w:val="24"/>
              </w:rPr>
              <w:t>Требования к точности, надёжности,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tabs>
                <w:tab w:val="left" w:pos="344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Выполненные инженерные изыскания дол</w:t>
            </w:r>
            <w:r w:rsidRPr="00735C7E">
              <w:rPr>
                <w:sz w:val="24"/>
                <w:szCs w:val="24"/>
                <w:lang w:eastAsia="en-US"/>
              </w:rPr>
              <w:t>ж</w:t>
            </w:r>
            <w:r w:rsidRPr="00735C7E">
              <w:rPr>
                <w:sz w:val="24"/>
                <w:szCs w:val="24"/>
                <w:lang w:eastAsia="en-US"/>
              </w:rPr>
              <w:t>ны соответствовать требованиям:</w:t>
            </w:r>
          </w:p>
          <w:p w:rsidR="007724D7" w:rsidRPr="00735C7E" w:rsidRDefault="007724D7" w:rsidP="007724D7">
            <w:pPr>
              <w:tabs>
                <w:tab w:val="left" w:pos="344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- СП 438.1325800.2019. Свод правил. Инж</w:t>
            </w:r>
            <w:r w:rsidRPr="00735C7E">
              <w:rPr>
                <w:sz w:val="24"/>
                <w:szCs w:val="24"/>
                <w:lang w:eastAsia="en-US"/>
              </w:rPr>
              <w:t>е</w:t>
            </w:r>
            <w:r w:rsidRPr="00735C7E">
              <w:rPr>
                <w:sz w:val="24"/>
                <w:szCs w:val="24"/>
                <w:lang w:eastAsia="en-US"/>
              </w:rPr>
              <w:t>нерные изыскания при планировке террит</w:t>
            </w:r>
            <w:r w:rsidRPr="00735C7E">
              <w:rPr>
                <w:sz w:val="24"/>
                <w:szCs w:val="24"/>
                <w:lang w:eastAsia="en-US"/>
              </w:rPr>
              <w:t>о</w:t>
            </w:r>
            <w:r w:rsidRPr="00735C7E">
              <w:rPr>
                <w:sz w:val="24"/>
                <w:szCs w:val="24"/>
                <w:lang w:eastAsia="en-US"/>
              </w:rPr>
              <w:t>рий. Общие требования;</w:t>
            </w:r>
          </w:p>
          <w:p w:rsidR="007724D7" w:rsidRPr="00735C7E" w:rsidRDefault="007724D7" w:rsidP="007724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bookmarkStart w:id="0" w:name="_Toc307928329"/>
            <w:r w:rsidRPr="00735C7E">
              <w:rPr>
                <w:sz w:val="24"/>
                <w:szCs w:val="24"/>
                <w:lang w:eastAsia="en-US"/>
              </w:rPr>
              <w:t>- СП.47.13330.2012 Инженерные изыскания для строительства. Основные положения (а</w:t>
            </w:r>
            <w:r w:rsidRPr="00735C7E">
              <w:rPr>
                <w:sz w:val="24"/>
                <w:szCs w:val="24"/>
                <w:lang w:eastAsia="en-US"/>
              </w:rPr>
              <w:t>к</w:t>
            </w:r>
            <w:r w:rsidRPr="00735C7E">
              <w:rPr>
                <w:sz w:val="24"/>
                <w:szCs w:val="24"/>
                <w:lang w:eastAsia="en-US"/>
              </w:rPr>
              <w:t>туализированная редакция);</w:t>
            </w:r>
          </w:p>
          <w:p w:rsidR="007724D7" w:rsidRPr="00735C7E" w:rsidRDefault="007724D7" w:rsidP="007724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- СП 11-102-97. Инженерно-экологические изыскания для строительства;</w:t>
            </w:r>
            <w:bookmarkEnd w:id="0"/>
          </w:p>
          <w:p w:rsidR="007724D7" w:rsidRPr="00735C7E" w:rsidRDefault="00735C7E" w:rsidP="007724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 xml:space="preserve">- </w:t>
            </w:r>
            <w:r w:rsidR="007724D7" w:rsidRPr="00735C7E">
              <w:rPr>
                <w:sz w:val="24"/>
                <w:szCs w:val="24"/>
                <w:lang w:eastAsia="en-US"/>
              </w:rPr>
              <w:t>СП 11-103-97. Инженерно-гидрометеорологические изыскания для стр</w:t>
            </w:r>
            <w:r w:rsidR="007724D7" w:rsidRPr="00735C7E">
              <w:rPr>
                <w:sz w:val="24"/>
                <w:szCs w:val="24"/>
                <w:lang w:eastAsia="en-US"/>
              </w:rPr>
              <w:t>о</w:t>
            </w:r>
            <w:r w:rsidR="007724D7" w:rsidRPr="00735C7E">
              <w:rPr>
                <w:sz w:val="24"/>
                <w:szCs w:val="24"/>
                <w:lang w:eastAsia="en-US"/>
              </w:rPr>
              <w:t>ительства;</w:t>
            </w:r>
          </w:p>
          <w:p w:rsidR="007724D7" w:rsidRPr="00735C7E" w:rsidRDefault="007724D7" w:rsidP="007724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- СП 11-104-97. Инженерно-геодезические изыскания для строительства;</w:t>
            </w:r>
          </w:p>
          <w:p w:rsidR="00087114" w:rsidRPr="00735C7E" w:rsidRDefault="007724D7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  <w:lang w:eastAsia="en-US"/>
              </w:rPr>
              <w:t>- СП 11-105-97. Инженерно-геологические изыскания для строительства.</w:t>
            </w:r>
          </w:p>
        </w:tc>
      </w:tr>
      <w:tr w:rsidR="00087114" w:rsidRPr="00735C7E" w:rsidTr="00087114">
        <w:trPr>
          <w:trHeight w:val="26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12.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Требования к материалам и результ</w:t>
            </w:r>
            <w:r w:rsidRPr="00735C7E">
              <w:rPr>
                <w:sz w:val="24"/>
                <w:szCs w:val="24"/>
              </w:rPr>
              <w:t>а</w:t>
            </w:r>
            <w:r w:rsidRPr="00735C7E">
              <w:rPr>
                <w:sz w:val="24"/>
                <w:szCs w:val="24"/>
              </w:rPr>
              <w:t>там инженерных изысканий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D7" w:rsidRPr="00735C7E" w:rsidRDefault="007724D7" w:rsidP="007724D7">
            <w:pPr>
              <w:jc w:val="both"/>
              <w:rPr>
                <w:sz w:val="24"/>
                <w:szCs w:val="24"/>
              </w:rPr>
            </w:pPr>
            <w:r w:rsidRPr="00735C7E">
              <w:rPr>
                <w:sz w:val="24"/>
                <w:szCs w:val="24"/>
              </w:rPr>
              <w:t>Исполнитель передаёт Инициатору технич</w:t>
            </w:r>
            <w:r w:rsidRPr="00735C7E">
              <w:rPr>
                <w:sz w:val="24"/>
                <w:szCs w:val="24"/>
              </w:rPr>
              <w:t>е</w:t>
            </w:r>
            <w:r w:rsidRPr="00735C7E">
              <w:rPr>
                <w:sz w:val="24"/>
                <w:szCs w:val="24"/>
              </w:rPr>
              <w:t>ские отчёты по инженерным изысканиям на бумажных носителях (по 1 экземпляру) и в электронном виде на CD-диске (по 2 экзе</w:t>
            </w:r>
            <w:r w:rsidRPr="00735C7E">
              <w:rPr>
                <w:sz w:val="24"/>
                <w:szCs w:val="24"/>
              </w:rPr>
              <w:t>м</w:t>
            </w:r>
            <w:r w:rsidRPr="00735C7E">
              <w:rPr>
                <w:sz w:val="24"/>
                <w:szCs w:val="24"/>
              </w:rPr>
              <w:t>пляра, в рабочих форматах (</w:t>
            </w:r>
            <w:proofErr w:type="spellStart"/>
            <w:r w:rsidRPr="00735C7E">
              <w:rPr>
                <w:sz w:val="24"/>
                <w:szCs w:val="24"/>
              </w:rPr>
              <w:t>dwg</w:t>
            </w:r>
            <w:proofErr w:type="spellEnd"/>
            <w:r w:rsidRPr="00735C7E">
              <w:rPr>
                <w:sz w:val="24"/>
                <w:szCs w:val="24"/>
              </w:rPr>
              <w:t xml:space="preserve">, </w:t>
            </w:r>
            <w:proofErr w:type="spellStart"/>
            <w:r w:rsidRPr="00735C7E">
              <w:rPr>
                <w:sz w:val="24"/>
                <w:szCs w:val="24"/>
              </w:rPr>
              <w:t>word</w:t>
            </w:r>
            <w:proofErr w:type="spellEnd"/>
            <w:r w:rsidRPr="00735C7E">
              <w:rPr>
                <w:sz w:val="24"/>
                <w:szCs w:val="24"/>
              </w:rPr>
              <w:t xml:space="preserve"> и т.д.) и формате </w:t>
            </w:r>
            <w:proofErr w:type="spellStart"/>
            <w:r w:rsidRPr="00735C7E">
              <w:rPr>
                <w:sz w:val="24"/>
                <w:szCs w:val="24"/>
              </w:rPr>
              <w:t>pdf</w:t>
            </w:r>
            <w:proofErr w:type="spellEnd"/>
            <w:r w:rsidRPr="00735C7E">
              <w:rPr>
                <w:sz w:val="24"/>
                <w:szCs w:val="24"/>
              </w:rPr>
              <w:t>).</w:t>
            </w:r>
          </w:p>
          <w:p w:rsidR="00087114" w:rsidRPr="00735C7E" w:rsidRDefault="007724D7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Технический отчёт должен соответствовать требованиям СП 438.1325800.2019, СП 47.13330.2012.</w:t>
            </w:r>
          </w:p>
        </w:tc>
      </w:tr>
      <w:tr w:rsidR="00087114" w:rsidRPr="00735C7E" w:rsidTr="00087114">
        <w:trPr>
          <w:trHeight w:val="26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087114">
            <w:pPr>
              <w:tabs>
                <w:tab w:val="left" w:pos="6848"/>
              </w:tabs>
              <w:jc w:val="center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13.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Требования к передаче материалов на электронных носителях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14" w:rsidRPr="00735C7E" w:rsidRDefault="00735C7E" w:rsidP="007724D7">
            <w:pPr>
              <w:tabs>
                <w:tab w:val="left" w:pos="6848"/>
              </w:tabs>
              <w:jc w:val="both"/>
              <w:rPr>
                <w:sz w:val="24"/>
                <w:szCs w:val="24"/>
                <w:lang w:eastAsia="en-US"/>
              </w:rPr>
            </w:pPr>
            <w:r w:rsidRPr="00735C7E">
              <w:rPr>
                <w:sz w:val="24"/>
                <w:szCs w:val="24"/>
              </w:rPr>
              <w:t>Постановление Правительства РФ от 22.04.2017 № 485 «О составе материалов и результатов инженерных изысканий, подл</w:t>
            </w:r>
            <w:r w:rsidRPr="00735C7E">
              <w:rPr>
                <w:sz w:val="24"/>
                <w:szCs w:val="24"/>
              </w:rPr>
              <w:t>е</w:t>
            </w:r>
            <w:r w:rsidRPr="00735C7E">
              <w:rPr>
                <w:sz w:val="24"/>
                <w:szCs w:val="24"/>
              </w:rPr>
              <w:t>жащих размещению в государственных и</w:t>
            </w:r>
            <w:r w:rsidRPr="00735C7E">
              <w:rPr>
                <w:sz w:val="24"/>
                <w:szCs w:val="24"/>
              </w:rPr>
              <w:t>н</w:t>
            </w:r>
            <w:r w:rsidRPr="00735C7E">
              <w:rPr>
                <w:sz w:val="24"/>
                <w:szCs w:val="24"/>
              </w:rPr>
              <w:t>формационных системах обеспечения град</w:t>
            </w:r>
            <w:r w:rsidRPr="00735C7E">
              <w:rPr>
                <w:sz w:val="24"/>
                <w:szCs w:val="24"/>
              </w:rPr>
              <w:t>о</w:t>
            </w:r>
            <w:r w:rsidRPr="00735C7E">
              <w:rPr>
                <w:sz w:val="24"/>
                <w:szCs w:val="24"/>
              </w:rPr>
              <w:t>строительной деятельности, Едином госуда</w:t>
            </w:r>
            <w:r w:rsidRPr="00735C7E">
              <w:rPr>
                <w:sz w:val="24"/>
                <w:szCs w:val="24"/>
              </w:rPr>
              <w:t>р</w:t>
            </w:r>
            <w:r w:rsidRPr="00735C7E">
              <w:rPr>
                <w:sz w:val="24"/>
                <w:szCs w:val="24"/>
              </w:rPr>
              <w:t>ственном фонде данных о состоянии окруж</w:t>
            </w:r>
            <w:r w:rsidRPr="00735C7E">
              <w:rPr>
                <w:sz w:val="24"/>
                <w:szCs w:val="24"/>
              </w:rPr>
              <w:t>а</w:t>
            </w:r>
            <w:r w:rsidRPr="00735C7E">
              <w:rPr>
                <w:sz w:val="24"/>
                <w:szCs w:val="24"/>
              </w:rPr>
              <w:t>ющей среды, ее загрязнении, а также о форме и порядке их представления»</w:t>
            </w:r>
          </w:p>
        </w:tc>
      </w:tr>
    </w:tbl>
    <w:p w:rsidR="009E0A4B" w:rsidRDefault="009E0A4B" w:rsidP="00735C7E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855E5B" w:rsidRDefault="00855E5B" w:rsidP="00735C7E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855E5B" w:rsidRDefault="00855E5B" w:rsidP="00735C7E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  <w:r w:rsidRPr="00855E5B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855E5B">
        <w:rPr>
          <w:rFonts w:ascii="Times New Roman" w:hAnsi="Times New Roman"/>
          <w:sz w:val="28"/>
          <w:szCs w:val="28"/>
        </w:rPr>
        <w:t>.о</w:t>
      </w:r>
      <w:proofErr w:type="spellEnd"/>
      <w:r w:rsidRPr="00855E5B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</w:p>
    <w:sectPr w:rsidR="00855E5B" w:rsidSect="00F4665F">
      <w:headerReference w:type="default" r:id="rId8"/>
      <w:pgSz w:w="11906" w:h="16838"/>
      <w:pgMar w:top="709" w:right="567" w:bottom="1135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AC" w:rsidRDefault="00ED5CAC" w:rsidP="00E0530D">
      <w:r>
        <w:separator/>
      </w:r>
    </w:p>
  </w:endnote>
  <w:endnote w:type="continuationSeparator" w:id="0">
    <w:p w:rsidR="00ED5CAC" w:rsidRDefault="00ED5CAC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PS-BoldMT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AC" w:rsidRDefault="00ED5CAC" w:rsidP="00E0530D">
      <w:r>
        <w:separator/>
      </w:r>
    </w:p>
  </w:footnote>
  <w:footnote w:type="continuationSeparator" w:id="0">
    <w:p w:rsidR="00ED5CAC" w:rsidRDefault="00ED5CAC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D7" w:rsidRDefault="007724D7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7724D7" w:rsidRDefault="007724D7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E5B">
          <w:rPr>
            <w:noProof/>
          </w:rPr>
          <w:t>2</w:t>
        </w:r>
        <w:r>
          <w:fldChar w:fldCharType="end"/>
        </w:r>
      </w:p>
    </w:sdtContent>
  </w:sdt>
  <w:p w:rsidR="007724D7" w:rsidRDefault="00772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87114"/>
    <w:rsid w:val="00095B23"/>
    <w:rsid w:val="000A6BFD"/>
    <w:rsid w:val="000E3F25"/>
    <w:rsid w:val="000F3EC3"/>
    <w:rsid w:val="00103B94"/>
    <w:rsid w:val="001141BC"/>
    <w:rsid w:val="00114264"/>
    <w:rsid w:val="0011621D"/>
    <w:rsid w:val="0014166F"/>
    <w:rsid w:val="00155EF1"/>
    <w:rsid w:val="00200AD4"/>
    <w:rsid w:val="0020352B"/>
    <w:rsid w:val="00224BBD"/>
    <w:rsid w:val="00237A74"/>
    <w:rsid w:val="002575C9"/>
    <w:rsid w:val="00270577"/>
    <w:rsid w:val="00293D26"/>
    <w:rsid w:val="002D05AB"/>
    <w:rsid w:val="003318C0"/>
    <w:rsid w:val="003547A5"/>
    <w:rsid w:val="003746C2"/>
    <w:rsid w:val="003D0078"/>
    <w:rsid w:val="003D0AA9"/>
    <w:rsid w:val="004110BB"/>
    <w:rsid w:val="0042593C"/>
    <w:rsid w:val="00456B24"/>
    <w:rsid w:val="00474B60"/>
    <w:rsid w:val="004871C1"/>
    <w:rsid w:val="004A1058"/>
    <w:rsid w:val="004A226B"/>
    <w:rsid w:val="004C1D62"/>
    <w:rsid w:val="004D3629"/>
    <w:rsid w:val="0051692B"/>
    <w:rsid w:val="00565807"/>
    <w:rsid w:val="00570D4B"/>
    <w:rsid w:val="005753B3"/>
    <w:rsid w:val="005754F0"/>
    <w:rsid w:val="00583FA6"/>
    <w:rsid w:val="005911B9"/>
    <w:rsid w:val="00594E5A"/>
    <w:rsid w:val="005B25CC"/>
    <w:rsid w:val="005B5C04"/>
    <w:rsid w:val="005D1AEC"/>
    <w:rsid w:val="005E6959"/>
    <w:rsid w:val="005F5467"/>
    <w:rsid w:val="006211CE"/>
    <w:rsid w:val="00655ABB"/>
    <w:rsid w:val="00657A79"/>
    <w:rsid w:val="00671FBD"/>
    <w:rsid w:val="006729B6"/>
    <w:rsid w:val="006967F7"/>
    <w:rsid w:val="006A6E5B"/>
    <w:rsid w:val="006B10EE"/>
    <w:rsid w:val="00703609"/>
    <w:rsid w:val="00703A0F"/>
    <w:rsid w:val="00706796"/>
    <w:rsid w:val="007113C5"/>
    <w:rsid w:val="00730748"/>
    <w:rsid w:val="00735C7E"/>
    <w:rsid w:val="00736DFB"/>
    <w:rsid w:val="00740130"/>
    <w:rsid w:val="00751C89"/>
    <w:rsid w:val="007724D7"/>
    <w:rsid w:val="007854A6"/>
    <w:rsid w:val="007D47A3"/>
    <w:rsid w:val="007F40E4"/>
    <w:rsid w:val="0081180B"/>
    <w:rsid w:val="00811EEA"/>
    <w:rsid w:val="008168B5"/>
    <w:rsid w:val="008407C4"/>
    <w:rsid w:val="008408F9"/>
    <w:rsid w:val="00855E5B"/>
    <w:rsid w:val="008A351C"/>
    <w:rsid w:val="008B7F6A"/>
    <w:rsid w:val="008F2C4B"/>
    <w:rsid w:val="008F472F"/>
    <w:rsid w:val="00993E0F"/>
    <w:rsid w:val="009A65B8"/>
    <w:rsid w:val="009B05D3"/>
    <w:rsid w:val="009E0A4B"/>
    <w:rsid w:val="009F1592"/>
    <w:rsid w:val="00A0007D"/>
    <w:rsid w:val="00A11AEB"/>
    <w:rsid w:val="00A47685"/>
    <w:rsid w:val="00A84086"/>
    <w:rsid w:val="00AA14DC"/>
    <w:rsid w:val="00AB717A"/>
    <w:rsid w:val="00AC4543"/>
    <w:rsid w:val="00AE2A7D"/>
    <w:rsid w:val="00AF1408"/>
    <w:rsid w:val="00AF2A96"/>
    <w:rsid w:val="00B16AD6"/>
    <w:rsid w:val="00B53D39"/>
    <w:rsid w:val="00B6113B"/>
    <w:rsid w:val="00B62D03"/>
    <w:rsid w:val="00B8455F"/>
    <w:rsid w:val="00BB0DBC"/>
    <w:rsid w:val="00BC4FE2"/>
    <w:rsid w:val="00BE29C1"/>
    <w:rsid w:val="00BF4029"/>
    <w:rsid w:val="00C71A1B"/>
    <w:rsid w:val="00C72677"/>
    <w:rsid w:val="00CA43C8"/>
    <w:rsid w:val="00CE0C39"/>
    <w:rsid w:val="00CE32E0"/>
    <w:rsid w:val="00CF679C"/>
    <w:rsid w:val="00CF69AF"/>
    <w:rsid w:val="00D07FE9"/>
    <w:rsid w:val="00D304C9"/>
    <w:rsid w:val="00D5625A"/>
    <w:rsid w:val="00D6440A"/>
    <w:rsid w:val="00D74574"/>
    <w:rsid w:val="00D848F3"/>
    <w:rsid w:val="00DA06D0"/>
    <w:rsid w:val="00DA1869"/>
    <w:rsid w:val="00DF0908"/>
    <w:rsid w:val="00E0530D"/>
    <w:rsid w:val="00E15373"/>
    <w:rsid w:val="00E26E57"/>
    <w:rsid w:val="00E67195"/>
    <w:rsid w:val="00E726ED"/>
    <w:rsid w:val="00EA713F"/>
    <w:rsid w:val="00EC3DFE"/>
    <w:rsid w:val="00ED5CAC"/>
    <w:rsid w:val="00F21116"/>
    <w:rsid w:val="00F25A21"/>
    <w:rsid w:val="00F4665F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5936-4E77-48C3-A797-78B6C76C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2025-11-21T03:59:00Z</cp:lastPrinted>
  <dcterms:created xsi:type="dcterms:W3CDTF">2025-11-27T07:24:00Z</dcterms:created>
  <dcterms:modified xsi:type="dcterms:W3CDTF">2025-11-27T07:24:00Z</dcterms:modified>
</cp:coreProperties>
</file>