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474" w:rsidRDefault="00123D41" w:rsidP="001752D2">
      <w:pPr>
        <w:shd w:val="clear" w:color="auto" w:fill="FFFFFF"/>
        <w:jc w:val="both"/>
        <w:rPr>
          <w:sz w:val="28"/>
          <w:szCs w:val="28"/>
        </w:rPr>
      </w:pPr>
      <w:r>
        <w:rPr>
          <w:sz w:val="28"/>
          <w:szCs w:val="28"/>
        </w:rPr>
        <w:tab/>
      </w:r>
      <w:r>
        <w:rPr>
          <w:sz w:val="28"/>
          <w:szCs w:val="28"/>
        </w:rPr>
        <w:tab/>
      </w:r>
    </w:p>
    <w:p w:rsidR="002A7AFD" w:rsidRPr="002A7AFD" w:rsidRDefault="002A7AFD" w:rsidP="0051167F">
      <w:pPr>
        <w:widowControl/>
        <w:autoSpaceDE/>
        <w:autoSpaceDN/>
        <w:adjustRightInd/>
        <w:spacing w:line="276" w:lineRule="auto"/>
        <w:ind w:left="5954" w:firstLine="425"/>
        <w:jc w:val="right"/>
        <w:rPr>
          <w:sz w:val="28"/>
          <w:szCs w:val="28"/>
        </w:rPr>
      </w:pPr>
      <w:r w:rsidRPr="002A7AFD">
        <w:rPr>
          <w:sz w:val="28"/>
          <w:szCs w:val="28"/>
        </w:rPr>
        <w:t>ПРИЛОЖЕНИЕ</w:t>
      </w:r>
    </w:p>
    <w:p w:rsidR="002A7AFD" w:rsidRPr="002A7AFD" w:rsidRDefault="002A7AFD" w:rsidP="0051167F">
      <w:pPr>
        <w:widowControl/>
        <w:autoSpaceDE/>
        <w:autoSpaceDN/>
        <w:adjustRightInd/>
        <w:spacing w:line="276" w:lineRule="auto"/>
        <w:ind w:left="5954" w:firstLine="425"/>
        <w:jc w:val="right"/>
        <w:rPr>
          <w:sz w:val="28"/>
          <w:szCs w:val="28"/>
        </w:rPr>
      </w:pPr>
      <w:r w:rsidRPr="002A7AFD">
        <w:rPr>
          <w:sz w:val="28"/>
          <w:szCs w:val="28"/>
        </w:rPr>
        <w:t>к постановлению</w:t>
      </w:r>
    </w:p>
    <w:p w:rsidR="002A7AFD" w:rsidRPr="002A7AFD" w:rsidRDefault="002A7AFD" w:rsidP="0051167F">
      <w:pPr>
        <w:widowControl/>
        <w:autoSpaceDE/>
        <w:autoSpaceDN/>
        <w:adjustRightInd/>
        <w:spacing w:line="276" w:lineRule="auto"/>
        <w:ind w:left="5954" w:firstLine="425"/>
        <w:jc w:val="right"/>
        <w:rPr>
          <w:sz w:val="28"/>
          <w:szCs w:val="28"/>
        </w:rPr>
      </w:pPr>
      <w:r w:rsidRPr="002A7AFD">
        <w:rPr>
          <w:sz w:val="28"/>
          <w:szCs w:val="28"/>
        </w:rPr>
        <w:t>Администрации города Бийска</w:t>
      </w:r>
    </w:p>
    <w:p w:rsidR="002A7AFD" w:rsidRPr="002A7AFD" w:rsidRDefault="0051167F" w:rsidP="0051167F">
      <w:pPr>
        <w:widowControl/>
        <w:autoSpaceDE/>
        <w:autoSpaceDN/>
        <w:adjustRightInd/>
        <w:spacing w:line="276" w:lineRule="auto"/>
        <w:ind w:left="5954" w:firstLine="425"/>
        <w:jc w:val="right"/>
        <w:rPr>
          <w:b/>
          <w:sz w:val="28"/>
          <w:szCs w:val="28"/>
        </w:rPr>
      </w:pPr>
      <w:r>
        <w:rPr>
          <w:sz w:val="28"/>
          <w:szCs w:val="28"/>
        </w:rPr>
        <w:t>от 03.09.2026 № 2110</w:t>
      </w:r>
    </w:p>
    <w:p w:rsidR="002A7AFD" w:rsidRPr="002A7AFD" w:rsidRDefault="002A7AFD" w:rsidP="002A7AFD">
      <w:pPr>
        <w:widowControl/>
        <w:autoSpaceDE/>
        <w:autoSpaceDN/>
        <w:adjustRightInd/>
        <w:spacing w:after="200" w:line="276" w:lineRule="auto"/>
        <w:ind w:firstLine="851"/>
        <w:jc w:val="right"/>
        <w:rPr>
          <w:b/>
          <w:sz w:val="28"/>
          <w:szCs w:val="28"/>
        </w:rPr>
      </w:pPr>
    </w:p>
    <w:p w:rsidR="002A7AFD" w:rsidRPr="002A7AFD" w:rsidRDefault="002A7AFD" w:rsidP="002A7AFD">
      <w:pPr>
        <w:keepNext/>
        <w:widowControl/>
        <w:autoSpaceDE/>
        <w:autoSpaceDN/>
        <w:adjustRightInd/>
        <w:ind w:right="-1"/>
        <w:jc w:val="center"/>
        <w:outlineLvl w:val="0"/>
        <w:rPr>
          <w:b/>
          <w:bCs/>
          <w:sz w:val="28"/>
          <w:lang w:eastAsia="zh-CN"/>
        </w:rPr>
      </w:pPr>
    </w:p>
    <w:p w:rsidR="002A7AFD" w:rsidRPr="002A7AFD" w:rsidRDefault="002A7AFD" w:rsidP="00777247">
      <w:pPr>
        <w:keepNext/>
        <w:widowControl/>
        <w:autoSpaceDE/>
        <w:autoSpaceDN/>
        <w:adjustRightInd/>
        <w:ind w:right="-1"/>
        <w:jc w:val="center"/>
        <w:outlineLvl w:val="0"/>
        <w:rPr>
          <w:b/>
          <w:bCs/>
          <w:sz w:val="28"/>
          <w:lang w:eastAsia="zh-CN"/>
        </w:rPr>
      </w:pPr>
      <w:r w:rsidRPr="002A7AFD">
        <w:rPr>
          <w:b/>
          <w:bCs/>
          <w:sz w:val="28"/>
          <w:lang w:eastAsia="zh-CN"/>
        </w:rPr>
        <w:t>Административный регламент</w:t>
      </w:r>
    </w:p>
    <w:p w:rsidR="002A7AFD" w:rsidRDefault="002A7AFD" w:rsidP="00777247">
      <w:pPr>
        <w:keepNext/>
        <w:widowControl/>
        <w:autoSpaceDE/>
        <w:autoSpaceDN/>
        <w:adjustRightInd/>
        <w:ind w:right="-1"/>
        <w:jc w:val="center"/>
        <w:outlineLvl w:val="0"/>
        <w:rPr>
          <w:b/>
          <w:sz w:val="28"/>
          <w:szCs w:val="28"/>
        </w:rPr>
      </w:pPr>
      <w:r w:rsidRPr="002A7AFD">
        <w:rPr>
          <w:b/>
          <w:bCs/>
          <w:sz w:val="28"/>
          <w:lang w:eastAsia="zh-CN"/>
        </w:rPr>
        <w:t xml:space="preserve">предоставления муниципальной услуги </w:t>
      </w:r>
      <w:r w:rsidR="008D0F93" w:rsidRPr="008D0F93">
        <w:rPr>
          <w:b/>
          <w:sz w:val="28"/>
          <w:szCs w:val="28"/>
        </w:rPr>
        <w:t>«Предоставление разрешения на осуществление земляных работ»</w:t>
      </w:r>
    </w:p>
    <w:p w:rsidR="008D0F93" w:rsidRPr="002A7AFD" w:rsidRDefault="008D0F93" w:rsidP="00777247">
      <w:pPr>
        <w:keepNext/>
        <w:widowControl/>
        <w:autoSpaceDE/>
        <w:autoSpaceDN/>
        <w:adjustRightInd/>
        <w:ind w:right="-1"/>
        <w:jc w:val="center"/>
        <w:outlineLvl w:val="0"/>
        <w:rPr>
          <w:b/>
          <w:sz w:val="28"/>
          <w:szCs w:val="24"/>
        </w:rPr>
      </w:pPr>
    </w:p>
    <w:p w:rsidR="002A7AFD" w:rsidRPr="002A7AFD" w:rsidRDefault="00777247" w:rsidP="00777247">
      <w:pPr>
        <w:widowControl/>
        <w:autoSpaceDE/>
        <w:autoSpaceDN/>
        <w:adjustRightInd/>
        <w:spacing w:after="200" w:line="276" w:lineRule="auto"/>
        <w:ind w:right="-1"/>
        <w:contextualSpacing/>
        <w:jc w:val="center"/>
        <w:rPr>
          <w:b/>
          <w:sz w:val="28"/>
          <w:szCs w:val="24"/>
        </w:rPr>
      </w:pPr>
      <w:r>
        <w:rPr>
          <w:b/>
          <w:sz w:val="28"/>
          <w:szCs w:val="24"/>
        </w:rPr>
        <w:t>1.</w:t>
      </w:r>
      <w:r w:rsidR="00BF4BFF" w:rsidRPr="00EA7CB5">
        <w:rPr>
          <w:b/>
          <w:sz w:val="28"/>
          <w:szCs w:val="24"/>
        </w:rPr>
        <w:t xml:space="preserve"> </w:t>
      </w:r>
      <w:r w:rsidR="002A7AFD" w:rsidRPr="002A7AFD">
        <w:rPr>
          <w:b/>
          <w:sz w:val="28"/>
          <w:szCs w:val="24"/>
        </w:rPr>
        <w:t>Общие положения</w:t>
      </w:r>
    </w:p>
    <w:p w:rsidR="002A7AFD" w:rsidRPr="002A7AFD" w:rsidRDefault="002A7AFD" w:rsidP="002A7AFD">
      <w:pPr>
        <w:widowControl/>
        <w:autoSpaceDE/>
        <w:autoSpaceDN/>
        <w:adjustRightInd/>
        <w:ind w:right="-1"/>
        <w:jc w:val="center"/>
        <w:rPr>
          <w:b/>
          <w:sz w:val="28"/>
          <w:szCs w:val="24"/>
        </w:rPr>
      </w:pPr>
    </w:p>
    <w:p w:rsidR="00775B66" w:rsidRDefault="00775B66" w:rsidP="00775B66">
      <w:pPr>
        <w:keepNext/>
        <w:widowControl/>
        <w:tabs>
          <w:tab w:val="left" w:pos="567"/>
          <w:tab w:val="left" w:pos="709"/>
          <w:tab w:val="left" w:pos="1276"/>
        </w:tabs>
        <w:autoSpaceDE/>
        <w:adjustRightInd/>
        <w:ind w:right="-1" w:firstLine="709"/>
        <w:contextualSpacing/>
        <w:jc w:val="both"/>
        <w:outlineLvl w:val="0"/>
        <w:rPr>
          <w:sz w:val="28"/>
          <w:lang w:eastAsia="zh-CN"/>
        </w:rPr>
      </w:pPr>
      <w:r>
        <w:rPr>
          <w:rFonts w:eastAsiaTheme="minorHAnsi" w:cstheme="minorBidi"/>
          <w:bCs/>
          <w:sz w:val="28"/>
          <w:szCs w:val="28"/>
          <w:lang w:eastAsia="en-US"/>
        </w:rPr>
        <w:t xml:space="preserve">1.1. </w:t>
      </w:r>
      <w:r>
        <w:rPr>
          <w:sz w:val="28"/>
          <w:lang w:eastAsia="zh-CN"/>
        </w:rPr>
        <w:t xml:space="preserve">Настоящий </w:t>
      </w:r>
      <w:r w:rsidR="00A65D1C">
        <w:rPr>
          <w:sz w:val="28"/>
          <w:lang w:eastAsia="zh-CN"/>
        </w:rPr>
        <w:t>А</w:t>
      </w:r>
      <w:r>
        <w:rPr>
          <w:sz w:val="28"/>
          <w:lang w:eastAsia="zh-CN"/>
        </w:rPr>
        <w:t xml:space="preserve">дминистративный регламент предоставления муниципальной услуги </w:t>
      </w:r>
      <w:r>
        <w:rPr>
          <w:sz w:val="28"/>
          <w:szCs w:val="28"/>
        </w:rPr>
        <w:t>«</w:t>
      </w:r>
      <w:r w:rsidRPr="00775B66">
        <w:rPr>
          <w:sz w:val="28"/>
          <w:szCs w:val="28"/>
        </w:rPr>
        <w:t>Предоставление разрешения на осуществление земляных работ</w:t>
      </w:r>
      <w:r>
        <w:rPr>
          <w:sz w:val="28"/>
          <w:szCs w:val="28"/>
        </w:rPr>
        <w:t>»</w:t>
      </w:r>
      <w:r>
        <w:rPr>
          <w:sz w:val="28"/>
          <w:lang w:eastAsia="zh-CN"/>
        </w:rPr>
        <w:t xml:space="preserve"> (далее – Административный регламент) устанавливает стандарт и порядок предоставления муниципальной </w:t>
      </w:r>
      <w:r w:rsidR="00CC6BAC">
        <w:rPr>
          <w:sz w:val="28"/>
          <w:lang w:eastAsia="zh-CN"/>
        </w:rPr>
        <w:t>услуги.</w:t>
      </w:r>
    </w:p>
    <w:p w:rsidR="002E5486" w:rsidRPr="002E5486" w:rsidRDefault="002E5486" w:rsidP="002E5486">
      <w:pPr>
        <w:widowControl/>
        <w:tabs>
          <w:tab w:val="left" w:pos="567"/>
          <w:tab w:val="left" w:pos="709"/>
          <w:tab w:val="left" w:pos="1276"/>
        </w:tabs>
        <w:autoSpaceDE/>
        <w:adjustRightInd/>
        <w:ind w:right="-1" w:firstLine="709"/>
        <w:contextualSpacing/>
        <w:jc w:val="both"/>
        <w:rPr>
          <w:sz w:val="28"/>
          <w:szCs w:val="28"/>
        </w:rPr>
      </w:pPr>
      <w:r w:rsidRPr="002E5486">
        <w:rPr>
          <w:sz w:val="28"/>
          <w:szCs w:val="28"/>
        </w:rPr>
        <w:t xml:space="preserve">1.2. Заявителями на получение муниципальной услуги являются: </w:t>
      </w:r>
    </w:p>
    <w:p w:rsidR="00475EF8" w:rsidRDefault="002E5486" w:rsidP="002E5486">
      <w:pPr>
        <w:widowControl/>
        <w:tabs>
          <w:tab w:val="left" w:pos="567"/>
          <w:tab w:val="left" w:pos="709"/>
          <w:tab w:val="left" w:pos="1276"/>
        </w:tabs>
        <w:autoSpaceDE/>
        <w:adjustRightInd/>
        <w:ind w:right="-1" w:firstLine="709"/>
        <w:contextualSpacing/>
        <w:jc w:val="both"/>
        <w:rPr>
          <w:sz w:val="28"/>
          <w:szCs w:val="28"/>
        </w:rPr>
      </w:pPr>
      <w:r w:rsidRPr="002E5486">
        <w:rPr>
          <w:sz w:val="28"/>
          <w:szCs w:val="28"/>
        </w:rPr>
        <w:t xml:space="preserve">1.2.1. </w:t>
      </w:r>
      <w:r w:rsidR="00CD7047" w:rsidRPr="00CD7047">
        <w:rPr>
          <w:sz w:val="28"/>
          <w:szCs w:val="28"/>
        </w:rPr>
        <w:t xml:space="preserve">Муниципальная услуга предоставляется физическим, юридическим лицам либо их уполномоченным представителям (далее </w:t>
      </w:r>
      <w:r w:rsidR="00CD7047">
        <w:rPr>
          <w:sz w:val="28"/>
          <w:szCs w:val="28"/>
        </w:rPr>
        <w:t>–</w:t>
      </w:r>
      <w:r w:rsidR="00CD7047" w:rsidRPr="00CD7047">
        <w:rPr>
          <w:sz w:val="28"/>
          <w:szCs w:val="28"/>
        </w:rPr>
        <w:t xml:space="preserve"> </w:t>
      </w:r>
      <w:r w:rsidR="00CD7047">
        <w:rPr>
          <w:sz w:val="28"/>
          <w:szCs w:val="28"/>
        </w:rPr>
        <w:t>«</w:t>
      </w:r>
      <w:r w:rsidR="00CD7047" w:rsidRPr="00CD7047">
        <w:rPr>
          <w:sz w:val="28"/>
          <w:szCs w:val="28"/>
        </w:rPr>
        <w:t>заявители</w:t>
      </w:r>
      <w:r w:rsidR="00CD7047">
        <w:rPr>
          <w:sz w:val="28"/>
          <w:szCs w:val="28"/>
        </w:rPr>
        <w:t>»</w:t>
      </w:r>
      <w:r w:rsidR="00CD7047" w:rsidRPr="00CD7047">
        <w:rPr>
          <w:sz w:val="28"/>
          <w:szCs w:val="28"/>
        </w:rPr>
        <w:t>), обратившимся с заявлением о выдаче разрешения на осуществление земляных работ на земельных участках, находящихся в муниципальной собственности (производство дорожных, строительных, аварийных и прочих земляных работ).</w:t>
      </w:r>
    </w:p>
    <w:p w:rsidR="00475EF8" w:rsidRDefault="002E5486" w:rsidP="002E5486">
      <w:pPr>
        <w:widowControl/>
        <w:tabs>
          <w:tab w:val="left" w:pos="567"/>
          <w:tab w:val="left" w:pos="709"/>
          <w:tab w:val="left" w:pos="1276"/>
        </w:tabs>
        <w:autoSpaceDE/>
        <w:adjustRightInd/>
        <w:ind w:right="-1" w:firstLine="709"/>
        <w:contextualSpacing/>
        <w:jc w:val="both"/>
        <w:rPr>
          <w:sz w:val="28"/>
          <w:szCs w:val="28"/>
        </w:rPr>
      </w:pPr>
      <w:r w:rsidRPr="002E5486">
        <w:rPr>
          <w:sz w:val="28"/>
          <w:szCs w:val="28"/>
        </w:rPr>
        <w:t>1.3. Интересы заявителей могут представлять законные представители или иные лица, уполномоченные заявителем в установленном порядке</w:t>
      </w:r>
      <w:r w:rsidR="00CD7047">
        <w:rPr>
          <w:sz w:val="28"/>
          <w:szCs w:val="28"/>
        </w:rPr>
        <w:t>.</w:t>
      </w:r>
      <w:r w:rsidRPr="002E5486">
        <w:rPr>
          <w:sz w:val="28"/>
          <w:szCs w:val="28"/>
        </w:rPr>
        <w:t xml:space="preserve"> </w:t>
      </w:r>
    </w:p>
    <w:p w:rsidR="002E5486" w:rsidRPr="00434708" w:rsidRDefault="002E5486" w:rsidP="002E5486">
      <w:pPr>
        <w:widowControl/>
        <w:tabs>
          <w:tab w:val="left" w:pos="567"/>
          <w:tab w:val="left" w:pos="709"/>
          <w:tab w:val="left" w:pos="1276"/>
        </w:tabs>
        <w:autoSpaceDE/>
        <w:adjustRightInd/>
        <w:ind w:right="-1" w:firstLine="709"/>
        <w:contextualSpacing/>
        <w:jc w:val="both"/>
        <w:rPr>
          <w:sz w:val="28"/>
          <w:szCs w:val="28"/>
        </w:rPr>
      </w:pPr>
      <w:r w:rsidRPr="00434708">
        <w:rPr>
          <w:sz w:val="28"/>
          <w:szCs w:val="28"/>
        </w:rPr>
        <w:t>1.4. От имени несовершеннолетнего с заявлением о предоставлении муниципальной услуги вправе обратиться законные представители несовершеннолетнего (родители, усыновители, опекуны или попечители, органы опеки и попечительства).</w:t>
      </w:r>
    </w:p>
    <w:p w:rsidR="002E5486" w:rsidRPr="00434708" w:rsidRDefault="002E5486" w:rsidP="002E5486">
      <w:pPr>
        <w:widowControl/>
        <w:tabs>
          <w:tab w:val="left" w:pos="567"/>
          <w:tab w:val="left" w:pos="709"/>
          <w:tab w:val="left" w:pos="1276"/>
        </w:tabs>
        <w:autoSpaceDE/>
        <w:adjustRightInd/>
        <w:ind w:right="-1" w:firstLine="709"/>
        <w:contextualSpacing/>
        <w:jc w:val="both"/>
        <w:rPr>
          <w:sz w:val="28"/>
          <w:szCs w:val="28"/>
        </w:rPr>
      </w:pPr>
      <w:r w:rsidRPr="00434708">
        <w:rPr>
          <w:sz w:val="28"/>
          <w:szCs w:val="28"/>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w:t>
      </w:r>
      <w:r w:rsidR="00475EF8">
        <w:rPr>
          <w:sz w:val="28"/>
          <w:szCs w:val="28"/>
        </w:rPr>
        <w:t xml:space="preserve">                          </w:t>
      </w:r>
      <w:r w:rsidRPr="00434708">
        <w:rPr>
          <w:sz w:val="28"/>
          <w:szCs w:val="28"/>
        </w:rPr>
        <w:t>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2E5486" w:rsidRPr="002E5486" w:rsidRDefault="002E5486" w:rsidP="002E5486">
      <w:pPr>
        <w:widowControl/>
        <w:tabs>
          <w:tab w:val="left" w:pos="567"/>
          <w:tab w:val="left" w:pos="709"/>
          <w:tab w:val="left" w:pos="1276"/>
        </w:tabs>
        <w:autoSpaceDE/>
        <w:adjustRightInd/>
        <w:ind w:right="-1" w:firstLine="709"/>
        <w:contextualSpacing/>
        <w:jc w:val="both"/>
        <w:rPr>
          <w:sz w:val="28"/>
          <w:szCs w:val="28"/>
        </w:rPr>
      </w:pPr>
      <w:r w:rsidRPr="00434708">
        <w:rPr>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2E5486" w:rsidRPr="002E5486" w:rsidRDefault="002E5486" w:rsidP="002E5486">
      <w:pPr>
        <w:widowControl/>
        <w:tabs>
          <w:tab w:val="left" w:pos="567"/>
          <w:tab w:val="left" w:pos="709"/>
          <w:tab w:val="left" w:pos="1276"/>
        </w:tabs>
        <w:autoSpaceDE/>
        <w:adjustRightInd/>
        <w:ind w:right="-1" w:firstLine="709"/>
        <w:contextualSpacing/>
        <w:jc w:val="both"/>
        <w:rPr>
          <w:sz w:val="28"/>
          <w:szCs w:val="28"/>
        </w:rPr>
      </w:pPr>
      <w:r w:rsidRPr="002E5486">
        <w:rPr>
          <w:sz w:val="28"/>
          <w:szCs w:val="28"/>
        </w:rPr>
        <w:lastRenderedPageBreak/>
        <w:t>1.5. Заявление и прилагаемые документы, указанные в пункте 2.5 Административного регламента, могут быть представлены (направлены) заявителем одним из следующих способов:</w:t>
      </w:r>
    </w:p>
    <w:p w:rsidR="002E5486" w:rsidRPr="002E5486" w:rsidRDefault="002E5486" w:rsidP="002E5486">
      <w:pPr>
        <w:widowControl/>
        <w:tabs>
          <w:tab w:val="left" w:pos="567"/>
          <w:tab w:val="left" w:pos="709"/>
          <w:tab w:val="left" w:pos="1276"/>
        </w:tabs>
        <w:autoSpaceDE/>
        <w:adjustRightInd/>
        <w:ind w:right="-1" w:firstLine="709"/>
        <w:contextualSpacing/>
        <w:jc w:val="both"/>
        <w:rPr>
          <w:sz w:val="28"/>
          <w:szCs w:val="28"/>
        </w:rPr>
      </w:pPr>
      <w:r w:rsidRPr="002E5486">
        <w:rPr>
          <w:sz w:val="28"/>
          <w:szCs w:val="28"/>
        </w:rPr>
        <w:t>1) лично или посредством почтового отправления в отдел архитектуры и градостроительства Администрации города Бийска</w:t>
      </w:r>
      <w:r w:rsidR="00EA65DD">
        <w:rPr>
          <w:sz w:val="28"/>
          <w:szCs w:val="28"/>
        </w:rPr>
        <w:t>,</w:t>
      </w:r>
      <w:r w:rsidR="000A33E8">
        <w:rPr>
          <w:sz w:val="28"/>
          <w:szCs w:val="28"/>
        </w:rPr>
        <w:t xml:space="preserve"> на электронную почту</w:t>
      </w:r>
      <w:r w:rsidRPr="002E5486">
        <w:rPr>
          <w:sz w:val="28"/>
          <w:szCs w:val="28"/>
        </w:rPr>
        <w:t>;</w:t>
      </w:r>
    </w:p>
    <w:p w:rsidR="002E5486" w:rsidRDefault="002E5486" w:rsidP="002E5486">
      <w:pPr>
        <w:widowControl/>
        <w:tabs>
          <w:tab w:val="left" w:pos="567"/>
          <w:tab w:val="left" w:pos="709"/>
          <w:tab w:val="left" w:pos="1276"/>
        </w:tabs>
        <w:autoSpaceDE/>
        <w:adjustRightInd/>
        <w:ind w:right="-1" w:firstLine="709"/>
        <w:contextualSpacing/>
        <w:jc w:val="both"/>
        <w:rPr>
          <w:sz w:val="28"/>
          <w:szCs w:val="28"/>
        </w:rPr>
      </w:pPr>
      <w:r w:rsidRPr="002E5486">
        <w:rPr>
          <w:sz w:val="28"/>
          <w:szCs w:val="28"/>
        </w:rPr>
        <w:t>2) через Единый портал государственных и муниципальных услуг (функций) (далее – ЕПГУ)</w:t>
      </w:r>
      <w:r w:rsidR="00B85916">
        <w:rPr>
          <w:sz w:val="28"/>
          <w:szCs w:val="28"/>
        </w:rPr>
        <w:t>.</w:t>
      </w:r>
    </w:p>
    <w:p w:rsidR="000A33E8" w:rsidRPr="002E5486" w:rsidRDefault="000A33E8" w:rsidP="002E5486">
      <w:pPr>
        <w:widowControl/>
        <w:tabs>
          <w:tab w:val="left" w:pos="567"/>
          <w:tab w:val="left" w:pos="709"/>
          <w:tab w:val="left" w:pos="1276"/>
        </w:tabs>
        <w:autoSpaceDE/>
        <w:adjustRightInd/>
        <w:ind w:right="-1" w:firstLine="709"/>
        <w:contextualSpacing/>
        <w:jc w:val="both"/>
        <w:rPr>
          <w:sz w:val="28"/>
          <w:szCs w:val="28"/>
        </w:rPr>
      </w:pPr>
    </w:p>
    <w:p w:rsidR="00DC64B0" w:rsidRDefault="00DC64B0" w:rsidP="002A7AFD">
      <w:pPr>
        <w:widowControl/>
        <w:autoSpaceDE/>
        <w:autoSpaceDN/>
        <w:adjustRightInd/>
        <w:ind w:right="-1"/>
        <w:jc w:val="center"/>
        <w:rPr>
          <w:b/>
          <w:bCs/>
          <w:sz w:val="28"/>
          <w:szCs w:val="28"/>
        </w:rPr>
      </w:pPr>
    </w:p>
    <w:p w:rsidR="002A7AFD" w:rsidRPr="002A7AFD" w:rsidRDefault="00777247" w:rsidP="002A7AFD">
      <w:pPr>
        <w:widowControl/>
        <w:autoSpaceDE/>
        <w:autoSpaceDN/>
        <w:adjustRightInd/>
        <w:ind w:right="-1"/>
        <w:jc w:val="center"/>
        <w:rPr>
          <w:b/>
          <w:bCs/>
          <w:sz w:val="28"/>
          <w:szCs w:val="28"/>
        </w:rPr>
      </w:pPr>
      <w:r>
        <w:rPr>
          <w:b/>
          <w:bCs/>
          <w:sz w:val="28"/>
          <w:szCs w:val="28"/>
        </w:rPr>
        <w:t>2.</w:t>
      </w:r>
      <w:r w:rsidR="002A7AFD" w:rsidRPr="002A7AFD">
        <w:rPr>
          <w:b/>
          <w:bCs/>
          <w:sz w:val="28"/>
          <w:szCs w:val="28"/>
        </w:rPr>
        <w:t xml:space="preserve"> Стандарт предоставления муниципальной услуги</w:t>
      </w:r>
    </w:p>
    <w:p w:rsidR="002A7AFD" w:rsidRPr="002A7AFD" w:rsidRDefault="002A7AFD" w:rsidP="002A7AFD">
      <w:pPr>
        <w:widowControl/>
        <w:autoSpaceDE/>
        <w:autoSpaceDN/>
        <w:adjustRightInd/>
        <w:ind w:right="-1"/>
        <w:jc w:val="center"/>
        <w:rPr>
          <w:sz w:val="28"/>
        </w:rPr>
      </w:pPr>
    </w:p>
    <w:p w:rsidR="002A7AFD" w:rsidRPr="002A7AFD" w:rsidRDefault="002A7AFD" w:rsidP="002A7AFD">
      <w:pPr>
        <w:widowControl/>
        <w:autoSpaceDE/>
        <w:autoSpaceDN/>
        <w:adjustRightInd/>
        <w:ind w:right="-1" w:firstLine="709"/>
        <w:jc w:val="both"/>
        <w:rPr>
          <w:sz w:val="28"/>
          <w:szCs w:val="28"/>
        </w:rPr>
      </w:pPr>
      <w:r w:rsidRPr="002A7AFD">
        <w:rPr>
          <w:sz w:val="28"/>
          <w:szCs w:val="28"/>
        </w:rPr>
        <w:t>2.1. Наименование муниципальной услуги.</w:t>
      </w:r>
    </w:p>
    <w:p w:rsidR="002766AF" w:rsidRDefault="005367E8" w:rsidP="002A7AFD">
      <w:pPr>
        <w:widowControl/>
        <w:autoSpaceDE/>
        <w:autoSpaceDN/>
        <w:adjustRightInd/>
        <w:ind w:right="-1" w:firstLine="709"/>
        <w:jc w:val="both"/>
        <w:rPr>
          <w:sz w:val="28"/>
          <w:lang w:eastAsia="zh-CN"/>
        </w:rPr>
      </w:pPr>
      <w:r w:rsidRPr="005367E8">
        <w:rPr>
          <w:sz w:val="28"/>
          <w:szCs w:val="28"/>
        </w:rPr>
        <w:t>«Предоставление разрешения на осуществление земляных работ»</w:t>
      </w:r>
      <w:r w:rsidR="002766AF">
        <w:rPr>
          <w:sz w:val="28"/>
          <w:lang w:eastAsia="zh-CN"/>
        </w:rPr>
        <w:t>.</w:t>
      </w:r>
    </w:p>
    <w:p w:rsidR="002A7AFD" w:rsidRPr="002A7AFD" w:rsidRDefault="002A7AFD" w:rsidP="002A7AFD">
      <w:pPr>
        <w:widowControl/>
        <w:autoSpaceDE/>
        <w:autoSpaceDN/>
        <w:adjustRightInd/>
        <w:ind w:right="-1" w:firstLine="709"/>
        <w:jc w:val="both"/>
        <w:rPr>
          <w:sz w:val="28"/>
        </w:rPr>
      </w:pPr>
      <w:r w:rsidRPr="002A7AFD">
        <w:rPr>
          <w:sz w:val="28"/>
          <w:szCs w:val="28"/>
        </w:rPr>
        <w:t xml:space="preserve">2.2. </w:t>
      </w:r>
      <w:r w:rsidR="00473203">
        <w:rPr>
          <w:sz w:val="28"/>
          <w:szCs w:val="28"/>
        </w:rPr>
        <w:t>Полное н</w:t>
      </w:r>
      <w:r w:rsidRPr="002A7AFD">
        <w:rPr>
          <w:sz w:val="28"/>
          <w:szCs w:val="28"/>
        </w:rPr>
        <w:t>аименование органа, предоставляющего муниципальную услугу.</w:t>
      </w:r>
    </w:p>
    <w:p w:rsidR="00B765DE" w:rsidRPr="00B74EF9" w:rsidRDefault="00897EAA" w:rsidP="00B765DE">
      <w:pPr>
        <w:widowControl/>
        <w:ind w:firstLine="709"/>
        <w:jc w:val="both"/>
        <w:rPr>
          <w:rFonts w:eastAsia="Arial Unicode MS"/>
          <w:iCs/>
          <w:color w:val="FF0000"/>
          <w:sz w:val="28"/>
          <w:szCs w:val="28"/>
          <w:lang w:bidi="ru-RU"/>
        </w:rPr>
      </w:pPr>
      <w:r>
        <w:rPr>
          <w:rFonts w:eastAsia="Arial Unicode MS"/>
          <w:iCs/>
          <w:color w:val="000000"/>
          <w:sz w:val="28"/>
          <w:szCs w:val="28"/>
          <w:lang w:bidi="ru-RU"/>
        </w:rPr>
        <w:t xml:space="preserve">Предоставление муниципальной услуги </w:t>
      </w:r>
      <w:r>
        <w:rPr>
          <w:sz w:val="28"/>
          <w:szCs w:val="28"/>
        </w:rPr>
        <w:t>«</w:t>
      </w:r>
      <w:r w:rsidRPr="005367E8">
        <w:rPr>
          <w:sz w:val="28"/>
          <w:szCs w:val="28"/>
        </w:rPr>
        <w:t>Предоставление разрешения на осуществление земляных работ</w:t>
      </w:r>
      <w:r>
        <w:rPr>
          <w:sz w:val="28"/>
          <w:szCs w:val="28"/>
        </w:rPr>
        <w:t xml:space="preserve">» </w:t>
      </w:r>
      <w:r w:rsidR="00B765DE" w:rsidRPr="00EA6C2B">
        <w:rPr>
          <w:rFonts w:eastAsia="Arial Unicode MS"/>
          <w:iCs/>
          <w:color w:val="000000"/>
          <w:sz w:val="28"/>
          <w:szCs w:val="28"/>
          <w:lang w:bidi="ru-RU"/>
        </w:rPr>
        <w:t xml:space="preserve">осуществляется Администрацией города Бийска </w:t>
      </w:r>
      <w:r w:rsidR="00EA65DD">
        <w:rPr>
          <w:rFonts w:eastAsia="Arial Unicode MS"/>
          <w:iCs/>
          <w:color w:val="000000"/>
          <w:sz w:val="28"/>
          <w:szCs w:val="28"/>
          <w:lang w:bidi="ru-RU"/>
        </w:rPr>
        <w:t xml:space="preserve">                             </w:t>
      </w:r>
      <w:r w:rsidR="00B765DE" w:rsidRPr="00EA6C2B">
        <w:rPr>
          <w:rFonts w:eastAsia="Arial Unicode MS"/>
          <w:iCs/>
          <w:color w:val="000000"/>
          <w:sz w:val="28"/>
          <w:szCs w:val="28"/>
          <w:lang w:bidi="ru-RU"/>
        </w:rPr>
        <w:t xml:space="preserve">в лице уполномоченного структурного подразделения – отдела архитектуры и градостроительства Администрации города Бийска (далее – </w:t>
      </w:r>
      <w:r w:rsidR="00B765DE">
        <w:rPr>
          <w:rFonts w:eastAsia="Arial Unicode MS"/>
          <w:iCs/>
          <w:color w:val="000000"/>
          <w:sz w:val="28"/>
          <w:szCs w:val="28"/>
          <w:lang w:bidi="ru-RU"/>
        </w:rPr>
        <w:t>отдел</w:t>
      </w:r>
      <w:r w:rsidR="00B765DE" w:rsidRPr="00EA6C2B">
        <w:rPr>
          <w:rFonts w:eastAsia="Arial Unicode MS"/>
          <w:iCs/>
          <w:color w:val="000000"/>
          <w:sz w:val="28"/>
          <w:szCs w:val="28"/>
          <w:lang w:bidi="ru-RU"/>
        </w:rPr>
        <w:t>).</w:t>
      </w:r>
      <w:r w:rsidR="00B765DE">
        <w:rPr>
          <w:rFonts w:eastAsia="Arial Unicode MS"/>
          <w:iCs/>
          <w:color w:val="000000"/>
          <w:sz w:val="28"/>
          <w:szCs w:val="28"/>
          <w:lang w:bidi="ru-RU"/>
        </w:rPr>
        <w:t xml:space="preserve"> </w:t>
      </w:r>
    </w:p>
    <w:p w:rsidR="00CB2591" w:rsidRDefault="00473203" w:rsidP="00B765DE">
      <w:pPr>
        <w:widowControl/>
        <w:ind w:firstLine="709"/>
        <w:jc w:val="both"/>
        <w:rPr>
          <w:sz w:val="28"/>
          <w:szCs w:val="28"/>
        </w:rPr>
      </w:pPr>
      <w:r w:rsidRPr="002A7AFD">
        <w:rPr>
          <w:sz w:val="28"/>
          <w:szCs w:val="28"/>
        </w:rPr>
        <w:t>2.2.</w:t>
      </w:r>
      <w:r w:rsidR="00DF54FA">
        <w:rPr>
          <w:sz w:val="28"/>
          <w:szCs w:val="28"/>
        </w:rPr>
        <w:t>1</w:t>
      </w:r>
      <w:r w:rsidRPr="002A7AFD">
        <w:rPr>
          <w:sz w:val="28"/>
          <w:szCs w:val="28"/>
        </w:rPr>
        <w:t xml:space="preserve">. </w:t>
      </w:r>
      <w:r w:rsidR="00CB2591">
        <w:rPr>
          <w:sz w:val="28"/>
          <w:szCs w:val="28"/>
        </w:rPr>
        <w:t xml:space="preserve">При предоставлении муниципальной услуги </w:t>
      </w:r>
      <w:r w:rsidR="00B765DE">
        <w:rPr>
          <w:sz w:val="28"/>
          <w:szCs w:val="28"/>
        </w:rPr>
        <w:t>отдел</w:t>
      </w:r>
      <w:r w:rsidR="00CB2591">
        <w:rPr>
          <w:sz w:val="28"/>
          <w:szCs w:val="28"/>
        </w:rPr>
        <w:t xml:space="preserve"> взаимодействует со следующими федеральными органами исполнительной власти, органами местного самоуправления и информационными сервисами посредством единой системы межведомственного электронного взаимодействия:</w:t>
      </w:r>
    </w:p>
    <w:p w:rsidR="00DF54FA" w:rsidRPr="00E85469" w:rsidRDefault="00DF54FA" w:rsidP="00CB2591">
      <w:pPr>
        <w:widowControl/>
        <w:ind w:firstLine="709"/>
        <w:jc w:val="both"/>
        <w:rPr>
          <w:sz w:val="28"/>
          <w:szCs w:val="28"/>
        </w:rPr>
      </w:pPr>
      <w:r w:rsidRPr="00E85469">
        <w:rPr>
          <w:sz w:val="28"/>
          <w:szCs w:val="28"/>
        </w:rPr>
        <w:t>- Управлением Федеральной службы государственной регистрации, кадастра и картографии;</w:t>
      </w:r>
    </w:p>
    <w:p w:rsidR="00DF54FA" w:rsidRPr="00E85469" w:rsidRDefault="00DF54FA" w:rsidP="00DF54FA">
      <w:pPr>
        <w:ind w:firstLine="709"/>
        <w:jc w:val="both"/>
        <w:rPr>
          <w:sz w:val="28"/>
          <w:szCs w:val="28"/>
        </w:rPr>
      </w:pPr>
      <w:r w:rsidRPr="00E85469">
        <w:rPr>
          <w:sz w:val="28"/>
          <w:szCs w:val="28"/>
        </w:rPr>
        <w:t xml:space="preserve">- Управлением </w:t>
      </w:r>
      <w:r>
        <w:rPr>
          <w:sz w:val="28"/>
          <w:szCs w:val="28"/>
        </w:rPr>
        <w:t>государственной охраны объектов культурного наследия Алтайского края</w:t>
      </w:r>
      <w:r w:rsidRPr="00E85469">
        <w:rPr>
          <w:sz w:val="28"/>
          <w:szCs w:val="28"/>
        </w:rPr>
        <w:t>;</w:t>
      </w:r>
    </w:p>
    <w:p w:rsidR="00DF54FA" w:rsidRPr="00E85469" w:rsidRDefault="00DF54FA" w:rsidP="00DF54FA">
      <w:pPr>
        <w:ind w:firstLine="709"/>
        <w:jc w:val="both"/>
        <w:rPr>
          <w:sz w:val="28"/>
          <w:szCs w:val="28"/>
        </w:rPr>
      </w:pPr>
      <w:r w:rsidRPr="00E85469">
        <w:rPr>
          <w:sz w:val="28"/>
          <w:szCs w:val="28"/>
        </w:rPr>
        <w:t>- Единым федеральным информационным регистром, содержащим сведения о населении, оператором которого выступает Федеральная налоговая служба</w:t>
      </w:r>
      <w:r w:rsidR="00CB2591">
        <w:rPr>
          <w:sz w:val="28"/>
          <w:szCs w:val="28"/>
        </w:rPr>
        <w:t>.</w:t>
      </w:r>
    </w:p>
    <w:p w:rsidR="00473203" w:rsidRPr="002A7AFD" w:rsidRDefault="00A241B2" w:rsidP="00473203">
      <w:pPr>
        <w:widowControl/>
        <w:tabs>
          <w:tab w:val="left" w:pos="993"/>
        </w:tabs>
        <w:autoSpaceDE/>
        <w:autoSpaceDN/>
        <w:adjustRightInd/>
        <w:ind w:right="-1" w:firstLine="675"/>
        <w:contextualSpacing/>
        <w:jc w:val="both"/>
        <w:outlineLvl w:val="2"/>
        <w:rPr>
          <w:sz w:val="28"/>
          <w:szCs w:val="28"/>
        </w:rPr>
      </w:pPr>
      <w:r>
        <w:rPr>
          <w:sz w:val="28"/>
          <w:szCs w:val="28"/>
        </w:rPr>
        <w:t>2</w:t>
      </w:r>
      <w:r w:rsidR="00473203" w:rsidRPr="002A7AFD">
        <w:rPr>
          <w:sz w:val="28"/>
          <w:szCs w:val="28"/>
        </w:rPr>
        <w:t>.</w:t>
      </w:r>
      <w:r w:rsidR="00473203">
        <w:rPr>
          <w:sz w:val="28"/>
          <w:szCs w:val="28"/>
        </w:rPr>
        <w:t>3</w:t>
      </w:r>
      <w:r w:rsidR="00473203" w:rsidRPr="002A7AFD">
        <w:rPr>
          <w:sz w:val="28"/>
          <w:szCs w:val="28"/>
        </w:rPr>
        <w:t>. Результат предоставления муниципальной услуги:</w:t>
      </w:r>
    </w:p>
    <w:p w:rsidR="00DE268E" w:rsidRPr="00DE268E" w:rsidRDefault="000D332C" w:rsidP="00DE268E">
      <w:pPr>
        <w:widowControl/>
        <w:tabs>
          <w:tab w:val="left" w:pos="993"/>
        </w:tabs>
        <w:autoSpaceDE/>
        <w:autoSpaceDN/>
        <w:adjustRightInd/>
        <w:ind w:right="-1" w:firstLine="675"/>
        <w:contextualSpacing/>
        <w:jc w:val="both"/>
        <w:outlineLvl w:val="2"/>
        <w:rPr>
          <w:sz w:val="28"/>
          <w:szCs w:val="28"/>
        </w:rPr>
      </w:pPr>
      <w:r>
        <w:rPr>
          <w:sz w:val="28"/>
          <w:szCs w:val="28"/>
        </w:rPr>
        <w:t>1</w:t>
      </w:r>
      <w:r w:rsidR="00327809">
        <w:rPr>
          <w:sz w:val="28"/>
          <w:szCs w:val="28"/>
        </w:rPr>
        <w:t>)</w:t>
      </w:r>
      <w:r w:rsidR="00DE268E" w:rsidRPr="00DE268E">
        <w:rPr>
          <w:sz w:val="28"/>
          <w:szCs w:val="28"/>
        </w:rPr>
        <w:t xml:space="preserve"> </w:t>
      </w:r>
      <w:r w:rsidR="00CB2591">
        <w:rPr>
          <w:sz w:val="28"/>
          <w:szCs w:val="28"/>
        </w:rPr>
        <w:t>выдача</w:t>
      </w:r>
      <w:r w:rsidR="00DE268E" w:rsidRPr="00DE268E">
        <w:rPr>
          <w:sz w:val="28"/>
          <w:szCs w:val="28"/>
        </w:rPr>
        <w:t xml:space="preserve"> разрешения на осуществление земляных работ;</w:t>
      </w:r>
    </w:p>
    <w:p w:rsidR="00DE268E" w:rsidRDefault="000D332C" w:rsidP="00DE268E">
      <w:pPr>
        <w:widowControl/>
        <w:tabs>
          <w:tab w:val="left" w:pos="993"/>
        </w:tabs>
        <w:autoSpaceDE/>
        <w:autoSpaceDN/>
        <w:adjustRightInd/>
        <w:ind w:right="-1" w:firstLine="675"/>
        <w:contextualSpacing/>
        <w:jc w:val="both"/>
        <w:outlineLvl w:val="2"/>
        <w:rPr>
          <w:sz w:val="28"/>
          <w:szCs w:val="28"/>
        </w:rPr>
      </w:pPr>
      <w:r>
        <w:rPr>
          <w:sz w:val="28"/>
          <w:szCs w:val="28"/>
        </w:rPr>
        <w:t>2</w:t>
      </w:r>
      <w:r w:rsidR="00327809">
        <w:rPr>
          <w:sz w:val="28"/>
          <w:szCs w:val="28"/>
        </w:rPr>
        <w:t>)</w:t>
      </w:r>
      <w:r>
        <w:rPr>
          <w:sz w:val="28"/>
          <w:szCs w:val="28"/>
        </w:rPr>
        <w:t xml:space="preserve"> </w:t>
      </w:r>
      <w:r w:rsidR="00CB2591">
        <w:rPr>
          <w:sz w:val="28"/>
          <w:szCs w:val="28"/>
        </w:rPr>
        <w:t>выдача</w:t>
      </w:r>
      <w:r w:rsidR="00DE268E" w:rsidRPr="00DE268E">
        <w:rPr>
          <w:sz w:val="28"/>
          <w:szCs w:val="28"/>
        </w:rPr>
        <w:t xml:space="preserve"> решения об отказе в предоставлении муниципальной услуги</w:t>
      </w:r>
      <w:r>
        <w:rPr>
          <w:sz w:val="28"/>
          <w:szCs w:val="28"/>
        </w:rPr>
        <w:t>;</w:t>
      </w:r>
    </w:p>
    <w:p w:rsidR="000D332C" w:rsidRDefault="00327809" w:rsidP="00DE268E">
      <w:pPr>
        <w:widowControl/>
        <w:tabs>
          <w:tab w:val="left" w:pos="993"/>
        </w:tabs>
        <w:autoSpaceDE/>
        <w:autoSpaceDN/>
        <w:adjustRightInd/>
        <w:ind w:right="-1" w:firstLine="675"/>
        <w:contextualSpacing/>
        <w:jc w:val="both"/>
        <w:outlineLvl w:val="2"/>
        <w:rPr>
          <w:sz w:val="28"/>
          <w:szCs w:val="28"/>
        </w:rPr>
      </w:pPr>
      <w:r>
        <w:rPr>
          <w:sz w:val="28"/>
          <w:szCs w:val="28"/>
        </w:rPr>
        <w:t>3)</w:t>
      </w:r>
      <w:r w:rsidR="00DE268E" w:rsidRPr="00DE268E">
        <w:rPr>
          <w:sz w:val="28"/>
          <w:szCs w:val="28"/>
        </w:rPr>
        <w:tab/>
      </w:r>
      <w:r w:rsidR="000D332C">
        <w:rPr>
          <w:sz w:val="28"/>
          <w:szCs w:val="28"/>
        </w:rPr>
        <w:t>п</w:t>
      </w:r>
      <w:r w:rsidR="00DE268E" w:rsidRPr="00DE268E">
        <w:rPr>
          <w:sz w:val="28"/>
          <w:szCs w:val="28"/>
        </w:rPr>
        <w:t>родлени</w:t>
      </w:r>
      <w:r w:rsidR="000D332C">
        <w:rPr>
          <w:sz w:val="28"/>
          <w:szCs w:val="28"/>
        </w:rPr>
        <w:t>е</w:t>
      </w:r>
      <w:r w:rsidR="00DE268E" w:rsidRPr="00DE268E">
        <w:rPr>
          <w:sz w:val="28"/>
          <w:szCs w:val="28"/>
        </w:rPr>
        <w:t xml:space="preserve"> разрешения на </w:t>
      </w:r>
      <w:r w:rsidR="000D332C">
        <w:rPr>
          <w:sz w:val="28"/>
          <w:szCs w:val="28"/>
        </w:rPr>
        <w:t xml:space="preserve">осуществление </w:t>
      </w:r>
      <w:r w:rsidR="00DE268E" w:rsidRPr="00DE268E">
        <w:rPr>
          <w:sz w:val="28"/>
          <w:szCs w:val="28"/>
        </w:rPr>
        <w:t>земляных работ</w:t>
      </w:r>
      <w:r w:rsidR="000D332C">
        <w:rPr>
          <w:sz w:val="28"/>
          <w:szCs w:val="28"/>
        </w:rPr>
        <w:t>;</w:t>
      </w:r>
      <w:r w:rsidR="00DE268E" w:rsidRPr="00DE268E">
        <w:rPr>
          <w:sz w:val="28"/>
          <w:szCs w:val="28"/>
        </w:rPr>
        <w:t xml:space="preserve"> </w:t>
      </w:r>
    </w:p>
    <w:p w:rsidR="00DE268E" w:rsidRDefault="00327809" w:rsidP="00DE268E">
      <w:pPr>
        <w:widowControl/>
        <w:tabs>
          <w:tab w:val="left" w:pos="993"/>
        </w:tabs>
        <w:autoSpaceDE/>
        <w:autoSpaceDN/>
        <w:adjustRightInd/>
        <w:ind w:right="-1" w:firstLine="675"/>
        <w:contextualSpacing/>
        <w:jc w:val="both"/>
        <w:outlineLvl w:val="2"/>
        <w:rPr>
          <w:sz w:val="28"/>
          <w:szCs w:val="28"/>
        </w:rPr>
      </w:pPr>
      <w:r>
        <w:rPr>
          <w:sz w:val="28"/>
          <w:szCs w:val="28"/>
        </w:rPr>
        <w:t>4)</w:t>
      </w:r>
      <w:r w:rsidR="00DE268E" w:rsidRPr="00DE268E">
        <w:rPr>
          <w:sz w:val="28"/>
          <w:szCs w:val="28"/>
        </w:rPr>
        <w:tab/>
      </w:r>
      <w:r w:rsidR="000D332C">
        <w:rPr>
          <w:sz w:val="28"/>
          <w:szCs w:val="28"/>
        </w:rPr>
        <w:t>з</w:t>
      </w:r>
      <w:r w:rsidR="00DE268E" w:rsidRPr="00DE268E">
        <w:rPr>
          <w:sz w:val="28"/>
          <w:szCs w:val="28"/>
        </w:rPr>
        <w:t>акрыти</w:t>
      </w:r>
      <w:r w:rsidR="0071607B">
        <w:rPr>
          <w:sz w:val="28"/>
          <w:szCs w:val="28"/>
        </w:rPr>
        <w:t>е</w:t>
      </w:r>
      <w:r w:rsidR="00DE268E" w:rsidRPr="00DE268E">
        <w:rPr>
          <w:sz w:val="28"/>
          <w:szCs w:val="28"/>
        </w:rPr>
        <w:t xml:space="preserve"> разрешения на </w:t>
      </w:r>
      <w:r w:rsidR="000D332C">
        <w:rPr>
          <w:sz w:val="28"/>
          <w:szCs w:val="28"/>
        </w:rPr>
        <w:t>осуществление земляных работ.</w:t>
      </w:r>
    </w:p>
    <w:p w:rsidR="00CB2591" w:rsidRDefault="00CB2591" w:rsidP="00CB2591">
      <w:pPr>
        <w:widowControl/>
        <w:tabs>
          <w:tab w:val="left" w:pos="993"/>
        </w:tabs>
        <w:autoSpaceDE/>
        <w:adjustRightInd/>
        <w:ind w:right="-1" w:firstLine="675"/>
        <w:contextualSpacing/>
        <w:jc w:val="both"/>
        <w:outlineLvl w:val="2"/>
        <w:rPr>
          <w:sz w:val="28"/>
          <w:szCs w:val="28"/>
        </w:rPr>
      </w:pPr>
      <w:r>
        <w:rPr>
          <w:sz w:val="28"/>
          <w:szCs w:val="28"/>
        </w:rPr>
        <w:t xml:space="preserve">Результат предоставления муниципальной услуги представляется в форме документа на бумажном носителе или электронного документа, подписанного электронной подписью в соответствии с требованиями Федерального закона                           от 06.04.2011 № 63-ФЗ </w:t>
      </w:r>
      <w:r w:rsidR="006614D1">
        <w:rPr>
          <w:sz w:val="28"/>
          <w:szCs w:val="28"/>
        </w:rPr>
        <w:t>«</w:t>
      </w:r>
      <w:r>
        <w:rPr>
          <w:sz w:val="28"/>
          <w:szCs w:val="28"/>
        </w:rPr>
        <w:t>Об электронной подписи» (далее – Федеральный закон                    № 63-ФЗ).</w:t>
      </w:r>
    </w:p>
    <w:p w:rsidR="00CB2591" w:rsidRDefault="00CB2591" w:rsidP="00CB2591">
      <w:pPr>
        <w:widowControl/>
        <w:tabs>
          <w:tab w:val="left" w:pos="993"/>
        </w:tabs>
        <w:autoSpaceDE/>
        <w:adjustRightInd/>
        <w:ind w:right="-1" w:firstLine="675"/>
        <w:contextualSpacing/>
        <w:jc w:val="both"/>
        <w:outlineLvl w:val="2"/>
        <w:rPr>
          <w:sz w:val="28"/>
          <w:szCs w:val="28"/>
        </w:rPr>
      </w:pPr>
      <w:r>
        <w:rPr>
          <w:sz w:val="28"/>
          <w:szCs w:val="28"/>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rsidR="004B14A1" w:rsidRPr="00A579E7" w:rsidRDefault="004B14A1" w:rsidP="004B14A1">
      <w:pPr>
        <w:widowControl/>
        <w:tabs>
          <w:tab w:val="left" w:pos="993"/>
        </w:tabs>
        <w:autoSpaceDE/>
        <w:autoSpaceDN/>
        <w:adjustRightInd/>
        <w:ind w:right="-1" w:firstLine="675"/>
        <w:contextualSpacing/>
        <w:jc w:val="both"/>
        <w:outlineLvl w:val="2"/>
        <w:rPr>
          <w:sz w:val="28"/>
          <w:szCs w:val="28"/>
          <w:vertAlign w:val="superscript"/>
        </w:rPr>
      </w:pPr>
      <w:r>
        <w:rPr>
          <w:sz w:val="28"/>
          <w:szCs w:val="28"/>
        </w:rPr>
        <w:t xml:space="preserve">2.4. </w:t>
      </w:r>
      <w:r w:rsidRPr="00A579E7">
        <w:rPr>
          <w:sz w:val="28"/>
          <w:szCs w:val="28"/>
        </w:rPr>
        <w:t>Срок предоставления муниципальной услуги.</w:t>
      </w:r>
    </w:p>
    <w:p w:rsidR="00D15E25" w:rsidRPr="00D15E25" w:rsidRDefault="00D15E25" w:rsidP="00D15E25">
      <w:pPr>
        <w:widowControl/>
        <w:autoSpaceDE/>
        <w:autoSpaceDN/>
        <w:adjustRightInd/>
        <w:ind w:right="-1" w:firstLine="709"/>
        <w:jc w:val="both"/>
        <w:rPr>
          <w:sz w:val="28"/>
          <w:szCs w:val="28"/>
        </w:rPr>
      </w:pPr>
      <w:r w:rsidRPr="00D15E25">
        <w:rPr>
          <w:sz w:val="28"/>
          <w:szCs w:val="28"/>
        </w:rPr>
        <w:t>Срок предоставления муниципальной услуги, с учетом необходимости обращения в органы государственной власти, органы местного самоуправления и организации, участвующие в ее предоставлении, составляет двадцать рабочих дней с момента регистрации в установленном порядке заявления и документов, необходимых для принятия решения о предоставлении муниципальной услуги, до момента получения результата предоставления муниципальной услуги.</w:t>
      </w:r>
    </w:p>
    <w:p w:rsidR="00D15E25" w:rsidRDefault="00D15E25" w:rsidP="00D15E25">
      <w:pPr>
        <w:widowControl/>
        <w:autoSpaceDE/>
        <w:autoSpaceDN/>
        <w:adjustRightInd/>
        <w:ind w:right="-1" w:firstLine="709"/>
        <w:jc w:val="both"/>
        <w:rPr>
          <w:sz w:val="28"/>
          <w:szCs w:val="28"/>
        </w:rPr>
      </w:pPr>
      <w:r w:rsidRPr="00D15E25">
        <w:rPr>
          <w:sz w:val="28"/>
          <w:szCs w:val="28"/>
        </w:rPr>
        <w:lastRenderedPageBreak/>
        <w:t>Срок предоставления муниципальной услуги для объектов энергетики составляет десять рабочих дней.</w:t>
      </w:r>
    </w:p>
    <w:p w:rsidR="00CB2591" w:rsidRDefault="00CB2591" w:rsidP="00CB2591">
      <w:pPr>
        <w:autoSpaceDE/>
        <w:adjustRightInd/>
        <w:ind w:firstLine="709"/>
        <w:jc w:val="both"/>
        <w:rPr>
          <w:sz w:val="28"/>
          <w:szCs w:val="28"/>
        </w:rPr>
      </w:pPr>
      <w:r>
        <w:rPr>
          <w:sz w:val="28"/>
          <w:szCs w:val="28"/>
        </w:rPr>
        <w:t>2.5. Исчерпывающий перечень документов,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B46A42" w:rsidRDefault="00B46A42" w:rsidP="00CB2591">
      <w:pPr>
        <w:autoSpaceDE/>
        <w:adjustRightInd/>
        <w:ind w:firstLine="709"/>
        <w:jc w:val="both"/>
        <w:rPr>
          <w:sz w:val="28"/>
          <w:szCs w:val="28"/>
        </w:rPr>
      </w:pPr>
      <w:r w:rsidRPr="00412696">
        <w:rPr>
          <w:sz w:val="28"/>
          <w:szCs w:val="28"/>
        </w:rPr>
        <w:t>Основанием для предоставлени</w:t>
      </w:r>
      <w:r w:rsidR="0088023E" w:rsidRPr="00412696">
        <w:rPr>
          <w:sz w:val="28"/>
          <w:szCs w:val="28"/>
        </w:rPr>
        <w:t>я</w:t>
      </w:r>
      <w:r w:rsidRPr="00412696">
        <w:rPr>
          <w:sz w:val="28"/>
          <w:szCs w:val="28"/>
        </w:rPr>
        <w:t xml:space="preserve"> муниципальной услуги является направленное почтой, электронной почтой или представленное на личном приеме заявление в письменной форме в отдел или через ЕПГУ.</w:t>
      </w:r>
    </w:p>
    <w:p w:rsidR="0026773A" w:rsidRPr="002A7AFD" w:rsidRDefault="0026773A" w:rsidP="0026773A">
      <w:pPr>
        <w:widowControl/>
        <w:autoSpaceDE/>
        <w:autoSpaceDN/>
        <w:adjustRightInd/>
        <w:ind w:right="-1" w:firstLine="709"/>
        <w:jc w:val="both"/>
        <w:rPr>
          <w:sz w:val="28"/>
          <w:szCs w:val="28"/>
        </w:rPr>
      </w:pPr>
      <w:r w:rsidRPr="002A7AFD">
        <w:rPr>
          <w:sz w:val="28"/>
          <w:szCs w:val="28"/>
        </w:rPr>
        <w:t>2.</w:t>
      </w:r>
      <w:r>
        <w:rPr>
          <w:sz w:val="28"/>
          <w:szCs w:val="28"/>
        </w:rPr>
        <w:t>5.1.</w:t>
      </w:r>
      <w:r w:rsidRPr="002A7AFD">
        <w:rPr>
          <w:sz w:val="28"/>
          <w:szCs w:val="28"/>
        </w:rPr>
        <w:t xml:space="preserve"> Для получения муниципальной услуги заявитель</w:t>
      </w:r>
      <w:r>
        <w:rPr>
          <w:sz w:val="28"/>
          <w:szCs w:val="28"/>
        </w:rPr>
        <w:t>, указанный в пункте 1.2 настоящего Административного регламента,</w:t>
      </w:r>
      <w:r w:rsidRPr="002A7AFD">
        <w:rPr>
          <w:sz w:val="28"/>
          <w:szCs w:val="28"/>
        </w:rPr>
        <w:t xml:space="preserve"> пред</w:t>
      </w:r>
      <w:r w:rsidR="00EA65DD">
        <w:rPr>
          <w:sz w:val="28"/>
          <w:szCs w:val="28"/>
        </w:rPr>
        <w:t>о</w:t>
      </w:r>
      <w:r w:rsidRPr="002A7AFD">
        <w:rPr>
          <w:sz w:val="28"/>
          <w:szCs w:val="28"/>
        </w:rPr>
        <w:t>ставляет:</w:t>
      </w:r>
    </w:p>
    <w:p w:rsidR="000D0776" w:rsidRPr="000D0776" w:rsidRDefault="000D0776" w:rsidP="000D0776">
      <w:pPr>
        <w:widowControl/>
        <w:tabs>
          <w:tab w:val="left" w:pos="993"/>
        </w:tabs>
        <w:autoSpaceDE/>
        <w:autoSpaceDN/>
        <w:adjustRightInd/>
        <w:ind w:right="-1" w:firstLine="675"/>
        <w:contextualSpacing/>
        <w:jc w:val="both"/>
        <w:outlineLvl w:val="2"/>
        <w:rPr>
          <w:sz w:val="28"/>
          <w:szCs w:val="28"/>
        </w:rPr>
      </w:pPr>
      <w:r w:rsidRPr="000D0776">
        <w:rPr>
          <w:sz w:val="28"/>
          <w:szCs w:val="28"/>
        </w:rPr>
        <w:t>1) заявление:</w:t>
      </w:r>
    </w:p>
    <w:p w:rsidR="000D0776" w:rsidRPr="000D0776" w:rsidRDefault="000D0776" w:rsidP="000D0776">
      <w:pPr>
        <w:widowControl/>
        <w:tabs>
          <w:tab w:val="left" w:pos="993"/>
        </w:tabs>
        <w:autoSpaceDE/>
        <w:autoSpaceDN/>
        <w:adjustRightInd/>
        <w:ind w:right="-1" w:firstLine="675"/>
        <w:contextualSpacing/>
        <w:jc w:val="both"/>
        <w:outlineLvl w:val="2"/>
        <w:rPr>
          <w:sz w:val="28"/>
          <w:szCs w:val="28"/>
        </w:rPr>
      </w:pPr>
      <w:r w:rsidRPr="000D0776">
        <w:rPr>
          <w:sz w:val="28"/>
          <w:szCs w:val="28"/>
        </w:rPr>
        <w:t xml:space="preserve">- в форме документа на бумажном носителе по форме, согласно </w:t>
      </w:r>
      <w:r w:rsidR="00D343B3">
        <w:rPr>
          <w:sz w:val="28"/>
          <w:szCs w:val="28"/>
        </w:rPr>
        <w:t xml:space="preserve">                     </w:t>
      </w:r>
      <w:r w:rsidRPr="00D343B3">
        <w:rPr>
          <w:sz w:val="28"/>
          <w:szCs w:val="28"/>
        </w:rPr>
        <w:t xml:space="preserve">приложению </w:t>
      </w:r>
      <w:r w:rsidR="008C5165">
        <w:rPr>
          <w:sz w:val="28"/>
          <w:szCs w:val="28"/>
        </w:rPr>
        <w:t>3</w:t>
      </w:r>
      <w:r w:rsidRPr="000D0776">
        <w:rPr>
          <w:sz w:val="28"/>
          <w:szCs w:val="28"/>
        </w:rPr>
        <w:t xml:space="preserve"> к настоящему Административному регламенту; </w:t>
      </w:r>
    </w:p>
    <w:p w:rsidR="000D0776" w:rsidRDefault="000D0776" w:rsidP="000D0776">
      <w:pPr>
        <w:widowControl/>
        <w:tabs>
          <w:tab w:val="left" w:pos="993"/>
        </w:tabs>
        <w:autoSpaceDE/>
        <w:autoSpaceDN/>
        <w:adjustRightInd/>
        <w:ind w:right="-1" w:firstLine="675"/>
        <w:contextualSpacing/>
        <w:jc w:val="both"/>
        <w:outlineLvl w:val="2"/>
        <w:rPr>
          <w:sz w:val="28"/>
          <w:szCs w:val="28"/>
        </w:rPr>
      </w:pPr>
      <w:r w:rsidRPr="000D0776">
        <w:rPr>
          <w:sz w:val="28"/>
          <w:szCs w:val="28"/>
        </w:rPr>
        <w:t xml:space="preserve">- в электронной форме (заполняется посредством внесения соответствующих сведений в интерактивную форму), </w:t>
      </w:r>
      <w:proofErr w:type="gramStart"/>
      <w:r w:rsidRPr="000D0776">
        <w:rPr>
          <w:sz w:val="28"/>
          <w:szCs w:val="28"/>
        </w:rPr>
        <w:t>подписанное</w:t>
      </w:r>
      <w:proofErr w:type="gramEnd"/>
      <w:r w:rsidRPr="000D0776">
        <w:rPr>
          <w:sz w:val="28"/>
          <w:szCs w:val="28"/>
        </w:rPr>
        <w:t xml:space="preserve"> в соответствии с требованиями Федерального закона №</w:t>
      </w:r>
      <w:r w:rsidR="006A0BEC">
        <w:rPr>
          <w:sz w:val="28"/>
          <w:szCs w:val="28"/>
        </w:rPr>
        <w:t xml:space="preserve"> </w:t>
      </w:r>
      <w:r w:rsidRPr="000D0776">
        <w:rPr>
          <w:sz w:val="28"/>
          <w:szCs w:val="28"/>
        </w:rPr>
        <w:t>63-ФЗ, при обращении посредством Регионального портала</w:t>
      </w:r>
      <w:r w:rsidR="00A81604">
        <w:rPr>
          <w:sz w:val="28"/>
          <w:szCs w:val="28"/>
        </w:rPr>
        <w:t>.</w:t>
      </w:r>
    </w:p>
    <w:p w:rsidR="00110B72" w:rsidRPr="000D0776" w:rsidRDefault="00110B72" w:rsidP="000D0776">
      <w:pPr>
        <w:widowControl/>
        <w:tabs>
          <w:tab w:val="left" w:pos="993"/>
        </w:tabs>
        <w:autoSpaceDE/>
        <w:autoSpaceDN/>
        <w:adjustRightInd/>
        <w:ind w:right="-1" w:firstLine="675"/>
        <w:contextualSpacing/>
        <w:jc w:val="both"/>
        <w:outlineLvl w:val="2"/>
        <w:rPr>
          <w:sz w:val="28"/>
          <w:szCs w:val="28"/>
        </w:rPr>
      </w:pPr>
      <w:r>
        <w:rPr>
          <w:sz w:val="28"/>
          <w:szCs w:val="28"/>
        </w:rPr>
        <w:t>К</w:t>
      </w:r>
      <w:r w:rsidRPr="00110B72">
        <w:rPr>
          <w:sz w:val="28"/>
          <w:szCs w:val="28"/>
        </w:rPr>
        <w:t xml:space="preserve"> заявлению должно быть приложено письменное согласие на обработку персональных данных, оформленное отдельно от других документов в соответствии с требованиями Федерального закона от 27.07.2006 № 152-ФЗ «О персональных данных»</w:t>
      </w:r>
      <w:r>
        <w:rPr>
          <w:sz w:val="28"/>
          <w:szCs w:val="28"/>
        </w:rPr>
        <w:t>.</w:t>
      </w:r>
    </w:p>
    <w:p w:rsidR="00A81604" w:rsidRDefault="000D0776" w:rsidP="000D0776">
      <w:pPr>
        <w:widowControl/>
        <w:tabs>
          <w:tab w:val="left" w:pos="993"/>
        </w:tabs>
        <w:autoSpaceDE/>
        <w:autoSpaceDN/>
        <w:adjustRightInd/>
        <w:ind w:right="-1" w:firstLine="675"/>
        <w:contextualSpacing/>
        <w:jc w:val="both"/>
        <w:outlineLvl w:val="2"/>
        <w:rPr>
          <w:sz w:val="28"/>
          <w:szCs w:val="28"/>
        </w:rPr>
      </w:pPr>
      <w:r w:rsidRPr="000D0776">
        <w:rPr>
          <w:sz w:val="28"/>
          <w:szCs w:val="28"/>
        </w:rPr>
        <w:t>2) документ, удостоверяющий личность заявителя</w:t>
      </w:r>
      <w:r w:rsidR="00A81604">
        <w:rPr>
          <w:sz w:val="28"/>
          <w:szCs w:val="28"/>
        </w:rPr>
        <w:t xml:space="preserve"> (представителя);</w:t>
      </w:r>
    </w:p>
    <w:p w:rsidR="000D0776" w:rsidRPr="000D0776" w:rsidRDefault="00A81604" w:rsidP="00A81604">
      <w:pPr>
        <w:widowControl/>
        <w:tabs>
          <w:tab w:val="left" w:pos="993"/>
        </w:tabs>
        <w:autoSpaceDE/>
        <w:autoSpaceDN/>
        <w:adjustRightInd/>
        <w:ind w:right="-1" w:firstLine="675"/>
        <w:contextualSpacing/>
        <w:jc w:val="both"/>
        <w:outlineLvl w:val="2"/>
        <w:rPr>
          <w:sz w:val="28"/>
          <w:szCs w:val="28"/>
        </w:rPr>
      </w:pPr>
      <w:r>
        <w:rPr>
          <w:sz w:val="28"/>
          <w:szCs w:val="28"/>
        </w:rPr>
        <w:t>3)</w:t>
      </w:r>
      <w:r w:rsidRPr="00A81604">
        <w:rPr>
          <w:sz w:val="28"/>
          <w:szCs w:val="28"/>
        </w:rPr>
        <w:t xml:space="preserve"> </w:t>
      </w:r>
      <w:r w:rsidRPr="00FC0909">
        <w:rPr>
          <w:sz w:val="28"/>
          <w:szCs w:val="28"/>
        </w:rPr>
        <w:t>документ, подтверждающий полномочия лица на осуществление действий от имени заявителя, оформленный в установленном законодательством порядке (при обращении представителя)</w:t>
      </w:r>
      <w:r>
        <w:rPr>
          <w:sz w:val="28"/>
          <w:szCs w:val="28"/>
        </w:rPr>
        <w:t xml:space="preserve">. </w:t>
      </w:r>
      <w:r w:rsidR="000D0776" w:rsidRPr="000D0776">
        <w:rPr>
          <w:sz w:val="28"/>
          <w:szCs w:val="28"/>
        </w:rPr>
        <w:t xml:space="preserve">При обращении посредством ЕПГУ указанный документ, выданный </w:t>
      </w:r>
      <w:r>
        <w:rPr>
          <w:sz w:val="28"/>
          <w:szCs w:val="28"/>
        </w:rPr>
        <w:t>з</w:t>
      </w:r>
      <w:r w:rsidR="000D0776" w:rsidRPr="000D0776">
        <w:rPr>
          <w:sz w:val="28"/>
          <w:szCs w:val="28"/>
        </w:rPr>
        <w:t xml:space="preserve">аявителем, удостоверяется усиленной квалифицированной электронной подписью заявителя (в случае, если заявителем является юридическое лицо) или нотариуса с приложением файла открепленной усиленной квалифицированной электронной подписи в формате </w:t>
      </w:r>
      <w:proofErr w:type="spellStart"/>
      <w:r w:rsidR="000D0776" w:rsidRPr="000D0776">
        <w:rPr>
          <w:sz w:val="28"/>
          <w:szCs w:val="28"/>
        </w:rPr>
        <w:t>sig</w:t>
      </w:r>
      <w:proofErr w:type="spellEnd"/>
      <w:r>
        <w:rPr>
          <w:sz w:val="28"/>
          <w:szCs w:val="28"/>
        </w:rPr>
        <w:t>;</w:t>
      </w:r>
    </w:p>
    <w:p w:rsidR="00D15E25" w:rsidRDefault="000D0776" w:rsidP="00D15E25">
      <w:pPr>
        <w:widowControl/>
        <w:tabs>
          <w:tab w:val="left" w:pos="993"/>
        </w:tabs>
        <w:autoSpaceDE/>
        <w:autoSpaceDN/>
        <w:adjustRightInd/>
        <w:ind w:right="-1" w:firstLine="675"/>
        <w:contextualSpacing/>
        <w:jc w:val="both"/>
        <w:outlineLvl w:val="2"/>
        <w:rPr>
          <w:sz w:val="28"/>
          <w:szCs w:val="28"/>
        </w:rPr>
      </w:pPr>
      <w:proofErr w:type="gramStart"/>
      <w:r>
        <w:rPr>
          <w:sz w:val="28"/>
          <w:szCs w:val="28"/>
        </w:rPr>
        <w:t>4</w:t>
      </w:r>
      <w:r w:rsidRPr="000D0776">
        <w:rPr>
          <w:sz w:val="28"/>
          <w:szCs w:val="28"/>
        </w:rPr>
        <w:t xml:space="preserve">) </w:t>
      </w:r>
      <w:r w:rsidR="00D15E25" w:rsidRPr="00D15E25">
        <w:rPr>
          <w:sz w:val="28"/>
          <w:szCs w:val="28"/>
        </w:rPr>
        <w:t>схема границ земель или части земельного участка на кадастровом плане территории, на которых планируется размещение объектов, с указанием координат характерных точек границ территории (с использованием системы координат, применяемой при ведении государственного кадастра недвижимости) или фрагмент из плана города (в случае возникновения аварийной ситуации и/или в случае проведения ремонтных работ), согласованные с владельцами инженерных коммуникаций города, специализированными организациями, обслуживающими</w:t>
      </w:r>
      <w:proofErr w:type="gramEnd"/>
      <w:r w:rsidR="00D15E25" w:rsidRPr="00D15E25">
        <w:rPr>
          <w:sz w:val="28"/>
          <w:szCs w:val="28"/>
        </w:rPr>
        <w:t xml:space="preserve"> дорожное покрытие, тротуары, газоны; обслуживающими организациями (управляющая компания, ТСЖ, председатель совета многоквартирного дома при непосредственной форме управления); </w:t>
      </w:r>
    </w:p>
    <w:p w:rsidR="000D0776" w:rsidRPr="00D343B3" w:rsidRDefault="00D518B7" w:rsidP="00D15E25">
      <w:pPr>
        <w:widowControl/>
        <w:tabs>
          <w:tab w:val="left" w:pos="993"/>
        </w:tabs>
        <w:autoSpaceDE/>
        <w:autoSpaceDN/>
        <w:adjustRightInd/>
        <w:ind w:right="-1" w:firstLine="675"/>
        <w:contextualSpacing/>
        <w:jc w:val="both"/>
        <w:outlineLvl w:val="2"/>
        <w:rPr>
          <w:sz w:val="28"/>
          <w:szCs w:val="28"/>
        </w:rPr>
      </w:pPr>
      <w:r>
        <w:rPr>
          <w:sz w:val="28"/>
          <w:szCs w:val="28"/>
        </w:rPr>
        <w:t>5</w:t>
      </w:r>
      <w:r w:rsidR="000D0776" w:rsidRPr="000D0776">
        <w:rPr>
          <w:sz w:val="28"/>
          <w:szCs w:val="28"/>
        </w:rPr>
        <w:t xml:space="preserve">) календарный график производства работ (образец представлен в </w:t>
      </w:r>
      <w:r w:rsidR="00D01207">
        <w:rPr>
          <w:sz w:val="28"/>
          <w:szCs w:val="28"/>
        </w:rPr>
        <w:t>п</w:t>
      </w:r>
      <w:r w:rsidR="000D0776" w:rsidRPr="00D343B3">
        <w:rPr>
          <w:sz w:val="28"/>
          <w:szCs w:val="28"/>
        </w:rPr>
        <w:t xml:space="preserve">риложении </w:t>
      </w:r>
      <w:r w:rsidR="008C5165">
        <w:rPr>
          <w:sz w:val="28"/>
          <w:szCs w:val="28"/>
        </w:rPr>
        <w:t>6</w:t>
      </w:r>
      <w:r w:rsidR="000D0776" w:rsidRPr="00D343B3">
        <w:rPr>
          <w:sz w:val="28"/>
          <w:szCs w:val="28"/>
        </w:rPr>
        <w:t xml:space="preserve"> к настоящему Административному регламенту).</w:t>
      </w:r>
    </w:p>
    <w:p w:rsidR="00CB2591" w:rsidRDefault="00CA4612" w:rsidP="000D0776">
      <w:pPr>
        <w:widowControl/>
        <w:tabs>
          <w:tab w:val="left" w:pos="993"/>
        </w:tabs>
        <w:autoSpaceDE/>
        <w:autoSpaceDN/>
        <w:adjustRightInd/>
        <w:ind w:right="-1" w:firstLine="675"/>
        <w:contextualSpacing/>
        <w:jc w:val="both"/>
        <w:outlineLvl w:val="2"/>
        <w:rPr>
          <w:sz w:val="28"/>
          <w:szCs w:val="28"/>
        </w:rPr>
      </w:pPr>
      <w:proofErr w:type="gramStart"/>
      <w:r>
        <w:rPr>
          <w:sz w:val="28"/>
          <w:szCs w:val="28"/>
        </w:rPr>
        <w:t xml:space="preserve">Не </w:t>
      </w:r>
      <w:r w:rsidR="000D0776" w:rsidRPr="00D343B3">
        <w:rPr>
          <w:sz w:val="28"/>
          <w:szCs w:val="28"/>
        </w:rPr>
        <w:t>соответствие</w:t>
      </w:r>
      <w:proofErr w:type="gramEnd"/>
      <w:r w:rsidR="000D0776" w:rsidRPr="00D343B3">
        <w:rPr>
          <w:sz w:val="28"/>
          <w:szCs w:val="28"/>
        </w:rPr>
        <w:t xml:space="preserve"> календарного графика производства работ по форме образцу, указанному в </w:t>
      </w:r>
      <w:r w:rsidR="00D01207">
        <w:rPr>
          <w:sz w:val="28"/>
          <w:szCs w:val="28"/>
        </w:rPr>
        <w:t>п</w:t>
      </w:r>
      <w:r w:rsidR="000D0776" w:rsidRPr="00D343B3">
        <w:rPr>
          <w:sz w:val="28"/>
          <w:szCs w:val="28"/>
        </w:rPr>
        <w:t xml:space="preserve">риложении </w:t>
      </w:r>
      <w:r w:rsidR="008C5165">
        <w:rPr>
          <w:sz w:val="28"/>
          <w:szCs w:val="28"/>
        </w:rPr>
        <w:t>6</w:t>
      </w:r>
      <w:r w:rsidR="000D0776" w:rsidRPr="00D343B3">
        <w:rPr>
          <w:sz w:val="28"/>
          <w:szCs w:val="28"/>
        </w:rPr>
        <w:t xml:space="preserve"> к настоящему Административному регламенту,                  не является основанием для отказа</w:t>
      </w:r>
      <w:r w:rsidR="000D0776" w:rsidRPr="000D0776">
        <w:rPr>
          <w:sz w:val="28"/>
          <w:szCs w:val="28"/>
        </w:rPr>
        <w:t>.</w:t>
      </w:r>
    </w:p>
    <w:p w:rsidR="00D15E25" w:rsidRDefault="00D15E25" w:rsidP="000D0776">
      <w:pPr>
        <w:widowControl/>
        <w:tabs>
          <w:tab w:val="left" w:pos="993"/>
        </w:tabs>
        <w:autoSpaceDE/>
        <w:autoSpaceDN/>
        <w:adjustRightInd/>
        <w:ind w:right="-1" w:firstLine="675"/>
        <w:contextualSpacing/>
        <w:jc w:val="both"/>
        <w:outlineLvl w:val="2"/>
        <w:rPr>
          <w:sz w:val="28"/>
          <w:szCs w:val="28"/>
        </w:rPr>
      </w:pPr>
      <w:r>
        <w:rPr>
          <w:sz w:val="28"/>
          <w:szCs w:val="28"/>
        </w:rPr>
        <w:t>6)</w:t>
      </w:r>
      <w:r w:rsidRPr="00D15E25">
        <w:rPr>
          <w:sz w:val="28"/>
          <w:szCs w:val="28"/>
        </w:rPr>
        <w:t>схема движения транспорта и пешеходов, согласованная с отделом ГИБДД;</w:t>
      </w:r>
    </w:p>
    <w:p w:rsidR="00D15E25" w:rsidRPr="00D15E25" w:rsidRDefault="00D15E25" w:rsidP="00D15E25">
      <w:pPr>
        <w:widowControl/>
        <w:tabs>
          <w:tab w:val="left" w:pos="993"/>
        </w:tabs>
        <w:autoSpaceDE/>
        <w:autoSpaceDN/>
        <w:adjustRightInd/>
        <w:ind w:right="-1" w:firstLine="675"/>
        <w:contextualSpacing/>
        <w:jc w:val="both"/>
        <w:outlineLvl w:val="2"/>
        <w:rPr>
          <w:sz w:val="28"/>
          <w:szCs w:val="28"/>
        </w:rPr>
      </w:pPr>
      <w:r>
        <w:rPr>
          <w:sz w:val="28"/>
          <w:szCs w:val="28"/>
        </w:rPr>
        <w:t>7</w:t>
      </w:r>
      <w:r w:rsidRPr="00D15E25">
        <w:rPr>
          <w:sz w:val="28"/>
          <w:szCs w:val="28"/>
        </w:rPr>
        <w:t xml:space="preserve">) при осуществлении земляных работ на проезжей части - схемы ограждения места проведения работ, расстановки дорожных знаков и аварийного освещения с описанием характеристик и типов ограждения, планируемого к использованию в </w:t>
      </w:r>
      <w:r w:rsidRPr="00D15E25">
        <w:rPr>
          <w:sz w:val="28"/>
          <w:szCs w:val="28"/>
        </w:rPr>
        <w:lastRenderedPageBreak/>
        <w:t>зоне проведения работ; схема организации дорожного движения на период проведения строительных и ремонтных работ, согласованная с отделом ГИБДД;</w:t>
      </w:r>
    </w:p>
    <w:p w:rsidR="00D15E25" w:rsidRPr="00D15E25" w:rsidRDefault="00D15E25" w:rsidP="00D15E25">
      <w:pPr>
        <w:widowControl/>
        <w:tabs>
          <w:tab w:val="left" w:pos="993"/>
        </w:tabs>
        <w:autoSpaceDE/>
        <w:autoSpaceDN/>
        <w:adjustRightInd/>
        <w:ind w:right="-1" w:firstLine="675"/>
        <w:contextualSpacing/>
        <w:jc w:val="both"/>
        <w:outlineLvl w:val="2"/>
        <w:rPr>
          <w:sz w:val="28"/>
          <w:szCs w:val="28"/>
        </w:rPr>
      </w:pPr>
      <w:r>
        <w:rPr>
          <w:sz w:val="28"/>
          <w:szCs w:val="28"/>
        </w:rPr>
        <w:t>8</w:t>
      </w:r>
      <w:r w:rsidRPr="00D15E25">
        <w:rPr>
          <w:sz w:val="28"/>
          <w:szCs w:val="28"/>
        </w:rPr>
        <w:t>) при осуществлении земляных работ на газоне, участке с зелеными насаждениями или тротуаре - схемы ограждения места проведения работ с описанием характеристики и типов ограждения, планируемого к использованию в зоне проведения работ;</w:t>
      </w:r>
    </w:p>
    <w:p w:rsidR="00D15E25" w:rsidRPr="00D15E25" w:rsidRDefault="00D15E25" w:rsidP="00D15E25">
      <w:pPr>
        <w:widowControl/>
        <w:tabs>
          <w:tab w:val="left" w:pos="993"/>
        </w:tabs>
        <w:autoSpaceDE/>
        <w:autoSpaceDN/>
        <w:adjustRightInd/>
        <w:ind w:right="-1" w:firstLine="675"/>
        <w:contextualSpacing/>
        <w:jc w:val="both"/>
        <w:outlineLvl w:val="2"/>
        <w:rPr>
          <w:sz w:val="28"/>
          <w:szCs w:val="28"/>
        </w:rPr>
      </w:pPr>
      <w:r>
        <w:rPr>
          <w:sz w:val="28"/>
          <w:szCs w:val="28"/>
        </w:rPr>
        <w:t>9</w:t>
      </w:r>
      <w:r w:rsidRPr="00D15E25">
        <w:rPr>
          <w:sz w:val="28"/>
          <w:szCs w:val="28"/>
        </w:rPr>
        <w:t>) копия соглашения о выполнении работ по восстановлению благоустройства земельного участка, заключенного между заявителем и собственником, на территории которого будут проводиться работы по строительству, реконструкции, ремонту коммуникаций;</w:t>
      </w:r>
    </w:p>
    <w:p w:rsidR="00D15E25" w:rsidRPr="00D15E25" w:rsidRDefault="00D15E25" w:rsidP="00D15E25">
      <w:pPr>
        <w:widowControl/>
        <w:tabs>
          <w:tab w:val="left" w:pos="993"/>
        </w:tabs>
        <w:autoSpaceDE/>
        <w:autoSpaceDN/>
        <w:adjustRightInd/>
        <w:ind w:right="-1" w:firstLine="675"/>
        <w:contextualSpacing/>
        <w:jc w:val="both"/>
        <w:outlineLvl w:val="2"/>
        <w:rPr>
          <w:sz w:val="28"/>
          <w:szCs w:val="28"/>
        </w:rPr>
      </w:pPr>
      <w:r>
        <w:rPr>
          <w:sz w:val="28"/>
          <w:szCs w:val="28"/>
        </w:rPr>
        <w:t>10</w:t>
      </w:r>
      <w:r w:rsidRPr="00D15E25">
        <w:rPr>
          <w:sz w:val="28"/>
          <w:szCs w:val="28"/>
        </w:rPr>
        <w:t>) договор на выполнение работ по восстановлению твердого покрытия автомобильных дорог и тротуаров (в случае нарушения твердого покрытия вследствие производства земляных работ);</w:t>
      </w:r>
    </w:p>
    <w:p w:rsidR="00D15E25" w:rsidRDefault="00D15E25" w:rsidP="00D15E25">
      <w:pPr>
        <w:widowControl/>
        <w:tabs>
          <w:tab w:val="left" w:pos="993"/>
        </w:tabs>
        <w:autoSpaceDE/>
        <w:autoSpaceDN/>
        <w:adjustRightInd/>
        <w:ind w:right="-1" w:firstLine="675"/>
        <w:contextualSpacing/>
        <w:jc w:val="both"/>
        <w:outlineLvl w:val="2"/>
        <w:rPr>
          <w:sz w:val="28"/>
          <w:szCs w:val="28"/>
        </w:rPr>
      </w:pPr>
      <w:proofErr w:type="gramStart"/>
      <w:r w:rsidRPr="00D15E25">
        <w:rPr>
          <w:sz w:val="28"/>
          <w:szCs w:val="28"/>
        </w:rPr>
        <w:t>1</w:t>
      </w:r>
      <w:r>
        <w:rPr>
          <w:sz w:val="28"/>
          <w:szCs w:val="28"/>
        </w:rPr>
        <w:t>1</w:t>
      </w:r>
      <w:r w:rsidRPr="00D15E25">
        <w:rPr>
          <w:sz w:val="28"/>
          <w:szCs w:val="28"/>
        </w:rPr>
        <w:t xml:space="preserve">) материалы, содержащие графические, экспозиционные решения, отображающие объемно-пространственный и архитектурно-художественный вид объекта, за исключением размещения подземных или линейных объектов, указанных в Перечне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утвержденном постановлением Правительства Российской Федерации от 03.12.2014 </w:t>
      </w:r>
      <w:r>
        <w:rPr>
          <w:sz w:val="28"/>
          <w:szCs w:val="28"/>
        </w:rPr>
        <w:t>№</w:t>
      </w:r>
      <w:r w:rsidRPr="00D15E25">
        <w:rPr>
          <w:sz w:val="28"/>
          <w:szCs w:val="28"/>
        </w:rPr>
        <w:t xml:space="preserve"> 1300.</w:t>
      </w:r>
      <w:proofErr w:type="gramEnd"/>
    </w:p>
    <w:p w:rsidR="00D15E25" w:rsidRPr="00D15E25" w:rsidRDefault="00D15E25" w:rsidP="00D15E25">
      <w:pPr>
        <w:widowControl/>
        <w:tabs>
          <w:tab w:val="left" w:pos="993"/>
        </w:tabs>
        <w:autoSpaceDE/>
        <w:autoSpaceDN/>
        <w:adjustRightInd/>
        <w:ind w:right="-1" w:firstLine="675"/>
        <w:contextualSpacing/>
        <w:jc w:val="both"/>
        <w:outlineLvl w:val="2"/>
        <w:rPr>
          <w:sz w:val="28"/>
          <w:szCs w:val="28"/>
        </w:rPr>
      </w:pPr>
      <w:proofErr w:type="gramStart"/>
      <w:r w:rsidRPr="00D15E25">
        <w:rPr>
          <w:sz w:val="28"/>
          <w:szCs w:val="28"/>
        </w:rPr>
        <w:t xml:space="preserve">В случае проведения земляных работ при осуществлении мероприятий по технологическому присоединению в рамках </w:t>
      </w:r>
      <w:proofErr w:type="spellStart"/>
      <w:r w:rsidRPr="00D15E25">
        <w:rPr>
          <w:sz w:val="28"/>
          <w:szCs w:val="28"/>
        </w:rPr>
        <w:t>догазификации</w:t>
      </w:r>
      <w:proofErr w:type="spellEnd"/>
      <w:r w:rsidRPr="00D15E25">
        <w:rPr>
          <w:sz w:val="28"/>
          <w:szCs w:val="28"/>
        </w:rPr>
        <w:t xml:space="preserve"> в соответствии с региональной программой газификации жилищно-коммунального хозяйства, промышленных и иных организаций Алтайского края заявитель направляет в органы местного самоуправления городского округа, муниципального округа или муниципального района Алтайского края по месту проведения земляных работ уведомление в установленном этими органами порядке по форме согласно </w:t>
      </w:r>
      <w:r w:rsidRPr="00112EF2">
        <w:rPr>
          <w:sz w:val="28"/>
          <w:szCs w:val="28"/>
        </w:rPr>
        <w:t xml:space="preserve">приложению </w:t>
      </w:r>
      <w:r w:rsidR="00112EF2">
        <w:rPr>
          <w:sz w:val="28"/>
          <w:szCs w:val="28"/>
        </w:rPr>
        <w:t>10</w:t>
      </w:r>
      <w:r w:rsidRPr="00D15E25">
        <w:rPr>
          <w:sz w:val="28"/>
          <w:szCs w:val="28"/>
        </w:rPr>
        <w:t xml:space="preserve"> к</w:t>
      </w:r>
      <w:proofErr w:type="gramEnd"/>
      <w:r w:rsidRPr="00D15E25">
        <w:rPr>
          <w:sz w:val="28"/>
          <w:szCs w:val="28"/>
        </w:rPr>
        <w:t xml:space="preserve"> Административному регламенту.</w:t>
      </w:r>
    </w:p>
    <w:p w:rsidR="00D15E25" w:rsidRDefault="00D15E25" w:rsidP="00D15E25">
      <w:pPr>
        <w:widowControl/>
        <w:tabs>
          <w:tab w:val="left" w:pos="993"/>
        </w:tabs>
        <w:autoSpaceDE/>
        <w:autoSpaceDN/>
        <w:adjustRightInd/>
        <w:ind w:right="-1" w:firstLine="675"/>
        <w:contextualSpacing/>
        <w:jc w:val="both"/>
        <w:outlineLvl w:val="2"/>
        <w:rPr>
          <w:sz w:val="28"/>
          <w:szCs w:val="28"/>
        </w:rPr>
      </w:pPr>
      <w:proofErr w:type="gramStart"/>
      <w:r w:rsidRPr="00D15E25">
        <w:rPr>
          <w:sz w:val="28"/>
          <w:szCs w:val="28"/>
        </w:rPr>
        <w:t xml:space="preserve">Уведомление о проведении земляных работ может быть подано в уполномоченный орган одновременно при подаче (рассмотрении) уведомления о согласовании размещения объекта, (в части газопроводов и иных трубопроводов давлением до 1,2 МПа, для размещения которых не требуется разрешения на строительстве) в соответствии с постановлением Администрации Алтайского края от 02.07.2015 </w:t>
      </w:r>
      <w:r w:rsidR="00CE0375">
        <w:rPr>
          <w:sz w:val="28"/>
          <w:szCs w:val="28"/>
        </w:rPr>
        <w:t>№</w:t>
      </w:r>
      <w:r w:rsidRPr="00D15E25">
        <w:rPr>
          <w:sz w:val="28"/>
          <w:szCs w:val="28"/>
        </w:rPr>
        <w:t xml:space="preserve"> 266 </w:t>
      </w:r>
      <w:r w:rsidR="00CE0375">
        <w:rPr>
          <w:sz w:val="28"/>
          <w:szCs w:val="28"/>
        </w:rPr>
        <w:t>«</w:t>
      </w:r>
      <w:r w:rsidRPr="00D15E25">
        <w:rPr>
          <w:sz w:val="28"/>
          <w:szCs w:val="28"/>
        </w:rPr>
        <w:t>Об утверждении Порядка размещения объектов на землях или земельных участках, находящихся в</w:t>
      </w:r>
      <w:proofErr w:type="gramEnd"/>
      <w:r w:rsidRPr="00D15E25">
        <w:rPr>
          <w:sz w:val="28"/>
          <w:szCs w:val="28"/>
        </w:rPr>
        <w:t xml:space="preserve"> государственной или муниципальной собственности, без предоставления земельных участков и установления сервитутов, публичного сервитута</w:t>
      </w:r>
      <w:r w:rsidR="00CE0375">
        <w:rPr>
          <w:sz w:val="28"/>
          <w:szCs w:val="28"/>
        </w:rPr>
        <w:t>»</w:t>
      </w:r>
      <w:r w:rsidRPr="00D15E25">
        <w:rPr>
          <w:sz w:val="28"/>
          <w:szCs w:val="28"/>
        </w:rPr>
        <w:t>.</w:t>
      </w:r>
    </w:p>
    <w:p w:rsidR="00F91A5A" w:rsidRPr="00412696" w:rsidRDefault="002A6CAD" w:rsidP="00F91A5A">
      <w:pPr>
        <w:ind w:right="-1" w:firstLine="709"/>
        <w:jc w:val="both"/>
        <w:rPr>
          <w:sz w:val="28"/>
          <w:szCs w:val="28"/>
        </w:rPr>
      </w:pPr>
      <w:r w:rsidRPr="00412696">
        <w:rPr>
          <w:sz w:val="28"/>
          <w:szCs w:val="28"/>
        </w:rPr>
        <w:t>2.5.2</w:t>
      </w:r>
      <w:r w:rsidR="0088023E" w:rsidRPr="00412696">
        <w:rPr>
          <w:sz w:val="28"/>
          <w:szCs w:val="28"/>
        </w:rPr>
        <w:t xml:space="preserve">. </w:t>
      </w:r>
      <w:r w:rsidR="00F91A5A" w:rsidRPr="00412696">
        <w:rPr>
          <w:sz w:val="28"/>
          <w:szCs w:val="28"/>
        </w:rPr>
        <w:t>При предоставлении муниципальной услуги в рамках межведомственного информационного взаимодействия отдел запрашивает следующие документы и сведения:</w:t>
      </w:r>
    </w:p>
    <w:p w:rsidR="00F91A5A" w:rsidRPr="00F91A5A" w:rsidRDefault="00F91A5A" w:rsidP="00F91A5A">
      <w:pPr>
        <w:widowControl/>
        <w:tabs>
          <w:tab w:val="left" w:pos="1134"/>
        </w:tabs>
        <w:ind w:right="-1" w:firstLine="709"/>
        <w:jc w:val="both"/>
        <w:rPr>
          <w:sz w:val="28"/>
          <w:szCs w:val="28"/>
        </w:rPr>
      </w:pPr>
      <w:r w:rsidRPr="00412696">
        <w:rPr>
          <w:sz w:val="28"/>
          <w:szCs w:val="28"/>
        </w:rPr>
        <w:t>в случае обращения юридического лица запрашивается выписка из Единого государственного реестра юридических лиц из Федеральной налоговой службы.</w:t>
      </w:r>
    </w:p>
    <w:p w:rsidR="00D7505B" w:rsidRDefault="00D7505B" w:rsidP="00472023">
      <w:pPr>
        <w:widowControl/>
        <w:tabs>
          <w:tab w:val="left" w:pos="993"/>
        </w:tabs>
        <w:autoSpaceDE/>
        <w:autoSpaceDN/>
        <w:adjustRightInd/>
        <w:ind w:right="-1" w:firstLine="675"/>
        <w:contextualSpacing/>
        <w:jc w:val="both"/>
        <w:outlineLvl w:val="2"/>
        <w:rPr>
          <w:sz w:val="28"/>
          <w:szCs w:val="28"/>
        </w:rPr>
      </w:pPr>
      <w:r>
        <w:rPr>
          <w:sz w:val="28"/>
          <w:szCs w:val="28"/>
        </w:rPr>
        <w:t>2.5.</w:t>
      </w:r>
      <w:r w:rsidR="002A6CAD">
        <w:rPr>
          <w:sz w:val="28"/>
          <w:szCs w:val="28"/>
        </w:rPr>
        <w:t>3</w:t>
      </w:r>
      <w:r>
        <w:rPr>
          <w:sz w:val="28"/>
          <w:szCs w:val="28"/>
        </w:rPr>
        <w:t xml:space="preserve">. При предоставлении муниципальной услуги запрещается требовать                                от заявителя: </w:t>
      </w:r>
    </w:p>
    <w:p w:rsidR="00D7505B" w:rsidRDefault="00D7505B" w:rsidP="00D7505B">
      <w:pPr>
        <w:widowControl/>
        <w:ind w:firstLine="709"/>
        <w:jc w:val="both"/>
        <w:rPr>
          <w:rFonts w:eastAsiaTheme="minorEastAsia"/>
          <w:sz w:val="28"/>
          <w:szCs w:val="28"/>
        </w:rPr>
      </w:pPr>
      <w:r>
        <w:rPr>
          <w:rFonts w:eastAsiaTheme="minorEastAsia"/>
          <w:sz w:val="28"/>
          <w:szCs w:val="28"/>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w:t>
      </w:r>
      <w:r>
        <w:rPr>
          <w:rFonts w:eastAsiaTheme="minorEastAsia"/>
          <w:sz w:val="28"/>
          <w:szCs w:val="28"/>
        </w:rPr>
        <w:lastRenderedPageBreak/>
        <w:t>правовыми актами, регулирующими отношения, возникающие в связи                                     с предоставлением муниципальной услуги;</w:t>
      </w:r>
    </w:p>
    <w:p w:rsidR="00D7505B" w:rsidRDefault="00D7505B" w:rsidP="00D7505B">
      <w:pPr>
        <w:widowControl/>
        <w:ind w:firstLine="709"/>
        <w:jc w:val="both"/>
        <w:rPr>
          <w:rFonts w:eastAsiaTheme="minorEastAsia"/>
          <w:sz w:val="28"/>
          <w:szCs w:val="28"/>
        </w:rPr>
      </w:pPr>
      <w:proofErr w:type="gramStart"/>
      <w:r>
        <w:rPr>
          <w:rFonts w:eastAsiaTheme="minorEastAsia"/>
          <w:sz w:val="28"/>
          <w:szCs w:val="28"/>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отдела,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перечень, определенный частью 6 статьи 7 </w:t>
      </w:r>
      <w:r w:rsidRPr="0075193F">
        <w:rPr>
          <w:rFonts w:eastAsiaTheme="minorEastAsia"/>
          <w:sz w:val="28"/>
          <w:szCs w:val="28"/>
        </w:rPr>
        <w:t>Федерального закона № 210-ФЗ</w:t>
      </w:r>
      <w:r w:rsidR="0075193F" w:rsidRPr="0075193F">
        <w:t xml:space="preserve"> </w:t>
      </w:r>
      <w:r w:rsidR="0075193F">
        <w:rPr>
          <w:rFonts w:eastAsiaTheme="minorEastAsia"/>
          <w:sz w:val="28"/>
          <w:szCs w:val="28"/>
        </w:rPr>
        <w:t>«</w:t>
      </w:r>
      <w:r w:rsidR="0075193F" w:rsidRPr="0075193F">
        <w:rPr>
          <w:rFonts w:eastAsiaTheme="minorEastAsia"/>
          <w:sz w:val="28"/>
          <w:szCs w:val="28"/>
        </w:rPr>
        <w:t>Об организации предоставления государственных и</w:t>
      </w:r>
      <w:proofErr w:type="gramEnd"/>
      <w:r w:rsidR="0075193F" w:rsidRPr="0075193F">
        <w:rPr>
          <w:rFonts w:eastAsiaTheme="minorEastAsia"/>
          <w:sz w:val="28"/>
          <w:szCs w:val="28"/>
        </w:rPr>
        <w:t xml:space="preserve"> муниципальных услуг</w:t>
      </w:r>
      <w:r w:rsidR="0075193F">
        <w:rPr>
          <w:rFonts w:eastAsiaTheme="minorEastAsia"/>
          <w:sz w:val="28"/>
          <w:szCs w:val="28"/>
        </w:rPr>
        <w:t>»</w:t>
      </w:r>
      <w:r w:rsidR="0075193F" w:rsidRPr="0075193F">
        <w:rPr>
          <w:rFonts w:eastAsiaTheme="minorEastAsia"/>
          <w:sz w:val="28"/>
          <w:szCs w:val="28"/>
        </w:rPr>
        <w:t xml:space="preserve"> муниципальных услуг, в соответствии с нормативными правовыми актами Российской Федерации, нормативными правовыми актами субъекта Российской Федерации, муниципальными правовыми актами, за исключением документов, включенных в перечень документов, определенных частью 6 статьи 7 указанного закона.</w:t>
      </w:r>
      <w:r w:rsidR="0075193F">
        <w:rPr>
          <w:rFonts w:eastAsiaTheme="minorEastAsia"/>
          <w:sz w:val="28"/>
          <w:szCs w:val="28"/>
        </w:rPr>
        <w:t xml:space="preserve"> </w:t>
      </w:r>
      <w:r>
        <w:rPr>
          <w:rFonts w:eastAsiaTheme="minorEastAsia"/>
          <w:sz w:val="28"/>
          <w:szCs w:val="28"/>
        </w:rPr>
        <w:t>Заявитель вправе представить указанные документы и информацию по собственной инициативе;</w:t>
      </w:r>
    </w:p>
    <w:p w:rsidR="00D7505B" w:rsidRDefault="00D7505B" w:rsidP="00D7505B">
      <w:pPr>
        <w:widowControl/>
        <w:ind w:firstLine="709"/>
        <w:jc w:val="both"/>
        <w:rPr>
          <w:rFonts w:eastAsiaTheme="minorEastAsia"/>
          <w:sz w:val="28"/>
          <w:szCs w:val="28"/>
        </w:rPr>
      </w:pPr>
      <w:r>
        <w:rPr>
          <w:rFonts w:eastAsiaTheme="minorEastAsia"/>
          <w:sz w:val="28"/>
          <w:szCs w:val="28"/>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p>
    <w:p w:rsidR="00D7505B" w:rsidRDefault="00D7505B" w:rsidP="00D7505B">
      <w:pPr>
        <w:widowControl/>
        <w:ind w:firstLine="709"/>
        <w:jc w:val="both"/>
        <w:rPr>
          <w:rFonts w:eastAsiaTheme="minorEastAsia"/>
          <w:sz w:val="28"/>
          <w:szCs w:val="28"/>
        </w:rPr>
      </w:pPr>
      <w:r>
        <w:rPr>
          <w:rFonts w:eastAsiaTheme="minorEastAsia"/>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7505B" w:rsidRDefault="00D7505B" w:rsidP="00D7505B">
      <w:pPr>
        <w:widowControl/>
        <w:ind w:firstLine="709"/>
        <w:jc w:val="both"/>
        <w:rPr>
          <w:rFonts w:eastAsiaTheme="minorEastAsia"/>
          <w:sz w:val="28"/>
          <w:szCs w:val="28"/>
        </w:rPr>
      </w:pPr>
      <w:r>
        <w:rPr>
          <w:rFonts w:eastAsiaTheme="minorEastAsia"/>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7505B" w:rsidRDefault="00D7505B" w:rsidP="00D7505B">
      <w:pPr>
        <w:widowControl/>
        <w:ind w:firstLine="709"/>
        <w:jc w:val="both"/>
        <w:rPr>
          <w:rFonts w:eastAsiaTheme="minorEastAsia"/>
          <w:sz w:val="28"/>
          <w:szCs w:val="28"/>
        </w:rPr>
      </w:pPr>
      <w:r>
        <w:rPr>
          <w:rFonts w:eastAsiaTheme="minorEastAsia"/>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7505B" w:rsidRDefault="00D7505B" w:rsidP="00D7505B">
      <w:pPr>
        <w:widowControl/>
        <w:ind w:firstLine="709"/>
        <w:jc w:val="both"/>
        <w:rPr>
          <w:rFonts w:eastAsiaTheme="minorEastAsia"/>
          <w:sz w:val="28"/>
          <w:szCs w:val="28"/>
        </w:rPr>
      </w:pPr>
      <w:r>
        <w:rPr>
          <w:rFonts w:eastAsiaTheme="minorEastAsia"/>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7505B" w:rsidRDefault="00D7505B" w:rsidP="00D7505B">
      <w:pPr>
        <w:widowControl/>
        <w:ind w:firstLine="709"/>
        <w:jc w:val="both"/>
        <w:rPr>
          <w:rFonts w:eastAsiaTheme="minorEastAsia"/>
          <w:sz w:val="28"/>
          <w:szCs w:val="28"/>
        </w:rPr>
      </w:pPr>
      <w:r>
        <w:rPr>
          <w:rFonts w:eastAsiaTheme="minorEastAsia"/>
          <w:sz w:val="28"/>
          <w:szCs w:val="28"/>
        </w:rPr>
        <w:t>г) выявление документально подтвержденного факта (признаков) ошибочного или противоправного действия (бездействия) должностного лица отдела,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начальника отдела</w:t>
      </w:r>
      <w:r w:rsidR="00B85916">
        <w:rPr>
          <w:rFonts w:eastAsiaTheme="minorEastAsia"/>
          <w:sz w:val="28"/>
          <w:szCs w:val="28"/>
        </w:rPr>
        <w:t xml:space="preserve"> </w:t>
      </w:r>
      <w:r>
        <w:rPr>
          <w:rFonts w:eastAsiaTheme="minorEastAsia"/>
          <w:sz w:val="28"/>
          <w:szCs w:val="28"/>
        </w:rPr>
        <w:t>уведомляется заявитель, а также приносятся извинения за доставленные неудобства;</w:t>
      </w:r>
    </w:p>
    <w:p w:rsidR="00D7505B" w:rsidRDefault="00D7505B" w:rsidP="00D7505B">
      <w:pPr>
        <w:widowControl/>
        <w:ind w:firstLine="709"/>
        <w:jc w:val="both"/>
        <w:rPr>
          <w:rFonts w:eastAsiaTheme="minorEastAsia"/>
          <w:sz w:val="28"/>
          <w:szCs w:val="28"/>
        </w:rPr>
      </w:pPr>
      <w:proofErr w:type="gramStart"/>
      <w:r>
        <w:rPr>
          <w:rFonts w:eastAsiaTheme="minorEastAsia"/>
          <w:sz w:val="28"/>
          <w:szCs w:val="28"/>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r w:rsidR="006D1C37" w:rsidRPr="004E689A">
        <w:rPr>
          <w:rFonts w:eastAsiaTheme="minorEastAsia"/>
          <w:sz w:val="28"/>
          <w:szCs w:val="28"/>
        </w:rPr>
        <w:t xml:space="preserve">Федерального закона № 210-ФЗ </w:t>
      </w:r>
      <w:r w:rsidR="004E689A">
        <w:rPr>
          <w:rFonts w:eastAsiaTheme="minorEastAsia"/>
          <w:sz w:val="28"/>
          <w:szCs w:val="28"/>
        </w:rPr>
        <w:t xml:space="preserve"> «</w:t>
      </w:r>
      <w:r w:rsidR="004E689A" w:rsidRPr="004E689A">
        <w:rPr>
          <w:rFonts w:eastAsiaTheme="minorEastAsia"/>
          <w:sz w:val="28"/>
          <w:szCs w:val="28"/>
        </w:rPr>
        <w:t>Об организации предоставления государственных и муниципальных услуг</w:t>
      </w:r>
      <w:r w:rsidR="004E689A">
        <w:rPr>
          <w:rFonts w:eastAsiaTheme="minorEastAsia"/>
          <w:sz w:val="28"/>
          <w:szCs w:val="28"/>
        </w:rPr>
        <w:t xml:space="preserve">», </w:t>
      </w:r>
      <w:r>
        <w:rPr>
          <w:rFonts w:eastAsiaTheme="minorEastAsia"/>
          <w:sz w:val="28"/>
          <w:szCs w:val="28"/>
        </w:rPr>
        <w:t xml:space="preserve">за исключением случаев, если нанесение отметок на такие документы либо их изъятие является необходимым условием </w:t>
      </w:r>
      <w:r>
        <w:rPr>
          <w:rFonts w:eastAsiaTheme="minorEastAsia"/>
          <w:sz w:val="28"/>
          <w:szCs w:val="28"/>
        </w:rPr>
        <w:lastRenderedPageBreak/>
        <w:t>предоставления муниципальной услуги, и иных случаев, установленных федеральными законами.</w:t>
      </w:r>
      <w:proofErr w:type="gramEnd"/>
    </w:p>
    <w:p w:rsidR="00D7505B" w:rsidRDefault="00D7505B" w:rsidP="00D7505B">
      <w:pPr>
        <w:widowControl/>
        <w:ind w:firstLine="709"/>
        <w:jc w:val="both"/>
        <w:rPr>
          <w:i/>
          <w:sz w:val="28"/>
          <w:szCs w:val="28"/>
        </w:rPr>
      </w:pPr>
      <w:r>
        <w:rPr>
          <w:sz w:val="28"/>
          <w:szCs w:val="28"/>
        </w:rPr>
        <w:t>2.6. Исчерпывающий перечень оснований для отказа в приеме документов, необходимых для предоставления муниципальной услуги:</w:t>
      </w:r>
    </w:p>
    <w:p w:rsidR="00D7505B" w:rsidRDefault="00D7505B" w:rsidP="00D7505B">
      <w:pPr>
        <w:widowControl/>
        <w:ind w:firstLine="709"/>
        <w:jc w:val="both"/>
        <w:rPr>
          <w:sz w:val="28"/>
          <w:szCs w:val="28"/>
        </w:rPr>
      </w:pPr>
      <w:r>
        <w:rPr>
          <w:sz w:val="28"/>
          <w:szCs w:val="28"/>
        </w:rPr>
        <w:t>Основаниями для отказа в приеме документов, необходимых для предоставления муниципальной услуги, являются:</w:t>
      </w:r>
    </w:p>
    <w:p w:rsidR="00D7505B" w:rsidRDefault="00D7505B" w:rsidP="00D7505B">
      <w:pPr>
        <w:widowControl/>
        <w:ind w:firstLine="709"/>
        <w:jc w:val="both"/>
        <w:rPr>
          <w:sz w:val="28"/>
          <w:szCs w:val="28"/>
        </w:rPr>
      </w:pPr>
      <w:r>
        <w:rPr>
          <w:sz w:val="28"/>
          <w:szCs w:val="28"/>
        </w:rPr>
        <w:t xml:space="preserve">1) заявление о предоставлении услуги подано в орган муниципальной власти, орган местного самоуправления или организацию, в полномочия которых не входит предоставление услуги; </w:t>
      </w:r>
    </w:p>
    <w:p w:rsidR="00D7505B" w:rsidRDefault="00D7505B" w:rsidP="00D7505B">
      <w:pPr>
        <w:widowControl/>
        <w:ind w:firstLine="709"/>
        <w:jc w:val="both"/>
        <w:rPr>
          <w:sz w:val="28"/>
          <w:szCs w:val="28"/>
        </w:rPr>
      </w:pPr>
      <w:r>
        <w:rPr>
          <w:sz w:val="28"/>
          <w:szCs w:val="28"/>
        </w:rPr>
        <w:t xml:space="preserve">2) 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rsidR="00D7505B" w:rsidRDefault="00D7505B" w:rsidP="00D7505B">
      <w:pPr>
        <w:widowControl/>
        <w:ind w:firstLine="709"/>
        <w:jc w:val="both"/>
        <w:rPr>
          <w:sz w:val="28"/>
          <w:szCs w:val="28"/>
        </w:rPr>
      </w:pPr>
      <w:r>
        <w:rPr>
          <w:sz w:val="28"/>
          <w:szCs w:val="28"/>
        </w:rPr>
        <w:t xml:space="preserve">3)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D7505B" w:rsidRDefault="00D7505B" w:rsidP="00D7505B">
      <w:pPr>
        <w:widowControl/>
        <w:ind w:firstLine="709"/>
        <w:jc w:val="both"/>
        <w:rPr>
          <w:sz w:val="28"/>
          <w:szCs w:val="28"/>
        </w:rPr>
      </w:pPr>
      <w:r>
        <w:rPr>
          <w:sz w:val="28"/>
          <w:szCs w:val="28"/>
        </w:rPr>
        <w:t xml:space="preserve">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D7505B" w:rsidRDefault="00D7505B" w:rsidP="00D7505B">
      <w:pPr>
        <w:widowControl/>
        <w:ind w:firstLine="709"/>
        <w:jc w:val="both"/>
        <w:rPr>
          <w:sz w:val="28"/>
          <w:szCs w:val="28"/>
        </w:rPr>
      </w:pPr>
      <w:r>
        <w:rPr>
          <w:sz w:val="28"/>
          <w:szCs w:val="28"/>
        </w:rPr>
        <w:t xml:space="preserve">5) неполное заполнение полей в форме заявления, в том числе в интерактивной форме заявления на ЕПГУ; </w:t>
      </w:r>
    </w:p>
    <w:p w:rsidR="00D7505B" w:rsidRDefault="00D7505B" w:rsidP="00D7505B">
      <w:pPr>
        <w:widowControl/>
        <w:ind w:firstLine="709"/>
        <w:jc w:val="both"/>
        <w:rPr>
          <w:sz w:val="28"/>
          <w:szCs w:val="28"/>
        </w:rPr>
      </w:pPr>
      <w:r>
        <w:rPr>
          <w:sz w:val="28"/>
          <w:szCs w:val="28"/>
        </w:rPr>
        <w:t xml:space="preserve">6) 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p w:rsidR="00D7505B" w:rsidRDefault="00D7505B" w:rsidP="00D7505B">
      <w:pPr>
        <w:widowControl/>
        <w:ind w:firstLine="709"/>
        <w:jc w:val="both"/>
        <w:rPr>
          <w:sz w:val="28"/>
          <w:szCs w:val="28"/>
        </w:rPr>
      </w:pPr>
      <w:r>
        <w:rPr>
          <w:sz w:val="28"/>
          <w:szCs w:val="28"/>
        </w:rPr>
        <w:t xml:space="preserve">7) несоблюдение установленных статьей 11 Федерального закона № 63-ФЗ условий признания действительности, усиленной квалифицированной электронной подписи; </w:t>
      </w:r>
    </w:p>
    <w:p w:rsidR="00D7505B" w:rsidRDefault="00D7505B" w:rsidP="00D7505B">
      <w:pPr>
        <w:widowControl/>
        <w:ind w:firstLine="709"/>
        <w:jc w:val="both"/>
        <w:rPr>
          <w:sz w:val="28"/>
          <w:szCs w:val="28"/>
        </w:rPr>
      </w:pPr>
      <w:r>
        <w:rPr>
          <w:sz w:val="28"/>
          <w:szCs w:val="28"/>
        </w:rPr>
        <w:t>8) заявитель не относится к кругу лиц, имеющих право на предоставление услуги.</w:t>
      </w:r>
    </w:p>
    <w:p w:rsidR="00F76514" w:rsidRPr="00F76514" w:rsidRDefault="00F76514" w:rsidP="00F76514">
      <w:pPr>
        <w:widowControl/>
        <w:ind w:firstLine="709"/>
        <w:jc w:val="both"/>
        <w:rPr>
          <w:sz w:val="28"/>
          <w:szCs w:val="28"/>
        </w:rPr>
      </w:pPr>
      <w:proofErr w:type="gramStart"/>
      <w:r>
        <w:rPr>
          <w:sz w:val="28"/>
          <w:szCs w:val="28"/>
        </w:rPr>
        <w:t>9</w:t>
      </w:r>
      <w:r w:rsidRPr="00F76514">
        <w:rPr>
          <w:sz w:val="28"/>
          <w:szCs w:val="28"/>
        </w:rPr>
        <w:t>) начаты работы по предоставлению на торгах либо без проведения торгов земельного участка, в отношении которого подано заявление о предоставлении разрешения на производство земляных работ, в том числе поданы заявления о заключении соглашения об установлении сервитута, о заключении соглашения о перераспределении земельных участков, о выдаче разрешения на использование земель или земельного участка, находящихся в государственной или муниципальной собственности, имеются решения</w:t>
      </w:r>
      <w:proofErr w:type="gramEnd"/>
      <w:r w:rsidRPr="00F76514">
        <w:rPr>
          <w:sz w:val="28"/>
          <w:szCs w:val="28"/>
        </w:rPr>
        <w:t xml:space="preserve"> о проведен</w:t>
      </w:r>
      <w:proofErr w:type="gramStart"/>
      <w:r w:rsidRPr="00F76514">
        <w:rPr>
          <w:sz w:val="28"/>
          <w:szCs w:val="28"/>
        </w:rPr>
        <w:t>ии ау</w:t>
      </w:r>
      <w:proofErr w:type="gramEnd"/>
      <w:r w:rsidRPr="00F76514">
        <w:rPr>
          <w:sz w:val="28"/>
          <w:szCs w:val="28"/>
        </w:rPr>
        <w:t>кциона, об утверждении схемы расположения земельного участка, о предварительном согласовании предоставления земельного участка или предварительном согласовании места размещения объекта, заключено соглашение об установлении сервитута в отношении земельного участка, имеется согласие на заключение соглашения о перераспределении земельных участков;</w:t>
      </w:r>
    </w:p>
    <w:p w:rsidR="00F76514" w:rsidRPr="00F76514" w:rsidRDefault="00F76514" w:rsidP="00F76514">
      <w:pPr>
        <w:widowControl/>
        <w:ind w:firstLine="709"/>
        <w:jc w:val="both"/>
        <w:rPr>
          <w:sz w:val="28"/>
          <w:szCs w:val="28"/>
        </w:rPr>
      </w:pPr>
      <w:r>
        <w:rPr>
          <w:sz w:val="28"/>
          <w:szCs w:val="28"/>
        </w:rPr>
        <w:t>10</w:t>
      </w:r>
      <w:r w:rsidRPr="00F76514">
        <w:rPr>
          <w:sz w:val="28"/>
          <w:szCs w:val="28"/>
        </w:rPr>
        <w:t>) земельный участок (часть земельного участка), находящийся в государственной или муниципальной собственности, в отношении которого подано заявление о согласовании размещения объекта, предоставлен физическому или юридическому лицу;</w:t>
      </w:r>
    </w:p>
    <w:p w:rsidR="00F76514" w:rsidRPr="00F76514" w:rsidRDefault="00F76514" w:rsidP="00F76514">
      <w:pPr>
        <w:widowControl/>
        <w:ind w:firstLine="709"/>
        <w:jc w:val="both"/>
        <w:rPr>
          <w:sz w:val="28"/>
          <w:szCs w:val="28"/>
        </w:rPr>
      </w:pPr>
      <w:r>
        <w:rPr>
          <w:sz w:val="28"/>
          <w:szCs w:val="28"/>
        </w:rPr>
        <w:t>11</w:t>
      </w:r>
      <w:r w:rsidRPr="00F76514">
        <w:rPr>
          <w:sz w:val="28"/>
          <w:szCs w:val="28"/>
        </w:rPr>
        <w:t>) наличие ранее принятого решения о согласовании размещения объекта на землях или земельных участках, на которых планируется размещение объектов;</w:t>
      </w:r>
    </w:p>
    <w:p w:rsidR="00F76514" w:rsidRDefault="00F76514" w:rsidP="00F76514">
      <w:pPr>
        <w:widowControl/>
        <w:ind w:firstLine="709"/>
        <w:jc w:val="both"/>
        <w:rPr>
          <w:sz w:val="28"/>
          <w:szCs w:val="28"/>
        </w:rPr>
      </w:pPr>
      <w:r>
        <w:rPr>
          <w:sz w:val="28"/>
          <w:szCs w:val="28"/>
        </w:rPr>
        <w:lastRenderedPageBreak/>
        <w:t>12</w:t>
      </w:r>
      <w:r w:rsidRPr="00F76514">
        <w:rPr>
          <w:sz w:val="28"/>
          <w:szCs w:val="28"/>
        </w:rPr>
        <w:t>) размещение такого объекта не допускается в соответствии с документами территориального планирования, документацией по планировке территории, правилами землепользования и застройки, правилами благоустройства и иными нормативными правовыми актами.</w:t>
      </w:r>
    </w:p>
    <w:p w:rsidR="00D7505B" w:rsidRDefault="00D7505B" w:rsidP="00D7505B">
      <w:pPr>
        <w:widowControl/>
        <w:ind w:firstLine="709"/>
        <w:jc w:val="both"/>
        <w:rPr>
          <w:sz w:val="28"/>
          <w:szCs w:val="28"/>
          <w:lang w:bidi="ru-RU"/>
        </w:rPr>
      </w:pPr>
      <w:r>
        <w:rPr>
          <w:sz w:val="28"/>
          <w:szCs w:val="28"/>
        </w:rPr>
        <w:t xml:space="preserve">2.6.1. Решение об отказе в приеме документов, необходимых для получения муниципальной услуги </w:t>
      </w:r>
      <w:r w:rsidRPr="00D343B3">
        <w:rPr>
          <w:sz w:val="28"/>
          <w:szCs w:val="28"/>
        </w:rPr>
        <w:t xml:space="preserve">(приложение </w:t>
      </w:r>
      <w:r w:rsidR="008C5165">
        <w:rPr>
          <w:sz w:val="28"/>
          <w:szCs w:val="28"/>
        </w:rPr>
        <w:t>5</w:t>
      </w:r>
      <w:r w:rsidRPr="00D343B3">
        <w:rPr>
          <w:sz w:val="28"/>
          <w:szCs w:val="28"/>
        </w:rPr>
        <w:t>),</w:t>
      </w:r>
      <w:r>
        <w:rPr>
          <w:sz w:val="28"/>
          <w:szCs w:val="28"/>
        </w:rPr>
        <w:t xml:space="preserve"> с указанием причин отказа направляется заявителю </w:t>
      </w:r>
      <w:r>
        <w:rPr>
          <w:sz w:val="28"/>
          <w:szCs w:val="28"/>
          <w:lang w:bidi="ru-RU"/>
        </w:rPr>
        <w:t xml:space="preserve">способом, определенным заявителем не позднее рабочего для, следующего за днем получения заявления, либо выдается в день личного обращения за получением указанного решения в </w:t>
      </w:r>
      <w:r w:rsidR="00873310">
        <w:rPr>
          <w:sz w:val="28"/>
          <w:szCs w:val="28"/>
          <w:lang w:bidi="ru-RU"/>
        </w:rPr>
        <w:t>отдел</w:t>
      </w:r>
      <w:r>
        <w:rPr>
          <w:sz w:val="28"/>
          <w:szCs w:val="28"/>
          <w:lang w:bidi="ru-RU"/>
        </w:rPr>
        <w:t>.</w:t>
      </w:r>
    </w:p>
    <w:p w:rsidR="00D7505B" w:rsidRDefault="00D7505B" w:rsidP="00D7505B">
      <w:pPr>
        <w:widowControl/>
        <w:ind w:firstLine="709"/>
        <w:jc w:val="both"/>
        <w:rPr>
          <w:sz w:val="28"/>
          <w:szCs w:val="28"/>
        </w:rPr>
      </w:pPr>
      <w:r>
        <w:rPr>
          <w:sz w:val="28"/>
          <w:szCs w:val="28"/>
          <w:lang w:bidi="ru-RU"/>
        </w:rPr>
        <w:t xml:space="preserve">Отказ в приеме документов, указанных в пункте 2.5 настоящего Административного регламента, не препятствует повторному обращению заявителя в </w:t>
      </w:r>
      <w:r w:rsidR="00873310">
        <w:rPr>
          <w:sz w:val="28"/>
          <w:szCs w:val="28"/>
          <w:lang w:bidi="ru-RU"/>
        </w:rPr>
        <w:t>отдел</w:t>
      </w:r>
      <w:r>
        <w:rPr>
          <w:sz w:val="28"/>
          <w:szCs w:val="28"/>
          <w:lang w:bidi="ru-RU"/>
        </w:rPr>
        <w:t xml:space="preserve"> за получением услуги.</w:t>
      </w:r>
    </w:p>
    <w:p w:rsidR="00D7505B" w:rsidRDefault="00D7505B" w:rsidP="00D7505B">
      <w:pPr>
        <w:widowControl/>
        <w:ind w:firstLine="709"/>
        <w:jc w:val="both"/>
        <w:rPr>
          <w:sz w:val="28"/>
          <w:szCs w:val="28"/>
        </w:rPr>
      </w:pPr>
      <w:r>
        <w:rPr>
          <w:sz w:val="28"/>
          <w:szCs w:val="28"/>
        </w:rPr>
        <w:t>2.6.2. Запрещается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w:t>
      </w:r>
    </w:p>
    <w:p w:rsidR="00D7505B" w:rsidRDefault="00D7505B" w:rsidP="00D7505B">
      <w:pPr>
        <w:adjustRightInd/>
        <w:ind w:firstLine="740"/>
        <w:jc w:val="both"/>
        <w:rPr>
          <w:rFonts w:eastAsiaTheme="minorEastAsia"/>
          <w:sz w:val="28"/>
          <w:szCs w:val="28"/>
          <w:lang w:bidi="ru-RU"/>
        </w:rPr>
      </w:pPr>
      <w:r>
        <w:rPr>
          <w:rFonts w:eastAsiaTheme="minorEastAsia"/>
          <w:sz w:val="28"/>
          <w:szCs w:val="28"/>
        </w:rPr>
        <w:t xml:space="preserve">2.7. </w:t>
      </w:r>
      <w:r>
        <w:rPr>
          <w:rFonts w:eastAsiaTheme="minorEastAsia"/>
          <w:sz w:val="28"/>
          <w:szCs w:val="28"/>
          <w:lang w:bidi="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7505B" w:rsidRDefault="00D7505B" w:rsidP="00D7505B">
      <w:pPr>
        <w:adjustRightInd/>
        <w:ind w:firstLine="740"/>
        <w:jc w:val="both"/>
        <w:rPr>
          <w:rFonts w:eastAsiaTheme="minorEastAsia"/>
          <w:sz w:val="28"/>
          <w:szCs w:val="28"/>
          <w:lang w:bidi="ru-RU"/>
        </w:rPr>
      </w:pPr>
      <w:r>
        <w:rPr>
          <w:rFonts w:eastAsiaTheme="minorEastAsia"/>
          <w:sz w:val="28"/>
          <w:szCs w:val="28"/>
          <w:lang w:bidi="ru-RU"/>
        </w:rPr>
        <w:t>2.7.1. Основания для приостановления муниципальной услуги отсутствуют.</w:t>
      </w:r>
    </w:p>
    <w:p w:rsidR="00D7505B" w:rsidRDefault="00D7505B" w:rsidP="00D7505B">
      <w:pPr>
        <w:widowControl/>
        <w:autoSpaceDE/>
        <w:adjustRightInd/>
        <w:ind w:right="-1" w:firstLine="709"/>
        <w:jc w:val="both"/>
        <w:rPr>
          <w:sz w:val="28"/>
          <w:szCs w:val="28"/>
        </w:rPr>
      </w:pPr>
      <w:r>
        <w:rPr>
          <w:sz w:val="28"/>
          <w:szCs w:val="28"/>
        </w:rPr>
        <w:t>2.7.2. Основания для отказа в предоставлении муниципальной услуги:</w:t>
      </w:r>
    </w:p>
    <w:p w:rsidR="0081584C" w:rsidRPr="0081584C" w:rsidRDefault="0081584C" w:rsidP="0081584C">
      <w:pPr>
        <w:widowControl/>
        <w:tabs>
          <w:tab w:val="left" w:pos="1134"/>
        </w:tabs>
        <w:autoSpaceDE/>
        <w:adjustRightInd/>
        <w:ind w:right="-1" w:firstLine="709"/>
        <w:jc w:val="both"/>
        <w:rPr>
          <w:sz w:val="28"/>
          <w:szCs w:val="28"/>
        </w:rPr>
      </w:pPr>
      <w:r w:rsidRPr="0081584C">
        <w:rPr>
          <w:sz w:val="28"/>
          <w:szCs w:val="28"/>
        </w:rPr>
        <w:t>Заявителю отказывается в предоставлении муниципальной услуги в случае:</w:t>
      </w:r>
    </w:p>
    <w:p w:rsidR="0081584C" w:rsidRPr="0081584C" w:rsidRDefault="0081584C" w:rsidP="0081584C">
      <w:pPr>
        <w:widowControl/>
        <w:tabs>
          <w:tab w:val="left" w:pos="1134"/>
        </w:tabs>
        <w:autoSpaceDE/>
        <w:adjustRightInd/>
        <w:ind w:right="-1" w:firstLine="709"/>
        <w:jc w:val="both"/>
        <w:rPr>
          <w:sz w:val="28"/>
          <w:szCs w:val="28"/>
        </w:rPr>
      </w:pPr>
      <w:r w:rsidRPr="00533822">
        <w:rPr>
          <w:sz w:val="28"/>
          <w:szCs w:val="28"/>
        </w:rPr>
        <w:t>1) заявление и документы к нему поданы с нарушением требований, установленных пунктом 2.</w:t>
      </w:r>
      <w:r w:rsidR="00533822" w:rsidRPr="00533822">
        <w:rPr>
          <w:sz w:val="28"/>
          <w:szCs w:val="28"/>
        </w:rPr>
        <w:t>5</w:t>
      </w:r>
      <w:r w:rsidRPr="00533822">
        <w:rPr>
          <w:sz w:val="28"/>
          <w:szCs w:val="28"/>
        </w:rPr>
        <w:t xml:space="preserve"> Административного регламента;</w:t>
      </w:r>
    </w:p>
    <w:p w:rsidR="0081584C" w:rsidRPr="0081584C" w:rsidRDefault="0081584C" w:rsidP="0081584C">
      <w:pPr>
        <w:widowControl/>
        <w:tabs>
          <w:tab w:val="left" w:pos="1134"/>
        </w:tabs>
        <w:autoSpaceDE/>
        <w:adjustRightInd/>
        <w:ind w:right="-1" w:firstLine="709"/>
        <w:jc w:val="both"/>
        <w:rPr>
          <w:sz w:val="28"/>
          <w:szCs w:val="28"/>
        </w:rPr>
      </w:pPr>
      <w:r w:rsidRPr="0081584C">
        <w:rPr>
          <w:sz w:val="28"/>
          <w:szCs w:val="28"/>
        </w:rPr>
        <w:t>2) представление заявителем неполных и (или) недостоверных сведений, указанных в заявлении и (или) документах, приложенных к заявлению;</w:t>
      </w:r>
    </w:p>
    <w:p w:rsidR="0081584C" w:rsidRPr="0081584C" w:rsidRDefault="0081584C" w:rsidP="0081584C">
      <w:pPr>
        <w:widowControl/>
        <w:tabs>
          <w:tab w:val="left" w:pos="1134"/>
        </w:tabs>
        <w:autoSpaceDE/>
        <w:adjustRightInd/>
        <w:ind w:right="-1" w:firstLine="709"/>
        <w:jc w:val="both"/>
        <w:rPr>
          <w:sz w:val="28"/>
          <w:szCs w:val="28"/>
        </w:rPr>
      </w:pPr>
      <w:r w:rsidRPr="0081584C">
        <w:rPr>
          <w:sz w:val="28"/>
          <w:szCs w:val="28"/>
        </w:rPr>
        <w:t xml:space="preserve">3) в заявлении указан вид объекта, не предусмотренный Порядком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утвержденным постановлением Администрации Алтайского края от 02.07.2015 </w:t>
      </w:r>
      <w:r>
        <w:rPr>
          <w:sz w:val="28"/>
          <w:szCs w:val="28"/>
        </w:rPr>
        <w:t>№</w:t>
      </w:r>
      <w:r w:rsidRPr="0081584C">
        <w:rPr>
          <w:sz w:val="28"/>
          <w:szCs w:val="28"/>
        </w:rPr>
        <w:t xml:space="preserve"> 266;</w:t>
      </w:r>
    </w:p>
    <w:p w:rsidR="0081584C" w:rsidRPr="0081584C" w:rsidRDefault="0081584C" w:rsidP="0081584C">
      <w:pPr>
        <w:widowControl/>
        <w:tabs>
          <w:tab w:val="left" w:pos="1134"/>
        </w:tabs>
        <w:autoSpaceDE/>
        <w:adjustRightInd/>
        <w:ind w:right="-1" w:firstLine="709"/>
        <w:jc w:val="both"/>
        <w:rPr>
          <w:sz w:val="28"/>
          <w:szCs w:val="28"/>
        </w:rPr>
      </w:pPr>
      <w:proofErr w:type="gramStart"/>
      <w:r w:rsidRPr="0081584C">
        <w:rPr>
          <w:sz w:val="28"/>
          <w:szCs w:val="28"/>
        </w:rPr>
        <w:t>4) начаты работы по предоставлению на торгах либо без проведения торгов земельного участка, в отношении которого подано заявление о предоставлении разрешения на производство земляных работ, в том числе поданы заявления о заключении соглашения об установлении сервитута, о заключении соглашения о перераспределении земельных участков, о выдаче разрешения на использование земель или земельного участка, находящихся в государственной или муниципальной собственности, имеются решения</w:t>
      </w:r>
      <w:proofErr w:type="gramEnd"/>
      <w:r w:rsidRPr="0081584C">
        <w:rPr>
          <w:sz w:val="28"/>
          <w:szCs w:val="28"/>
        </w:rPr>
        <w:t xml:space="preserve"> о проведен</w:t>
      </w:r>
      <w:proofErr w:type="gramStart"/>
      <w:r w:rsidRPr="0081584C">
        <w:rPr>
          <w:sz w:val="28"/>
          <w:szCs w:val="28"/>
        </w:rPr>
        <w:t>ии ау</w:t>
      </w:r>
      <w:proofErr w:type="gramEnd"/>
      <w:r w:rsidRPr="0081584C">
        <w:rPr>
          <w:sz w:val="28"/>
          <w:szCs w:val="28"/>
        </w:rPr>
        <w:t>кциона, об утверждении схемы расположения земельного участка, о предварительном согласовании предоставления земельного участка или предварительном согласовании места размещения объекта, заключено соглашение об установлении сервитута в отношении земельного участка, имеется согласие на заключение соглашения о перераспределении земельных участков;</w:t>
      </w:r>
    </w:p>
    <w:p w:rsidR="0081584C" w:rsidRPr="0081584C" w:rsidRDefault="0081584C" w:rsidP="0081584C">
      <w:pPr>
        <w:widowControl/>
        <w:tabs>
          <w:tab w:val="left" w:pos="1134"/>
        </w:tabs>
        <w:autoSpaceDE/>
        <w:adjustRightInd/>
        <w:ind w:right="-1" w:firstLine="709"/>
        <w:jc w:val="both"/>
        <w:rPr>
          <w:sz w:val="28"/>
          <w:szCs w:val="28"/>
        </w:rPr>
      </w:pPr>
      <w:r w:rsidRPr="0081584C">
        <w:rPr>
          <w:sz w:val="28"/>
          <w:szCs w:val="28"/>
        </w:rPr>
        <w:t>5) земельный участок (часть земельного участка), находящийся в государственной или муниципальной собственности, в отношении которого подано заявление о согласовании размещения объекта, предоставлен физическому или юридическому лицу;</w:t>
      </w:r>
    </w:p>
    <w:p w:rsidR="0081584C" w:rsidRPr="0081584C" w:rsidRDefault="0081584C" w:rsidP="0081584C">
      <w:pPr>
        <w:widowControl/>
        <w:tabs>
          <w:tab w:val="left" w:pos="1134"/>
        </w:tabs>
        <w:autoSpaceDE/>
        <w:adjustRightInd/>
        <w:ind w:right="-1" w:firstLine="709"/>
        <w:jc w:val="both"/>
        <w:rPr>
          <w:sz w:val="28"/>
          <w:szCs w:val="28"/>
        </w:rPr>
      </w:pPr>
      <w:r w:rsidRPr="0081584C">
        <w:rPr>
          <w:sz w:val="28"/>
          <w:szCs w:val="28"/>
        </w:rPr>
        <w:lastRenderedPageBreak/>
        <w:t>6) наличие ранее принятого решения о согласовании размещения объекта на землях или земельных участках, на которых планируется размещение объектов;</w:t>
      </w:r>
    </w:p>
    <w:p w:rsidR="0081584C" w:rsidRPr="0081584C" w:rsidRDefault="0081584C" w:rsidP="0081584C">
      <w:pPr>
        <w:widowControl/>
        <w:tabs>
          <w:tab w:val="left" w:pos="1134"/>
        </w:tabs>
        <w:autoSpaceDE/>
        <w:adjustRightInd/>
        <w:ind w:right="-1" w:firstLine="709"/>
        <w:jc w:val="both"/>
        <w:rPr>
          <w:sz w:val="28"/>
          <w:szCs w:val="28"/>
        </w:rPr>
      </w:pPr>
      <w:r w:rsidRPr="0081584C">
        <w:rPr>
          <w:sz w:val="28"/>
          <w:szCs w:val="28"/>
        </w:rPr>
        <w:t>7) размещение такого объекта не допускается в соответствии с документами территориального планирования, документацией по планировке территории, правилами землепользования и застройки, правилами благоустройства и иными нормативными правовыми актами.</w:t>
      </w:r>
    </w:p>
    <w:p w:rsidR="0081584C" w:rsidRPr="0081584C" w:rsidRDefault="0081584C" w:rsidP="0081584C">
      <w:pPr>
        <w:widowControl/>
        <w:tabs>
          <w:tab w:val="left" w:pos="1134"/>
        </w:tabs>
        <w:autoSpaceDE/>
        <w:adjustRightInd/>
        <w:ind w:right="-1" w:firstLine="709"/>
        <w:jc w:val="both"/>
        <w:rPr>
          <w:sz w:val="28"/>
          <w:szCs w:val="28"/>
        </w:rPr>
      </w:pPr>
      <w:r w:rsidRPr="0081584C">
        <w:rPr>
          <w:sz w:val="28"/>
          <w:szCs w:val="28"/>
        </w:rPr>
        <w:t>Решение об отказе должно содержать основания отказа с обязательной ссылкой на нарушения, предусмотренные настоящим пунктом.</w:t>
      </w:r>
    </w:p>
    <w:p w:rsidR="0081584C" w:rsidRDefault="0081584C" w:rsidP="0081584C">
      <w:pPr>
        <w:widowControl/>
        <w:tabs>
          <w:tab w:val="left" w:pos="1134"/>
        </w:tabs>
        <w:autoSpaceDE/>
        <w:adjustRightInd/>
        <w:ind w:right="-1" w:firstLine="709"/>
        <w:jc w:val="both"/>
        <w:rPr>
          <w:sz w:val="28"/>
          <w:szCs w:val="28"/>
        </w:rPr>
      </w:pPr>
      <w:r w:rsidRPr="0081584C">
        <w:rPr>
          <w:sz w:val="28"/>
          <w:szCs w:val="28"/>
        </w:rPr>
        <w:t>Решение об отказе может быть обжаловано заявителем в судебном порядке.</w:t>
      </w:r>
    </w:p>
    <w:p w:rsidR="00D7505B" w:rsidRDefault="00D7505B" w:rsidP="0081584C">
      <w:pPr>
        <w:widowControl/>
        <w:tabs>
          <w:tab w:val="left" w:pos="1134"/>
        </w:tabs>
        <w:autoSpaceDE/>
        <w:adjustRightInd/>
        <w:ind w:right="-1" w:firstLine="709"/>
        <w:jc w:val="both"/>
        <w:rPr>
          <w:sz w:val="28"/>
          <w:szCs w:val="28"/>
        </w:rPr>
      </w:pPr>
      <w:r>
        <w:rPr>
          <w:sz w:val="28"/>
          <w:szCs w:val="28"/>
        </w:rPr>
        <w:t>2.8.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7505B" w:rsidRDefault="00D7505B" w:rsidP="00D7505B">
      <w:pPr>
        <w:widowControl/>
        <w:tabs>
          <w:tab w:val="left" w:pos="1134"/>
        </w:tabs>
        <w:autoSpaceDE/>
        <w:adjustRightInd/>
        <w:ind w:right="-1" w:firstLine="709"/>
        <w:jc w:val="both"/>
        <w:rPr>
          <w:sz w:val="28"/>
          <w:szCs w:val="28"/>
        </w:rPr>
      </w:pPr>
      <w:r>
        <w:rPr>
          <w:sz w:val="28"/>
          <w:szCs w:val="28"/>
        </w:rPr>
        <w:t>Предоставление муниципальной услуги осуществляется бесплатно.</w:t>
      </w:r>
    </w:p>
    <w:p w:rsidR="00D7505B" w:rsidRDefault="00D7505B" w:rsidP="00D7505B">
      <w:pPr>
        <w:widowControl/>
        <w:tabs>
          <w:tab w:val="left" w:pos="1134"/>
        </w:tabs>
        <w:autoSpaceDE/>
        <w:adjustRightInd/>
        <w:ind w:right="-1" w:firstLine="709"/>
        <w:jc w:val="both"/>
        <w:rPr>
          <w:sz w:val="28"/>
          <w:szCs w:val="28"/>
        </w:rPr>
      </w:pPr>
      <w:r>
        <w:rPr>
          <w:sz w:val="28"/>
          <w:szCs w:val="28"/>
        </w:rPr>
        <w:t xml:space="preserve">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w:t>
      </w:r>
      <w:r w:rsidR="005A4E16">
        <w:rPr>
          <w:sz w:val="28"/>
          <w:szCs w:val="28"/>
        </w:rPr>
        <w:t>отдела</w:t>
      </w:r>
      <w:r>
        <w:rPr>
          <w:sz w:val="28"/>
          <w:szCs w:val="28"/>
        </w:rPr>
        <w:t>, плата с заявителя не взимается.</w:t>
      </w:r>
    </w:p>
    <w:p w:rsidR="00D7505B" w:rsidRDefault="00D7505B" w:rsidP="00D7505B">
      <w:pPr>
        <w:widowControl/>
        <w:tabs>
          <w:tab w:val="left" w:pos="1134"/>
        </w:tabs>
        <w:autoSpaceDE/>
        <w:adjustRightInd/>
        <w:ind w:right="-1" w:firstLine="709"/>
        <w:jc w:val="both"/>
        <w:rPr>
          <w:sz w:val="28"/>
          <w:szCs w:val="28"/>
        </w:rPr>
      </w:pPr>
      <w:r>
        <w:rPr>
          <w:sz w:val="28"/>
          <w:szCs w:val="28"/>
        </w:rPr>
        <w:t>2.9.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w:t>
      </w:r>
    </w:p>
    <w:p w:rsidR="00D7505B" w:rsidRDefault="00D7505B" w:rsidP="00D7505B">
      <w:pPr>
        <w:widowControl/>
        <w:tabs>
          <w:tab w:val="left" w:pos="1134"/>
        </w:tabs>
        <w:autoSpaceDE/>
        <w:adjustRightInd/>
        <w:ind w:right="-1" w:firstLine="709"/>
        <w:jc w:val="both"/>
        <w:rPr>
          <w:sz w:val="28"/>
          <w:szCs w:val="28"/>
        </w:rPr>
      </w:pPr>
      <w:r>
        <w:rPr>
          <w:sz w:val="28"/>
          <w:szCs w:val="28"/>
        </w:rPr>
        <w:t>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7132FB" w:rsidRDefault="007132FB" w:rsidP="00D7505B">
      <w:pPr>
        <w:widowControl/>
        <w:tabs>
          <w:tab w:val="left" w:pos="1134"/>
        </w:tabs>
        <w:autoSpaceDE/>
        <w:adjustRightInd/>
        <w:ind w:right="-1" w:firstLine="709"/>
        <w:jc w:val="both"/>
        <w:rPr>
          <w:sz w:val="28"/>
          <w:szCs w:val="28"/>
        </w:rPr>
      </w:pPr>
      <w:r w:rsidRPr="007132FB">
        <w:rPr>
          <w:sz w:val="28"/>
          <w:szCs w:val="28"/>
        </w:rPr>
        <w:t xml:space="preserve">Граждане, указанные в пункте 2 Указа Губернатора Алтайского края </w:t>
      </w:r>
      <w:r>
        <w:rPr>
          <w:sz w:val="28"/>
          <w:szCs w:val="28"/>
        </w:rPr>
        <w:t xml:space="preserve">                                   </w:t>
      </w:r>
      <w:r w:rsidRPr="007132FB">
        <w:rPr>
          <w:sz w:val="28"/>
          <w:szCs w:val="28"/>
        </w:rPr>
        <w:t>от 23.06.2026 № 194 «О мерах поддержки лиц, принимающих (принимавших) участие в специальной военной операции, и других категорий лиц в Алтайском крае», обслуживаются во внеочередном порядке</w:t>
      </w:r>
      <w:r>
        <w:rPr>
          <w:sz w:val="28"/>
          <w:szCs w:val="28"/>
        </w:rPr>
        <w:t>.</w:t>
      </w:r>
    </w:p>
    <w:p w:rsidR="00D7505B" w:rsidRDefault="00D7505B" w:rsidP="00D7505B">
      <w:pPr>
        <w:widowControl/>
        <w:tabs>
          <w:tab w:val="left" w:pos="1134"/>
        </w:tabs>
        <w:autoSpaceDE/>
        <w:adjustRightInd/>
        <w:ind w:right="-1" w:firstLine="709"/>
        <w:jc w:val="both"/>
        <w:rPr>
          <w:sz w:val="28"/>
          <w:szCs w:val="28"/>
          <w:lang w:bidi="ru-RU"/>
        </w:rPr>
      </w:pPr>
      <w:r>
        <w:rPr>
          <w:sz w:val="28"/>
          <w:szCs w:val="28"/>
          <w:lang w:bidi="ru-RU"/>
        </w:rPr>
        <w:t>2.10. Срок регистрации запроса заявителя о предоставлении муниципальной услуги.</w:t>
      </w:r>
    </w:p>
    <w:p w:rsidR="00D7505B" w:rsidRDefault="0091291D" w:rsidP="00D7505B">
      <w:pPr>
        <w:widowControl/>
        <w:tabs>
          <w:tab w:val="left" w:pos="1134"/>
        </w:tabs>
        <w:autoSpaceDE/>
        <w:adjustRightInd/>
        <w:ind w:right="-1" w:firstLine="709"/>
        <w:jc w:val="both"/>
        <w:rPr>
          <w:sz w:val="28"/>
          <w:szCs w:val="28"/>
          <w:lang w:bidi="ru-RU"/>
        </w:rPr>
      </w:pPr>
      <w:r>
        <w:rPr>
          <w:sz w:val="28"/>
          <w:szCs w:val="28"/>
          <w:lang w:bidi="ru-RU"/>
        </w:rPr>
        <w:t xml:space="preserve">2.10.1. </w:t>
      </w:r>
      <w:r w:rsidR="00D7505B">
        <w:rPr>
          <w:sz w:val="28"/>
          <w:szCs w:val="28"/>
          <w:lang w:bidi="ru-RU"/>
        </w:rPr>
        <w:t>Регистрация заявления, поданного заявителем, в том числе в электронном виде, осуществляется в день приема.</w:t>
      </w:r>
    </w:p>
    <w:p w:rsidR="0091291D" w:rsidRDefault="0091291D" w:rsidP="00D7505B">
      <w:pPr>
        <w:widowControl/>
        <w:tabs>
          <w:tab w:val="left" w:pos="1134"/>
        </w:tabs>
        <w:autoSpaceDE/>
        <w:adjustRightInd/>
        <w:ind w:right="-1" w:firstLine="709"/>
        <w:jc w:val="both"/>
        <w:rPr>
          <w:sz w:val="28"/>
          <w:szCs w:val="28"/>
          <w:lang w:bidi="ru-RU"/>
        </w:rPr>
      </w:pPr>
      <w:r w:rsidRPr="0091291D">
        <w:rPr>
          <w:sz w:val="28"/>
          <w:szCs w:val="28"/>
          <w:lang w:bidi="ru-RU"/>
        </w:rPr>
        <w:t>2.10.2. При направлении уведомления посредством ЕПГУ заявитель в день подачи уведомления получает в личном кабинете ЕПГУ и по электронной почте уведомление, подтверждающее, что уведомление отправлено, в котором указываются регистрационный номер и дата подачи уведомления.</w:t>
      </w:r>
    </w:p>
    <w:p w:rsidR="00D7505B" w:rsidRDefault="00D7505B" w:rsidP="00D7505B">
      <w:pPr>
        <w:adjustRightInd/>
        <w:ind w:firstLine="743"/>
        <w:jc w:val="both"/>
        <w:rPr>
          <w:rFonts w:eastAsiaTheme="minorEastAsia"/>
          <w:sz w:val="28"/>
          <w:szCs w:val="28"/>
        </w:rPr>
      </w:pPr>
      <w:r>
        <w:rPr>
          <w:rFonts w:eastAsiaTheme="minorEastAsia"/>
          <w:sz w:val="28"/>
          <w:szCs w:val="28"/>
        </w:rPr>
        <w:t xml:space="preserve">2.11. </w:t>
      </w:r>
      <w:proofErr w:type="gramStart"/>
      <w:r>
        <w:rPr>
          <w:rFonts w:eastAsiaTheme="minorEastAsia"/>
          <w:sz w:val="28"/>
          <w:szCs w:val="28"/>
        </w:rPr>
        <w:t>Требования к помещениям, в которых предоставляются муниципальные услуги, к месту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D7505B" w:rsidRDefault="00D7505B" w:rsidP="00D7505B">
      <w:pPr>
        <w:adjustRightInd/>
        <w:ind w:firstLine="743"/>
        <w:jc w:val="both"/>
        <w:rPr>
          <w:rFonts w:eastAsiaTheme="minorEastAsia"/>
          <w:sz w:val="28"/>
          <w:szCs w:val="28"/>
        </w:rPr>
      </w:pPr>
      <w:r>
        <w:rPr>
          <w:rFonts w:eastAsiaTheme="minorEastAsia"/>
          <w:sz w:val="28"/>
          <w:szCs w:val="28"/>
        </w:rPr>
        <w:t>2.11.1. Помещение, в котором осуществляется прием заявителей, должно обеспечивать:</w:t>
      </w:r>
    </w:p>
    <w:p w:rsidR="00D7505B" w:rsidRDefault="00D7505B" w:rsidP="00D7505B">
      <w:pPr>
        <w:adjustRightInd/>
        <w:ind w:firstLine="743"/>
        <w:jc w:val="both"/>
        <w:rPr>
          <w:rFonts w:eastAsiaTheme="minorEastAsia"/>
          <w:sz w:val="28"/>
          <w:szCs w:val="28"/>
        </w:rPr>
      </w:pPr>
      <w:r>
        <w:rPr>
          <w:rFonts w:eastAsiaTheme="minorEastAsia"/>
          <w:sz w:val="28"/>
          <w:szCs w:val="28"/>
        </w:rPr>
        <w:t>1) комфортное расположение заявителя и должностного лица Уполномоченного органа;</w:t>
      </w:r>
    </w:p>
    <w:p w:rsidR="00D7505B" w:rsidRDefault="00D7505B" w:rsidP="00D7505B">
      <w:pPr>
        <w:adjustRightInd/>
        <w:ind w:firstLine="743"/>
        <w:jc w:val="both"/>
        <w:rPr>
          <w:rFonts w:eastAsiaTheme="minorEastAsia"/>
          <w:sz w:val="28"/>
          <w:szCs w:val="28"/>
        </w:rPr>
      </w:pPr>
      <w:r>
        <w:rPr>
          <w:rFonts w:eastAsiaTheme="minorEastAsia"/>
          <w:sz w:val="28"/>
          <w:szCs w:val="28"/>
        </w:rPr>
        <w:lastRenderedPageBreak/>
        <w:t xml:space="preserve">2) </w:t>
      </w:r>
      <w:r>
        <w:rPr>
          <w:sz w:val="28"/>
          <w:szCs w:val="28"/>
        </w:rPr>
        <w:t>возможность и удобство оформления заявителем письменного заявления</w:t>
      </w:r>
      <w:r>
        <w:rPr>
          <w:rFonts w:eastAsiaTheme="minorEastAsia"/>
          <w:sz w:val="28"/>
          <w:szCs w:val="28"/>
        </w:rPr>
        <w:t>;</w:t>
      </w:r>
    </w:p>
    <w:p w:rsidR="00D7505B" w:rsidRDefault="00D7505B" w:rsidP="00D7505B">
      <w:pPr>
        <w:adjustRightInd/>
        <w:ind w:firstLine="743"/>
        <w:jc w:val="both"/>
        <w:rPr>
          <w:rFonts w:eastAsiaTheme="minorEastAsia"/>
          <w:sz w:val="28"/>
          <w:szCs w:val="28"/>
        </w:rPr>
      </w:pPr>
      <w:r>
        <w:rPr>
          <w:rFonts w:eastAsiaTheme="minorEastAsia"/>
          <w:sz w:val="28"/>
          <w:szCs w:val="28"/>
        </w:rPr>
        <w:t>3) доступ к нормативным правовым актам, регулирующим предоставление муниципальной услуги;</w:t>
      </w:r>
    </w:p>
    <w:p w:rsidR="00D7505B" w:rsidRDefault="00D7505B" w:rsidP="00D7505B">
      <w:pPr>
        <w:adjustRightInd/>
        <w:ind w:firstLine="743"/>
        <w:jc w:val="both"/>
        <w:rPr>
          <w:rFonts w:eastAsiaTheme="minorEastAsia"/>
          <w:sz w:val="28"/>
          <w:szCs w:val="28"/>
        </w:rPr>
      </w:pPr>
      <w:r>
        <w:rPr>
          <w:rFonts w:eastAsiaTheme="minorEastAsia"/>
          <w:sz w:val="28"/>
          <w:szCs w:val="28"/>
        </w:rPr>
        <w:t>4) наличие информационных стендов с образцами заполнения заявления и перечнем документов, необходимых для предоставления муниципальной услуги.</w:t>
      </w:r>
    </w:p>
    <w:p w:rsidR="00D7505B" w:rsidRDefault="00D7505B" w:rsidP="00D7505B">
      <w:pPr>
        <w:adjustRightInd/>
        <w:ind w:firstLine="743"/>
        <w:jc w:val="both"/>
        <w:rPr>
          <w:rFonts w:eastAsiaTheme="minorEastAsia"/>
          <w:sz w:val="28"/>
          <w:szCs w:val="28"/>
        </w:rPr>
      </w:pPr>
      <w:r>
        <w:rPr>
          <w:rFonts w:eastAsiaTheme="minorEastAsia"/>
          <w:sz w:val="28"/>
          <w:szCs w:val="28"/>
        </w:rPr>
        <w:t>2.11.2. Требования к обеспечению условий доступности муниципальной услуги для лиц с ограниченными возможностями:</w:t>
      </w:r>
    </w:p>
    <w:p w:rsidR="00D7505B" w:rsidRDefault="00D7505B" w:rsidP="00D7505B">
      <w:pPr>
        <w:adjustRightInd/>
        <w:ind w:firstLine="743"/>
        <w:jc w:val="both"/>
        <w:rPr>
          <w:rFonts w:eastAsiaTheme="minorEastAsia"/>
          <w:sz w:val="28"/>
          <w:szCs w:val="28"/>
        </w:rPr>
      </w:pPr>
      <w:r>
        <w:rPr>
          <w:rFonts w:eastAsiaTheme="minorEastAsia"/>
          <w:sz w:val="28"/>
          <w:szCs w:val="28"/>
        </w:rPr>
        <w:t xml:space="preserve">Уполномоченным органом обеспечивается создание инвалидам условий доступности муниципальной услуги и объекта, в котором она предоставляется, в соответствии с Федеральным </w:t>
      </w:r>
      <w:hyperlink r:id="rId9" w:history="1">
        <w:r w:rsidRPr="00D7505B">
          <w:rPr>
            <w:rStyle w:val="ab"/>
            <w:rFonts w:eastAsiaTheme="minorEastAsia"/>
            <w:color w:val="auto"/>
            <w:sz w:val="28"/>
            <w:szCs w:val="28"/>
            <w:u w:val="none"/>
          </w:rPr>
          <w:t>законом</w:t>
        </w:r>
      </w:hyperlink>
      <w:r>
        <w:rPr>
          <w:rFonts w:eastAsiaTheme="minorEastAsia"/>
          <w:sz w:val="28"/>
          <w:szCs w:val="28"/>
        </w:rPr>
        <w:t xml:space="preserve"> от 24.11.1995 № 181-ФЗ «О социальной защите инвалидов в Российской Федерации», в том числе:</w:t>
      </w:r>
    </w:p>
    <w:p w:rsidR="00D7505B" w:rsidRDefault="00D7505B" w:rsidP="00D7505B">
      <w:pPr>
        <w:adjustRightInd/>
        <w:ind w:firstLine="743"/>
        <w:jc w:val="both"/>
        <w:rPr>
          <w:rFonts w:eastAsiaTheme="minorEastAsia"/>
          <w:sz w:val="28"/>
          <w:szCs w:val="28"/>
        </w:rPr>
      </w:pPr>
      <w:r>
        <w:rPr>
          <w:rFonts w:eastAsiaTheme="minorEastAsia"/>
          <w:sz w:val="28"/>
          <w:szCs w:val="28"/>
        </w:rPr>
        <w:t>1) 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D7505B" w:rsidRDefault="00D7505B" w:rsidP="00D7505B">
      <w:pPr>
        <w:adjustRightInd/>
        <w:ind w:firstLine="743"/>
        <w:jc w:val="both"/>
        <w:rPr>
          <w:rFonts w:eastAsiaTheme="minorEastAsia"/>
          <w:sz w:val="28"/>
          <w:szCs w:val="28"/>
        </w:rPr>
      </w:pPr>
      <w:r>
        <w:rPr>
          <w:rFonts w:eastAsiaTheme="minorEastAsia"/>
          <w:sz w:val="28"/>
          <w:szCs w:val="28"/>
        </w:rPr>
        <w:t>2) 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rsidR="00D7505B" w:rsidRDefault="00D7505B" w:rsidP="00D7505B">
      <w:pPr>
        <w:adjustRightInd/>
        <w:ind w:firstLine="743"/>
        <w:jc w:val="both"/>
        <w:rPr>
          <w:rFonts w:eastAsiaTheme="minorEastAsia"/>
          <w:sz w:val="28"/>
          <w:szCs w:val="28"/>
        </w:rPr>
      </w:pPr>
      <w:r>
        <w:rPr>
          <w:rFonts w:eastAsiaTheme="minorEastAsia"/>
          <w:sz w:val="28"/>
          <w:szCs w:val="28"/>
        </w:rPr>
        <w:t>3) 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rsidR="00D7505B" w:rsidRDefault="00D7505B" w:rsidP="00D7505B">
      <w:pPr>
        <w:adjustRightInd/>
        <w:ind w:firstLine="743"/>
        <w:jc w:val="both"/>
        <w:rPr>
          <w:rFonts w:eastAsiaTheme="minorEastAsia"/>
          <w:sz w:val="28"/>
          <w:szCs w:val="28"/>
        </w:rPr>
      </w:pPr>
      <w:r>
        <w:rPr>
          <w:rFonts w:eastAsiaTheme="minorEastAsia"/>
          <w:sz w:val="28"/>
          <w:szCs w:val="28"/>
        </w:rPr>
        <w:t>4) сопровождение инвалидов, имеющих стойкие нарушения функции зрения и самостоятельного передвижения, по территории объекта;</w:t>
      </w:r>
    </w:p>
    <w:p w:rsidR="00D7505B" w:rsidRDefault="00D7505B" w:rsidP="00D7505B">
      <w:pPr>
        <w:adjustRightInd/>
        <w:ind w:firstLine="743"/>
        <w:jc w:val="both"/>
        <w:rPr>
          <w:rFonts w:eastAsiaTheme="minorEastAsia"/>
          <w:sz w:val="28"/>
          <w:szCs w:val="28"/>
        </w:rPr>
      </w:pPr>
      <w:r>
        <w:rPr>
          <w:rFonts w:eastAsiaTheme="minorEastAsia"/>
          <w:sz w:val="28"/>
          <w:szCs w:val="28"/>
        </w:rPr>
        <w:t>5) 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rsidR="00D7505B" w:rsidRDefault="00D7505B" w:rsidP="00D7505B">
      <w:pPr>
        <w:adjustRightInd/>
        <w:ind w:firstLine="743"/>
        <w:jc w:val="both"/>
        <w:rPr>
          <w:rFonts w:eastAsiaTheme="minorEastAsia"/>
          <w:sz w:val="28"/>
          <w:szCs w:val="28"/>
        </w:rPr>
      </w:pPr>
      <w:r>
        <w:rPr>
          <w:rFonts w:eastAsiaTheme="minorEastAsia"/>
          <w:sz w:val="28"/>
          <w:szCs w:val="28"/>
        </w:rPr>
        <w:t>6)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D7505B" w:rsidRDefault="00D7505B" w:rsidP="00D7505B">
      <w:pPr>
        <w:adjustRightInd/>
        <w:ind w:firstLine="743"/>
        <w:jc w:val="both"/>
        <w:rPr>
          <w:rFonts w:eastAsiaTheme="minorEastAsia"/>
          <w:sz w:val="28"/>
          <w:szCs w:val="28"/>
        </w:rPr>
      </w:pPr>
      <w:r>
        <w:rPr>
          <w:rFonts w:eastAsiaTheme="minorEastAsia"/>
          <w:sz w:val="28"/>
          <w:szCs w:val="28"/>
        </w:rPr>
        <w:t xml:space="preserve">7) обеспечение допуска на объект собаки-проводника при наличии документа, подтверждающего ее специальное обучение, выданного по </w:t>
      </w:r>
      <w:hyperlink r:id="rId10" w:history="1">
        <w:r w:rsidRPr="00D7505B">
          <w:rPr>
            <w:rStyle w:val="ab"/>
            <w:rFonts w:eastAsiaTheme="minorEastAsia"/>
            <w:color w:val="auto"/>
            <w:sz w:val="28"/>
            <w:szCs w:val="28"/>
            <w:u w:val="none"/>
          </w:rPr>
          <w:t>форме</w:t>
        </w:r>
      </w:hyperlink>
      <w:r w:rsidRPr="00D7505B">
        <w:rPr>
          <w:rFonts w:eastAsiaTheme="minorEastAsia"/>
          <w:sz w:val="28"/>
          <w:szCs w:val="28"/>
        </w:rPr>
        <w:t xml:space="preserve"> и в </w:t>
      </w:r>
      <w:hyperlink r:id="rId11" w:history="1">
        <w:r w:rsidRPr="00D7505B">
          <w:rPr>
            <w:rStyle w:val="ab"/>
            <w:rFonts w:eastAsiaTheme="minorEastAsia"/>
            <w:color w:val="auto"/>
            <w:sz w:val="28"/>
            <w:szCs w:val="28"/>
            <w:u w:val="none"/>
          </w:rPr>
          <w:t>порядке</w:t>
        </w:r>
      </w:hyperlink>
      <w:r w:rsidRPr="00D7505B">
        <w:rPr>
          <w:rFonts w:eastAsiaTheme="minorEastAsia"/>
          <w:sz w:val="28"/>
          <w:szCs w:val="28"/>
        </w:rPr>
        <w:t>,</w:t>
      </w:r>
      <w:r>
        <w:rPr>
          <w:rFonts w:eastAsiaTheme="minorEastAsia"/>
          <w:sz w:val="28"/>
          <w:szCs w:val="28"/>
        </w:rPr>
        <w:t xml:space="preserve"> утвержденном приказом Министерства труда и социальной защиты Российской Федерации от 22.06.2015 № 368н «Об утверждении формы документа, подтверждающего специальное обучение собаки-проводника, и порядка его выдачи».</w:t>
      </w:r>
    </w:p>
    <w:p w:rsidR="00D7505B" w:rsidRDefault="00D7505B" w:rsidP="00D7505B">
      <w:pPr>
        <w:adjustRightInd/>
        <w:ind w:firstLine="743"/>
        <w:jc w:val="both"/>
        <w:rPr>
          <w:rFonts w:eastAsiaTheme="minorEastAsia"/>
          <w:sz w:val="28"/>
          <w:szCs w:val="28"/>
        </w:rPr>
      </w:pPr>
      <w:r>
        <w:rPr>
          <w:rFonts w:eastAsiaTheme="minorEastAsia"/>
          <w:sz w:val="28"/>
          <w:szCs w:val="28"/>
        </w:rPr>
        <w:t>На прилегающей к зданию территории оборудуются бесплатные места для парковки автотранспортных средств, в том числе для парковки специальных автотранспортных средств инвалидов.</w:t>
      </w:r>
    </w:p>
    <w:p w:rsidR="00D7505B" w:rsidRDefault="00D7505B" w:rsidP="00D7505B">
      <w:pPr>
        <w:adjustRightInd/>
        <w:ind w:firstLine="743"/>
        <w:jc w:val="both"/>
        <w:rPr>
          <w:rFonts w:eastAsiaTheme="minorEastAsia"/>
          <w:sz w:val="28"/>
          <w:szCs w:val="28"/>
        </w:rPr>
      </w:pPr>
      <w:proofErr w:type="gramStart"/>
      <w:r>
        <w:rPr>
          <w:rFonts w:eastAsiaTheme="minorEastAsia"/>
          <w:sz w:val="28"/>
          <w:szCs w:val="28"/>
        </w:rPr>
        <w:t>На каждой стоянке (остановке) транспортных средств, около объекта, в котором предоставляется муниципальная услуга, должно быть обеспечено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p>
    <w:p w:rsidR="00D7505B" w:rsidRDefault="00D7505B" w:rsidP="00D7505B">
      <w:pPr>
        <w:adjustRightInd/>
        <w:ind w:firstLine="743"/>
        <w:jc w:val="both"/>
        <w:rPr>
          <w:rFonts w:eastAsiaTheme="minorEastAsia"/>
          <w:sz w:val="28"/>
          <w:szCs w:val="28"/>
        </w:rPr>
      </w:pPr>
      <w:r>
        <w:rPr>
          <w:rFonts w:eastAsiaTheme="minorEastAsia"/>
          <w:sz w:val="28"/>
          <w:szCs w:val="28"/>
        </w:rPr>
        <w:t xml:space="preserve">2.11.3. Места информирования, предназначенные для ознакомления заявителей с информационными материалами, оборудуются стендами, стульями и </w:t>
      </w:r>
      <w:r>
        <w:rPr>
          <w:rFonts w:eastAsiaTheme="minorEastAsia"/>
          <w:sz w:val="28"/>
          <w:szCs w:val="28"/>
        </w:rPr>
        <w:lastRenderedPageBreak/>
        <w:t>столами для возможности оформления документов.</w:t>
      </w:r>
    </w:p>
    <w:p w:rsidR="00D7505B" w:rsidRDefault="00D7505B" w:rsidP="00D7505B">
      <w:pPr>
        <w:tabs>
          <w:tab w:val="left" w:pos="993"/>
        </w:tabs>
        <w:adjustRightInd/>
        <w:ind w:firstLine="709"/>
        <w:jc w:val="both"/>
        <w:rPr>
          <w:rFonts w:eastAsiaTheme="minorEastAsia"/>
          <w:sz w:val="28"/>
          <w:szCs w:val="28"/>
        </w:rPr>
      </w:pPr>
      <w:r>
        <w:rPr>
          <w:rFonts w:eastAsiaTheme="minorEastAsia"/>
          <w:sz w:val="28"/>
          <w:szCs w:val="28"/>
        </w:rPr>
        <w:t>2.11.4. На информационных стендах Уполномоченного органа размещается следующая информация:</w:t>
      </w:r>
    </w:p>
    <w:p w:rsidR="00D7505B" w:rsidRDefault="00D7505B" w:rsidP="00D7505B">
      <w:pPr>
        <w:tabs>
          <w:tab w:val="left" w:pos="993"/>
        </w:tabs>
        <w:adjustRightInd/>
        <w:ind w:firstLine="709"/>
        <w:jc w:val="both"/>
        <w:rPr>
          <w:rFonts w:eastAsiaTheme="minorEastAsia"/>
          <w:sz w:val="28"/>
          <w:szCs w:val="28"/>
        </w:rPr>
      </w:pPr>
      <w:r>
        <w:rPr>
          <w:rFonts w:eastAsiaTheme="minorEastAsia"/>
          <w:sz w:val="28"/>
          <w:szCs w:val="28"/>
        </w:rPr>
        <w:t>1) извлечение из законодательных и иных нормативных правовых актов, содержащих нормы, регулирующие деятельность по предоставлению муниципальной услуги;</w:t>
      </w:r>
    </w:p>
    <w:p w:rsidR="00D7505B" w:rsidRDefault="00D7505B" w:rsidP="00D7505B">
      <w:pPr>
        <w:tabs>
          <w:tab w:val="left" w:pos="993"/>
        </w:tabs>
        <w:adjustRightInd/>
        <w:ind w:firstLine="709"/>
        <w:jc w:val="both"/>
        <w:rPr>
          <w:rFonts w:eastAsiaTheme="minorEastAsia"/>
          <w:sz w:val="28"/>
          <w:szCs w:val="28"/>
        </w:rPr>
      </w:pPr>
      <w:r>
        <w:rPr>
          <w:rFonts w:eastAsiaTheme="minorEastAsia"/>
          <w:sz w:val="28"/>
          <w:szCs w:val="28"/>
        </w:rPr>
        <w:t>2) график (режим) работы Уполномоченного органа, органов государственной власти, иных органов местного самоуправления и организаций, участвующих в предоставлении муниципальной услуги;</w:t>
      </w:r>
    </w:p>
    <w:p w:rsidR="00D7505B" w:rsidRDefault="00D7505B" w:rsidP="00D7505B">
      <w:pPr>
        <w:tabs>
          <w:tab w:val="left" w:pos="993"/>
        </w:tabs>
        <w:adjustRightInd/>
        <w:ind w:firstLine="709"/>
        <w:jc w:val="both"/>
        <w:rPr>
          <w:rFonts w:eastAsiaTheme="minorEastAsia"/>
          <w:sz w:val="28"/>
          <w:szCs w:val="28"/>
        </w:rPr>
      </w:pPr>
      <w:r>
        <w:rPr>
          <w:rFonts w:eastAsiaTheme="minorEastAsia"/>
          <w:sz w:val="28"/>
          <w:szCs w:val="28"/>
        </w:rPr>
        <w:t xml:space="preserve">3) </w:t>
      </w:r>
      <w:r w:rsidR="008C7A92">
        <w:rPr>
          <w:rFonts w:eastAsiaTheme="minorEastAsia"/>
          <w:sz w:val="28"/>
          <w:szCs w:val="28"/>
        </w:rPr>
        <w:t>А</w:t>
      </w:r>
      <w:r>
        <w:rPr>
          <w:rFonts w:eastAsiaTheme="minorEastAsia"/>
          <w:sz w:val="28"/>
          <w:szCs w:val="28"/>
        </w:rPr>
        <w:t>дминистративный регламент предоставления муниципальной услуги;</w:t>
      </w:r>
    </w:p>
    <w:p w:rsidR="00D7505B" w:rsidRDefault="00D7505B" w:rsidP="00D7505B">
      <w:pPr>
        <w:tabs>
          <w:tab w:val="left" w:pos="993"/>
        </w:tabs>
        <w:adjustRightInd/>
        <w:ind w:firstLine="709"/>
        <w:jc w:val="both"/>
        <w:rPr>
          <w:rFonts w:eastAsiaTheme="minorEastAsia"/>
          <w:sz w:val="28"/>
          <w:szCs w:val="28"/>
        </w:rPr>
      </w:pPr>
      <w:r>
        <w:rPr>
          <w:rFonts w:eastAsiaTheme="minorEastAsia"/>
          <w:sz w:val="28"/>
          <w:szCs w:val="28"/>
        </w:rPr>
        <w:t>4) место нахождения Уполномоченного органа, органов государственной власти, иных органов местного самоуправления и организаций, участвующих в предоставлении муниципальной услуги;</w:t>
      </w:r>
    </w:p>
    <w:p w:rsidR="00D7505B" w:rsidRDefault="00D7505B" w:rsidP="00D7505B">
      <w:pPr>
        <w:tabs>
          <w:tab w:val="left" w:pos="993"/>
        </w:tabs>
        <w:adjustRightInd/>
        <w:ind w:firstLine="709"/>
        <w:jc w:val="both"/>
        <w:rPr>
          <w:rFonts w:eastAsiaTheme="minorEastAsia"/>
          <w:sz w:val="28"/>
          <w:szCs w:val="28"/>
        </w:rPr>
      </w:pPr>
      <w:r>
        <w:rPr>
          <w:rFonts w:eastAsiaTheme="minorEastAsia"/>
          <w:sz w:val="28"/>
          <w:szCs w:val="28"/>
        </w:rPr>
        <w:t>5) телефон для справок;</w:t>
      </w:r>
    </w:p>
    <w:p w:rsidR="00D7505B" w:rsidRDefault="00D7505B" w:rsidP="00D7505B">
      <w:pPr>
        <w:tabs>
          <w:tab w:val="left" w:pos="993"/>
        </w:tabs>
        <w:adjustRightInd/>
        <w:ind w:firstLine="709"/>
        <w:jc w:val="both"/>
        <w:rPr>
          <w:rFonts w:eastAsiaTheme="minorEastAsia"/>
          <w:sz w:val="28"/>
          <w:szCs w:val="28"/>
        </w:rPr>
      </w:pPr>
      <w:r>
        <w:rPr>
          <w:rFonts w:eastAsiaTheme="minorEastAsia"/>
          <w:sz w:val="28"/>
          <w:szCs w:val="28"/>
        </w:rPr>
        <w:t>6) адрес электронной почты Уполномоченного органа, органов государственной власти, иных органов местного самоуправления и организаций, участвующих в предоставлении муниципальной услуги;</w:t>
      </w:r>
    </w:p>
    <w:p w:rsidR="00D7505B" w:rsidRDefault="00D7505B" w:rsidP="00D7505B">
      <w:pPr>
        <w:tabs>
          <w:tab w:val="left" w:pos="993"/>
        </w:tabs>
        <w:adjustRightInd/>
        <w:ind w:firstLine="709"/>
        <w:jc w:val="both"/>
        <w:rPr>
          <w:rFonts w:eastAsiaTheme="minorEastAsia"/>
          <w:sz w:val="28"/>
          <w:szCs w:val="28"/>
        </w:rPr>
      </w:pPr>
      <w:r>
        <w:rPr>
          <w:rFonts w:eastAsiaTheme="minorEastAsia"/>
          <w:sz w:val="28"/>
          <w:szCs w:val="28"/>
        </w:rPr>
        <w:t>7)</w:t>
      </w:r>
      <w:r>
        <w:rPr>
          <w:rFonts w:eastAsiaTheme="minorEastAsia"/>
          <w:sz w:val="28"/>
          <w:szCs w:val="28"/>
        </w:rPr>
        <w:tab/>
        <w:t>адрес официального сайта органа местного самоуправления,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D7505B" w:rsidRDefault="00D7505B" w:rsidP="00D7505B">
      <w:pPr>
        <w:tabs>
          <w:tab w:val="left" w:pos="993"/>
        </w:tabs>
        <w:adjustRightInd/>
        <w:ind w:firstLine="709"/>
        <w:jc w:val="both"/>
        <w:rPr>
          <w:rFonts w:eastAsiaTheme="minorEastAsia"/>
          <w:sz w:val="28"/>
          <w:szCs w:val="28"/>
        </w:rPr>
      </w:pPr>
      <w:r>
        <w:rPr>
          <w:rFonts w:eastAsiaTheme="minorEastAsia"/>
          <w:sz w:val="28"/>
          <w:szCs w:val="28"/>
        </w:rPr>
        <w:t>8) порядок получения консультаций;</w:t>
      </w:r>
    </w:p>
    <w:p w:rsidR="00D7505B" w:rsidRDefault="00D7505B" w:rsidP="00D7505B">
      <w:pPr>
        <w:tabs>
          <w:tab w:val="left" w:pos="993"/>
        </w:tabs>
        <w:adjustRightInd/>
        <w:ind w:firstLine="709"/>
        <w:jc w:val="both"/>
        <w:rPr>
          <w:rFonts w:eastAsiaTheme="minorEastAsia"/>
          <w:sz w:val="28"/>
          <w:szCs w:val="28"/>
        </w:rPr>
      </w:pPr>
      <w:r>
        <w:rPr>
          <w:rFonts w:eastAsiaTheme="minorEastAsia"/>
          <w:sz w:val="28"/>
          <w:szCs w:val="28"/>
        </w:rPr>
        <w:t>9) порядок обжалования решений, действий (бездействия) должностных лиц Уполномоченного органа.</w:t>
      </w:r>
    </w:p>
    <w:p w:rsidR="00D7505B" w:rsidRDefault="00D7505B" w:rsidP="00D7505B">
      <w:pPr>
        <w:adjustRightInd/>
        <w:ind w:firstLine="709"/>
        <w:jc w:val="both"/>
        <w:rPr>
          <w:rFonts w:eastAsiaTheme="minorEastAsia"/>
          <w:sz w:val="28"/>
          <w:szCs w:val="28"/>
        </w:rPr>
      </w:pPr>
      <w:r>
        <w:rPr>
          <w:rFonts w:eastAsiaTheme="minorEastAsia"/>
          <w:sz w:val="28"/>
          <w:szCs w:val="28"/>
        </w:rPr>
        <w:t>2.11.5.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D7505B" w:rsidRDefault="00D7505B" w:rsidP="00D7505B">
      <w:pPr>
        <w:adjustRightInd/>
        <w:ind w:firstLine="709"/>
        <w:jc w:val="both"/>
        <w:rPr>
          <w:rFonts w:eastAsiaTheme="minorEastAsia"/>
          <w:sz w:val="28"/>
          <w:szCs w:val="28"/>
        </w:rPr>
      </w:pPr>
      <w:r>
        <w:rPr>
          <w:rFonts w:eastAsiaTheme="minorEastAsia"/>
          <w:sz w:val="28"/>
          <w:szCs w:val="28"/>
        </w:rPr>
        <w:t>2.11.6.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rsidR="00D7505B" w:rsidRDefault="00D7505B" w:rsidP="00D7505B">
      <w:pPr>
        <w:ind w:firstLine="709"/>
        <w:jc w:val="both"/>
        <w:outlineLvl w:val="2"/>
        <w:rPr>
          <w:sz w:val="28"/>
          <w:szCs w:val="28"/>
        </w:rPr>
      </w:pPr>
      <w:r>
        <w:rPr>
          <w:sz w:val="28"/>
          <w:szCs w:val="28"/>
        </w:rPr>
        <w:t>2.12. Показатели доступности и качества муниципальн</w:t>
      </w:r>
      <w:r w:rsidR="0075193F">
        <w:rPr>
          <w:sz w:val="28"/>
          <w:szCs w:val="28"/>
        </w:rPr>
        <w:t>ой</w:t>
      </w:r>
      <w:r>
        <w:rPr>
          <w:sz w:val="28"/>
          <w:szCs w:val="28"/>
        </w:rPr>
        <w:t xml:space="preserve"> услуг</w:t>
      </w:r>
      <w:r w:rsidR="0075193F">
        <w:rPr>
          <w:sz w:val="28"/>
          <w:szCs w:val="28"/>
        </w:rPr>
        <w:t>и</w:t>
      </w:r>
      <w:r>
        <w:rPr>
          <w:sz w:val="28"/>
          <w:szCs w:val="28"/>
        </w:rPr>
        <w:t>.</w:t>
      </w:r>
    </w:p>
    <w:p w:rsidR="00D7505B" w:rsidRDefault="00D7505B" w:rsidP="00D7505B">
      <w:pPr>
        <w:ind w:firstLine="709"/>
        <w:jc w:val="both"/>
        <w:rPr>
          <w:rFonts w:eastAsia="Calibri"/>
          <w:color w:val="000000"/>
          <w:sz w:val="28"/>
          <w:szCs w:val="28"/>
        </w:rPr>
      </w:pPr>
      <w:r>
        <w:rPr>
          <w:rFonts w:eastAsia="Calibri"/>
          <w:color w:val="000000"/>
          <w:sz w:val="28"/>
          <w:szCs w:val="28"/>
        </w:rPr>
        <w:t xml:space="preserve">2.12.1. Показателями доступности предоставления </w:t>
      </w:r>
      <w:r>
        <w:rPr>
          <w:color w:val="000000"/>
          <w:sz w:val="28"/>
          <w:szCs w:val="28"/>
        </w:rPr>
        <w:t xml:space="preserve">муниципальной </w:t>
      </w:r>
      <w:r>
        <w:rPr>
          <w:rFonts w:eastAsia="Calibri"/>
          <w:color w:val="000000"/>
          <w:sz w:val="28"/>
          <w:szCs w:val="28"/>
        </w:rPr>
        <w:t>услуги являются:</w:t>
      </w:r>
    </w:p>
    <w:p w:rsidR="00D7505B" w:rsidRDefault="00D7505B" w:rsidP="00D7505B">
      <w:pPr>
        <w:ind w:firstLine="709"/>
        <w:jc w:val="both"/>
        <w:rPr>
          <w:rFonts w:eastAsia="Calibri"/>
          <w:color w:val="000000"/>
          <w:sz w:val="28"/>
          <w:szCs w:val="28"/>
        </w:rPr>
      </w:pPr>
      <w:r>
        <w:rPr>
          <w:rFonts w:eastAsia="Calibri"/>
          <w:color w:val="000000"/>
          <w:sz w:val="28"/>
          <w:szCs w:val="28"/>
        </w:rPr>
        <w:t>1) возможность получения заявителем полной и достоверной информации о порядке, сроках и ходе предоставления муниципальной услуги, в том числе в электронной форме;</w:t>
      </w:r>
    </w:p>
    <w:p w:rsidR="00D7505B" w:rsidRDefault="00D7505B" w:rsidP="00D7505B">
      <w:pPr>
        <w:ind w:firstLine="709"/>
        <w:jc w:val="both"/>
        <w:rPr>
          <w:rFonts w:eastAsia="Calibri"/>
          <w:color w:val="000000"/>
          <w:sz w:val="28"/>
          <w:szCs w:val="28"/>
        </w:rPr>
      </w:pPr>
      <w:r>
        <w:rPr>
          <w:rFonts w:eastAsia="Calibri"/>
          <w:color w:val="000000"/>
          <w:sz w:val="28"/>
          <w:szCs w:val="28"/>
        </w:rPr>
        <w:t>2) доступность электронных форм документов, необходимых для предоставления муниципальной услуги;</w:t>
      </w:r>
    </w:p>
    <w:p w:rsidR="00D7505B" w:rsidRDefault="00D7505B" w:rsidP="00D7505B">
      <w:pPr>
        <w:ind w:firstLine="709"/>
        <w:jc w:val="both"/>
        <w:rPr>
          <w:rFonts w:eastAsia="Calibri"/>
          <w:color w:val="000000"/>
          <w:sz w:val="28"/>
          <w:szCs w:val="28"/>
        </w:rPr>
      </w:pPr>
      <w:r>
        <w:rPr>
          <w:rFonts w:eastAsia="Calibri"/>
          <w:color w:val="000000"/>
          <w:sz w:val="28"/>
          <w:szCs w:val="28"/>
        </w:rPr>
        <w:t>3) возможность подачи запроса на получение муниципальной услуги и документов в электронной форме;</w:t>
      </w:r>
    </w:p>
    <w:p w:rsidR="00D7505B" w:rsidRDefault="00D7505B" w:rsidP="00D7505B">
      <w:pPr>
        <w:ind w:firstLine="709"/>
        <w:jc w:val="both"/>
        <w:rPr>
          <w:rFonts w:eastAsia="Calibri"/>
          <w:color w:val="000000"/>
          <w:sz w:val="28"/>
          <w:szCs w:val="28"/>
        </w:rPr>
      </w:pPr>
      <w:r>
        <w:rPr>
          <w:rFonts w:eastAsia="Calibri"/>
          <w:color w:val="000000"/>
          <w:sz w:val="28"/>
          <w:szCs w:val="28"/>
        </w:rPr>
        <w:t xml:space="preserve">4) возможность получения заявителем уведомлений о предоставлении </w:t>
      </w:r>
      <w:r>
        <w:rPr>
          <w:color w:val="000000"/>
          <w:sz w:val="28"/>
          <w:szCs w:val="28"/>
        </w:rPr>
        <w:t>муниципальной</w:t>
      </w:r>
      <w:r>
        <w:rPr>
          <w:rFonts w:eastAsia="Calibri"/>
          <w:color w:val="000000"/>
          <w:sz w:val="28"/>
          <w:szCs w:val="28"/>
        </w:rPr>
        <w:t xml:space="preserve"> услуги с помощью </w:t>
      </w:r>
      <w:r>
        <w:rPr>
          <w:color w:val="000000"/>
          <w:sz w:val="28"/>
          <w:szCs w:val="28"/>
        </w:rPr>
        <w:t>ЕПГУ</w:t>
      </w:r>
      <w:r>
        <w:rPr>
          <w:rFonts w:eastAsia="Calibri"/>
          <w:color w:val="000000"/>
          <w:sz w:val="28"/>
          <w:szCs w:val="28"/>
        </w:rPr>
        <w:t>;</w:t>
      </w:r>
    </w:p>
    <w:p w:rsidR="00D7505B" w:rsidRDefault="00D7505B" w:rsidP="00D7505B">
      <w:pPr>
        <w:ind w:firstLine="709"/>
        <w:jc w:val="both"/>
        <w:rPr>
          <w:rFonts w:eastAsia="Calibri"/>
          <w:color w:val="000000"/>
          <w:sz w:val="28"/>
          <w:szCs w:val="28"/>
        </w:rPr>
      </w:pPr>
      <w:r>
        <w:rPr>
          <w:rFonts w:eastAsia="Calibri"/>
          <w:color w:val="000000"/>
          <w:sz w:val="28"/>
          <w:szCs w:val="28"/>
        </w:rPr>
        <w:t xml:space="preserve">5) возможность получения информации о ходе предоставления </w:t>
      </w:r>
      <w:r>
        <w:rPr>
          <w:color w:val="000000"/>
          <w:sz w:val="28"/>
          <w:szCs w:val="28"/>
        </w:rPr>
        <w:t xml:space="preserve">муниципальной </w:t>
      </w:r>
      <w:r>
        <w:rPr>
          <w:rFonts w:eastAsia="Calibri"/>
          <w:color w:val="000000"/>
          <w:sz w:val="28"/>
          <w:szCs w:val="28"/>
        </w:rPr>
        <w:t>услуги, в том числе с использованием информационно-коммуникационных технологий;</w:t>
      </w:r>
    </w:p>
    <w:p w:rsidR="00D7505B" w:rsidRDefault="00D7505B" w:rsidP="00D7505B">
      <w:pPr>
        <w:ind w:firstLine="709"/>
        <w:jc w:val="both"/>
        <w:rPr>
          <w:rFonts w:eastAsia="Calibri"/>
          <w:color w:val="000000"/>
          <w:sz w:val="28"/>
          <w:szCs w:val="28"/>
        </w:rPr>
      </w:pPr>
      <w:r>
        <w:rPr>
          <w:rFonts w:eastAsia="Calibri"/>
          <w:color w:val="000000"/>
          <w:sz w:val="28"/>
          <w:szCs w:val="28"/>
        </w:rPr>
        <w:t>6) информирование заявителей о действиях, которые от них ожидаются в рамках получения муниципальной услуги;</w:t>
      </w:r>
    </w:p>
    <w:p w:rsidR="00D7505B" w:rsidRDefault="00D7505B" w:rsidP="00D7505B">
      <w:pPr>
        <w:ind w:firstLine="709"/>
        <w:jc w:val="both"/>
        <w:rPr>
          <w:rFonts w:eastAsia="Calibri"/>
          <w:color w:val="000000"/>
          <w:sz w:val="28"/>
          <w:szCs w:val="28"/>
        </w:rPr>
      </w:pPr>
      <w:r>
        <w:rPr>
          <w:rFonts w:eastAsia="Calibri"/>
          <w:color w:val="000000"/>
          <w:sz w:val="28"/>
          <w:szCs w:val="28"/>
        </w:rPr>
        <w:t xml:space="preserve">7) размещение в местах предоставления муниципальной услуги информации о </w:t>
      </w:r>
      <w:r>
        <w:rPr>
          <w:rFonts w:eastAsia="Calibri"/>
          <w:color w:val="000000"/>
          <w:sz w:val="28"/>
          <w:szCs w:val="28"/>
        </w:rPr>
        <w:lastRenderedPageBreak/>
        <w:t xml:space="preserve">том, что муниципальная услуга оказывается бесплатно. </w:t>
      </w:r>
    </w:p>
    <w:p w:rsidR="00D7505B" w:rsidRDefault="00D7505B" w:rsidP="00D7505B">
      <w:pPr>
        <w:ind w:firstLine="709"/>
        <w:jc w:val="both"/>
        <w:rPr>
          <w:rFonts w:eastAsia="Calibri"/>
          <w:color w:val="000000"/>
          <w:sz w:val="28"/>
          <w:szCs w:val="28"/>
        </w:rPr>
      </w:pPr>
      <w:r>
        <w:rPr>
          <w:rFonts w:eastAsia="Calibri"/>
          <w:color w:val="000000"/>
          <w:sz w:val="28"/>
          <w:szCs w:val="28"/>
        </w:rPr>
        <w:t xml:space="preserve">2.12.2. Показателями качества предоставления </w:t>
      </w:r>
      <w:r>
        <w:rPr>
          <w:color w:val="000000"/>
          <w:sz w:val="28"/>
          <w:szCs w:val="28"/>
        </w:rPr>
        <w:t>муниципальной</w:t>
      </w:r>
      <w:r>
        <w:rPr>
          <w:rFonts w:eastAsia="Calibri"/>
          <w:color w:val="000000"/>
          <w:sz w:val="28"/>
          <w:szCs w:val="28"/>
        </w:rPr>
        <w:t xml:space="preserve"> услуги являются:</w:t>
      </w:r>
    </w:p>
    <w:p w:rsidR="00D7505B" w:rsidRDefault="00D7505B" w:rsidP="00D7505B">
      <w:pPr>
        <w:ind w:firstLine="709"/>
        <w:jc w:val="both"/>
        <w:rPr>
          <w:rFonts w:eastAsia="Calibri"/>
          <w:color w:val="000000"/>
          <w:sz w:val="28"/>
          <w:szCs w:val="28"/>
        </w:rPr>
      </w:pPr>
      <w:r>
        <w:rPr>
          <w:rFonts w:eastAsia="Calibri"/>
          <w:color w:val="000000"/>
          <w:sz w:val="28"/>
          <w:szCs w:val="28"/>
        </w:rPr>
        <w:t xml:space="preserve">1) своевременность предоставления </w:t>
      </w:r>
      <w:r>
        <w:rPr>
          <w:color w:val="000000"/>
          <w:sz w:val="28"/>
          <w:szCs w:val="28"/>
        </w:rPr>
        <w:t xml:space="preserve">муниципальной </w:t>
      </w:r>
      <w:r>
        <w:rPr>
          <w:rFonts w:eastAsia="Calibri"/>
          <w:color w:val="000000"/>
          <w:sz w:val="28"/>
          <w:szCs w:val="28"/>
        </w:rPr>
        <w:t xml:space="preserve">услуги в соответствии со стандартом ее предоставления, установленным настоящим </w:t>
      </w:r>
      <w:r w:rsidR="008C7A92">
        <w:rPr>
          <w:rFonts w:eastAsia="Calibri"/>
          <w:color w:val="000000"/>
          <w:sz w:val="28"/>
          <w:szCs w:val="28"/>
        </w:rPr>
        <w:t xml:space="preserve">Административным </w:t>
      </w:r>
      <w:r>
        <w:rPr>
          <w:rFonts w:eastAsia="Calibri"/>
          <w:color w:val="000000"/>
          <w:sz w:val="28"/>
          <w:szCs w:val="28"/>
        </w:rPr>
        <w:t>регламентом (отсутствие нарушений сроков предоставления муниципальной услуги);</w:t>
      </w:r>
    </w:p>
    <w:p w:rsidR="00D7505B" w:rsidRDefault="00D7505B" w:rsidP="00D7505B">
      <w:pPr>
        <w:ind w:firstLine="709"/>
        <w:jc w:val="both"/>
        <w:rPr>
          <w:rFonts w:eastAsia="Calibri"/>
          <w:color w:val="000000"/>
          <w:sz w:val="28"/>
          <w:szCs w:val="28"/>
        </w:rPr>
      </w:pPr>
      <w:r>
        <w:rPr>
          <w:rFonts w:eastAsia="Calibri"/>
          <w:color w:val="000000"/>
          <w:sz w:val="28"/>
          <w:szCs w:val="28"/>
        </w:rPr>
        <w:t xml:space="preserve">2) минимально возможное количество взаимодействий гражданина с должностными лицами, участвующими в предоставлении </w:t>
      </w:r>
      <w:r>
        <w:rPr>
          <w:color w:val="000000"/>
          <w:sz w:val="28"/>
          <w:szCs w:val="28"/>
        </w:rPr>
        <w:t xml:space="preserve">муниципальной </w:t>
      </w:r>
      <w:r>
        <w:rPr>
          <w:rFonts w:eastAsia="Calibri"/>
          <w:color w:val="000000"/>
          <w:sz w:val="28"/>
          <w:szCs w:val="28"/>
        </w:rPr>
        <w:t>услуги;</w:t>
      </w:r>
    </w:p>
    <w:p w:rsidR="00D7505B" w:rsidRDefault="00D7505B" w:rsidP="00D7505B">
      <w:pPr>
        <w:ind w:firstLine="709"/>
        <w:jc w:val="both"/>
        <w:rPr>
          <w:rFonts w:eastAsia="Calibri"/>
          <w:color w:val="000000"/>
          <w:sz w:val="28"/>
          <w:szCs w:val="28"/>
        </w:rPr>
      </w:pPr>
      <w:r>
        <w:rPr>
          <w:rFonts w:eastAsia="Calibri"/>
          <w:color w:val="000000"/>
          <w:sz w:val="28"/>
          <w:szCs w:val="28"/>
        </w:rPr>
        <w:t>3) отсутствие обоснованных жалоб на действия (бездействие) сотрудников и их некорректное (невнимательное) отношение к заявителям;</w:t>
      </w:r>
    </w:p>
    <w:p w:rsidR="00D7505B" w:rsidRDefault="00D7505B" w:rsidP="00D7505B">
      <w:pPr>
        <w:ind w:firstLine="709"/>
        <w:jc w:val="both"/>
        <w:rPr>
          <w:rFonts w:eastAsia="Calibri"/>
          <w:color w:val="000000"/>
          <w:sz w:val="28"/>
          <w:szCs w:val="28"/>
        </w:rPr>
      </w:pPr>
      <w:r>
        <w:rPr>
          <w:rFonts w:eastAsia="Calibri"/>
          <w:color w:val="000000"/>
          <w:sz w:val="28"/>
          <w:szCs w:val="28"/>
        </w:rPr>
        <w:t xml:space="preserve">4) отсутствие нарушений установленных сроков в процессе предоставления </w:t>
      </w:r>
      <w:r>
        <w:rPr>
          <w:color w:val="000000"/>
          <w:sz w:val="28"/>
          <w:szCs w:val="28"/>
        </w:rPr>
        <w:t>муниципальной</w:t>
      </w:r>
      <w:r>
        <w:rPr>
          <w:rFonts w:eastAsia="Calibri"/>
          <w:color w:val="000000"/>
          <w:sz w:val="28"/>
          <w:szCs w:val="28"/>
        </w:rPr>
        <w:t xml:space="preserve"> услуги;</w:t>
      </w:r>
    </w:p>
    <w:p w:rsidR="00D7505B" w:rsidRDefault="00D7505B" w:rsidP="00D7505B">
      <w:pPr>
        <w:ind w:firstLine="709"/>
        <w:jc w:val="both"/>
        <w:rPr>
          <w:rFonts w:eastAsia="Calibri"/>
          <w:color w:val="000000"/>
          <w:sz w:val="28"/>
          <w:szCs w:val="28"/>
        </w:rPr>
      </w:pPr>
      <w:r>
        <w:rPr>
          <w:rFonts w:eastAsia="Calibri"/>
          <w:color w:val="000000"/>
          <w:sz w:val="28"/>
          <w:szCs w:val="28"/>
        </w:rPr>
        <w:t>5) информирование заявителей о наличии у них возможности выбрать канал взаимодействия для получения уведомлений об изменении статуса оказания муниципальной услуги как минимум из двух вариантов;</w:t>
      </w:r>
    </w:p>
    <w:p w:rsidR="00D7505B" w:rsidRDefault="00D7505B" w:rsidP="00D7505B">
      <w:pPr>
        <w:ind w:firstLine="709"/>
        <w:jc w:val="both"/>
        <w:rPr>
          <w:rFonts w:eastAsia="Calibri"/>
          <w:color w:val="000000"/>
          <w:sz w:val="28"/>
          <w:szCs w:val="28"/>
        </w:rPr>
      </w:pPr>
      <w:r>
        <w:rPr>
          <w:rFonts w:eastAsia="Calibri"/>
          <w:color w:val="000000"/>
          <w:sz w:val="28"/>
          <w:szCs w:val="28"/>
        </w:rPr>
        <w:t xml:space="preserve">6) проведение реинжиниринга муниципальной услуги; </w:t>
      </w:r>
    </w:p>
    <w:p w:rsidR="00D7505B" w:rsidRDefault="00D7505B" w:rsidP="00D7505B">
      <w:pPr>
        <w:adjustRightInd/>
        <w:ind w:firstLine="708"/>
        <w:jc w:val="both"/>
        <w:rPr>
          <w:rFonts w:eastAsia="Calibri"/>
          <w:color w:val="000000"/>
          <w:sz w:val="28"/>
          <w:szCs w:val="28"/>
        </w:rPr>
      </w:pPr>
      <w:r>
        <w:rPr>
          <w:rFonts w:eastAsia="Calibri"/>
          <w:color w:val="000000"/>
          <w:sz w:val="28"/>
          <w:szCs w:val="28"/>
        </w:rPr>
        <w:t xml:space="preserve">7)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w:t>
      </w:r>
      <w:r>
        <w:rPr>
          <w:color w:val="000000"/>
          <w:sz w:val="28"/>
          <w:szCs w:val="28"/>
        </w:rPr>
        <w:t>муниципальной</w:t>
      </w:r>
      <w:r>
        <w:rPr>
          <w:rFonts w:eastAsia="Calibri"/>
          <w:color w:val="000000"/>
          <w:sz w:val="28"/>
          <w:szCs w:val="28"/>
        </w:rPr>
        <w:t xml:space="preserve"> услуги, по </w:t>
      </w:r>
      <w:proofErr w:type="gramStart"/>
      <w:r>
        <w:rPr>
          <w:rFonts w:eastAsia="Calibri"/>
          <w:color w:val="000000"/>
          <w:sz w:val="28"/>
          <w:szCs w:val="28"/>
        </w:rPr>
        <w:t>итогам</w:t>
      </w:r>
      <w:proofErr w:type="gramEnd"/>
      <w:r>
        <w:rPr>
          <w:rFonts w:eastAsia="Calibri"/>
          <w:color w:val="000000"/>
          <w:sz w:val="28"/>
          <w:szCs w:val="28"/>
        </w:rPr>
        <w:t xml:space="preserve"> рассмотрения которых вынесены решения об удовлетворении (частичном удовлетворении) требований заявителей.</w:t>
      </w:r>
    </w:p>
    <w:p w:rsidR="00D7505B" w:rsidRDefault="00D7505B" w:rsidP="00D7505B">
      <w:pPr>
        <w:ind w:right="-1" w:firstLine="709"/>
        <w:jc w:val="both"/>
        <w:rPr>
          <w:sz w:val="28"/>
          <w:szCs w:val="28"/>
        </w:rPr>
      </w:pPr>
      <w:r>
        <w:rPr>
          <w:sz w:val="28"/>
          <w:szCs w:val="28"/>
        </w:rPr>
        <w:t xml:space="preserve">Заявитель вправе оценить качество предоставления муниципальной услуги с помощью устройств подвижной радиотелефонной связи, с использованием ЕПГУ, Регионального портала, терминальных устройств. </w:t>
      </w:r>
    </w:p>
    <w:p w:rsidR="005A4E16" w:rsidRPr="00D90571" w:rsidRDefault="005A4E16" w:rsidP="005A4E16">
      <w:pPr>
        <w:pStyle w:val="ConsPlusNormal"/>
        <w:ind w:firstLine="540"/>
        <w:jc w:val="both"/>
        <w:rPr>
          <w:rFonts w:ascii="Times New Roman" w:hAnsi="Times New Roman" w:cs="Times New Roman"/>
          <w:sz w:val="28"/>
          <w:szCs w:val="28"/>
        </w:rPr>
      </w:pPr>
      <w:r w:rsidRPr="00D90571">
        <w:rPr>
          <w:rFonts w:ascii="Times New Roman" w:hAnsi="Times New Roman" w:cs="Times New Roman"/>
          <w:sz w:val="28"/>
          <w:szCs w:val="28"/>
        </w:rPr>
        <w:t>2.13</w:t>
      </w:r>
      <w:r>
        <w:rPr>
          <w:rFonts w:ascii="Times New Roman" w:hAnsi="Times New Roman" w:cs="Times New Roman"/>
          <w:sz w:val="28"/>
          <w:szCs w:val="28"/>
        </w:rPr>
        <w:t>.</w:t>
      </w:r>
      <w:r w:rsidRPr="00D90571">
        <w:rPr>
          <w:rFonts w:ascii="Times New Roman" w:hAnsi="Times New Roman" w:cs="Times New Roman"/>
          <w:sz w:val="28"/>
          <w:szCs w:val="28"/>
          <w:lang w:val="en-US"/>
        </w:rPr>
        <w:t> </w:t>
      </w:r>
      <w:r w:rsidRPr="00D90571">
        <w:rPr>
          <w:rFonts w:ascii="Times New Roman" w:hAnsi="Times New Roman" w:cs="Times New Roman"/>
          <w:sz w:val="28"/>
          <w:szCs w:val="28"/>
        </w:rPr>
        <w:t>Иные требования, в том числе учитывающие особенности предоставления муниципальн</w:t>
      </w:r>
      <w:r>
        <w:rPr>
          <w:rFonts w:ascii="Times New Roman" w:hAnsi="Times New Roman" w:cs="Times New Roman"/>
          <w:sz w:val="28"/>
          <w:szCs w:val="28"/>
        </w:rPr>
        <w:t>ой</w:t>
      </w:r>
      <w:r w:rsidRPr="00D90571">
        <w:rPr>
          <w:rFonts w:ascii="Times New Roman" w:hAnsi="Times New Roman" w:cs="Times New Roman"/>
          <w:sz w:val="28"/>
          <w:szCs w:val="28"/>
        </w:rPr>
        <w:t xml:space="preserve"> услуг</w:t>
      </w:r>
      <w:r>
        <w:rPr>
          <w:rFonts w:ascii="Times New Roman" w:hAnsi="Times New Roman" w:cs="Times New Roman"/>
          <w:sz w:val="28"/>
          <w:szCs w:val="28"/>
        </w:rPr>
        <w:t>и</w:t>
      </w:r>
      <w:r w:rsidRPr="00D90571">
        <w:rPr>
          <w:rFonts w:ascii="Times New Roman" w:hAnsi="Times New Roman" w:cs="Times New Roman"/>
          <w:sz w:val="28"/>
          <w:szCs w:val="28"/>
        </w:rPr>
        <w:t xml:space="preserve"> и особенности предоставления муниципальн</w:t>
      </w:r>
      <w:r>
        <w:rPr>
          <w:rFonts w:ascii="Times New Roman" w:hAnsi="Times New Roman" w:cs="Times New Roman"/>
          <w:sz w:val="28"/>
          <w:szCs w:val="28"/>
        </w:rPr>
        <w:t>ой</w:t>
      </w:r>
      <w:r w:rsidRPr="00D90571">
        <w:rPr>
          <w:rFonts w:ascii="Times New Roman" w:hAnsi="Times New Roman" w:cs="Times New Roman"/>
          <w:sz w:val="28"/>
          <w:szCs w:val="28"/>
        </w:rPr>
        <w:t xml:space="preserve"> услуг</w:t>
      </w:r>
      <w:r>
        <w:rPr>
          <w:rFonts w:ascii="Times New Roman" w:hAnsi="Times New Roman" w:cs="Times New Roman"/>
          <w:sz w:val="28"/>
          <w:szCs w:val="28"/>
        </w:rPr>
        <w:t>и</w:t>
      </w:r>
      <w:r w:rsidRPr="00D90571">
        <w:rPr>
          <w:rFonts w:ascii="Times New Roman" w:hAnsi="Times New Roman" w:cs="Times New Roman"/>
          <w:sz w:val="28"/>
          <w:szCs w:val="28"/>
        </w:rPr>
        <w:t xml:space="preserve"> в электронной форме.</w:t>
      </w:r>
    </w:p>
    <w:p w:rsidR="005A4E16" w:rsidRPr="009948DE" w:rsidRDefault="005A4E16" w:rsidP="005A4E16">
      <w:pPr>
        <w:pStyle w:val="ConsPlusNormal"/>
        <w:tabs>
          <w:tab w:val="left" w:pos="709"/>
        </w:tabs>
        <w:ind w:firstLine="540"/>
        <w:jc w:val="both"/>
        <w:rPr>
          <w:rFonts w:ascii="Times New Roman" w:hAnsi="Times New Roman" w:cs="Times New Roman"/>
          <w:sz w:val="28"/>
          <w:szCs w:val="28"/>
        </w:rPr>
      </w:pPr>
      <w:r w:rsidRPr="00D90571">
        <w:rPr>
          <w:rFonts w:ascii="Times New Roman" w:hAnsi="Times New Roman" w:cs="Times New Roman"/>
          <w:sz w:val="28"/>
          <w:szCs w:val="28"/>
        </w:rPr>
        <w:t xml:space="preserve">  Информация о</w:t>
      </w:r>
      <w:r w:rsidRPr="009948DE">
        <w:rPr>
          <w:rFonts w:ascii="Times New Roman" w:hAnsi="Times New Roman" w:cs="Times New Roman"/>
          <w:sz w:val="28"/>
          <w:szCs w:val="28"/>
        </w:rPr>
        <w:t xml:space="preserve"> предоставлении муниципальной услуги, в том числе о порядке и сроках ее оказания, является открытой и общедоступной.</w:t>
      </w:r>
    </w:p>
    <w:p w:rsidR="005A4E16" w:rsidRPr="009948DE" w:rsidRDefault="005A4E16" w:rsidP="005A4E16">
      <w:pPr>
        <w:pStyle w:val="ConsPlusNormal"/>
        <w:tabs>
          <w:tab w:val="left" w:pos="567"/>
          <w:tab w:val="left" w:pos="709"/>
        </w:tabs>
        <w:ind w:firstLine="540"/>
        <w:jc w:val="both"/>
        <w:rPr>
          <w:rFonts w:ascii="Times New Roman" w:hAnsi="Times New Roman" w:cs="Times New Roman"/>
          <w:sz w:val="28"/>
          <w:szCs w:val="28"/>
        </w:rPr>
      </w:pPr>
      <w:r w:rsidRPr="009948DE">
        <w:rPr>
          <w:rFonts w:ascii="Times New Roman" w:hAnsi="Times New Roman" w:cs="Times New Roman"/>
          <w:sz w:val="28"/>
          <w:szCs w:val="28"/>
        </w:rPr>
        <w:t xml:space="preserve">  2.13.1</w:t>
      </w:r>
      <w:r>
        <w:rPr>
          <w:rFonts w:ascii="Times New Roman" w:hAnsi="Times New Roman" w:cs="Times New Roman"/>
          <w:sz w:val="28"/>
          <w:szCs w:val="28"/>
        </w:rPr>
        <w:t>.</w:t>
      </w:r>
      <w:r w:rsidRPr="009948DE">
        <w:rPr>
          <w:rFonts w:ascii="Times New Roman" w:hAnsi="Times New Roman" w:cs="Times New Roman"/>
          <w:sz w:val="28"/>
          <w:szCs w:val="28"/>
        </w:rPr>
        <w:t xml:space="preserve"> Информация о предоставлении муниципальной услуги может быть получена заявителем самостоятельно, путем ознакомления</w:t>
      </w:r>
      <w:r>
        <w:rPr>
          <w:rFonts w:ascii="Times New Roman" w:hAnsi="Times New Roman" w:cs="Times New Roman"/>
          <w:sz w:val="28"/>
          <w:szCs w:val="28"/>
        </w:rPr>
        <w:t xml:space="preserve">  </w:t>
      </w:r>
      <w:r w:rsidRPr="009948DE">
        <w:rPr>
          <w:rFonts w:ascii="Times New Roman" w:hAnsi="Times New Roman" w:cs="Times New Roman"/>
          <w:sz w:val="28"/>
          <w:szCs w:val="28"/>
        </w:rPr>
        <w:t>на официальном сайте городского округа города Бийска Алтайского края в сети «Интернет»</w:t>
      </w:r>
      <w:r>
        <w:rPr>
          <w:rFonts w:ascii="Times New Roman" w:hAnsi="Times New Roman" w:cs="Times New Roman"/>
          <w:sz w:val="28"/>
          <w:szCs w:val="28"/>
        </w:rPr>
        <w:t xml:space="preserve"> и </w:t>
      </w:r>
      <w:r w:rsidRPr="009948DE">
        <w:rPr>
          <w:rFonts w:ascii="Times New Roman" w:hAnsi="Times New Roman" w:cs="Times New Roman"/>
          <w:sz w:val="28"/>
          <w:szCs w:val="28"/>
        </w:rPr>
        <w:t>на ЕПГУ.</w:t>
      </w:r>
    </w:p>
    <w:p w:rsidR="005A4E16" w:rsidRPr="009948DE" w:rsidRDefault="005A4E16" w:rsidP="005A4E16">
      <w:pPr>
        <w:pStyle w:val="ConsPlusNormal"/>
        <w:ind w:firstLine="540"/>
        <w:jc w:val="both"/>
        <w:rPr>
          <w:rFonts w:ascii="Times New Roman" w:hAnsi="Times New Roman" w:cs="Times New Roman"/>
          <w:sz w:val="28"/>
          <w:szCs w:val="28"/>
        </w:rPr>
      </w:pPr>
      <w:r w:rsidRPr="009948DE">
        <w:rPr>
          <w:rFonts w:ascii="Times New Roman" w:hAnsi="Times New Roman" w:cs="Times New Roman"/>
          <w:sz w:val="28"/>
          <w:szCs w:val="28"/>
        </w:rPr>
        <w:t xml:space="preserve">  2.13.2</w:t>
      </w:r>
      <w:r>
        <w:rPr>
          <w:rFonts w:ascii="Times New Roman" w:hAnsi="Times New Roman" w:cs="Times New Roman"/>
          <w:sz w:val="28"/>
          <w:szCs w:val="28"/>
        </w:rPr>
        <w:t>.</w:t>
      </w:r>
      <w:r w:rsidRPr="009948DE">
        <w:rPr>
          <w:rFonts w:ascii="Times New Roman" w:hAnsi="Times New Roman" w:cs="Times New Roman"/>
          <w:sz w:val="28"/>
          <w:szCs w:val="28"/>
        </w:rPr>
        <w:t xml:space="preserve"> Информация о предоставлении муниципальной услуги может быть получена заявителем посредством письменного и (или) устного обращения в отдел:</w:t>
      </w:r>
    </w:p>
    <w:p w:rsidR="005A4E16" w:rsidRPr="009948DE" w:rsidRDefault="005A4E16" w:rsidP="005A4E16">
      <w:pPr>
        <w:pStyle w:val="ConsPlusNormal"/>
        <w:ind w:firstLine="540"/>
        <w:jc w:val="both"/>
        <w:rPr>
          <w:rFonts w:ascii="Times New Roman" w:hAnsi="Times New Roman" w:cs="Times New Roman"/>
          <w:sz w:val="28"/>
          <w:szCs w:val="28"/>
        </w:rPr>
      </w:pPr>
      <w:r w:rsidRPr="009948D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948DE">
        <w:rPr>
          <w:rFonts w:ascii="Times New Roman" w:hAnsi="Times New Roman" w:cs="Times New Roman"/>
          <w:sz w:val="28"/>
          <w:szCs w:val="28"/>
        </w:rPr>
        <w:t>путем направления почтового отправления;</w:t>
      </w:r>
    </w:p>
    <w:p w:rsidR="005A4E16" w:rsidRPr="009948DE" w:rsidRDefault="005A4E16" w:rsidP="005A4E16">
      <w:pPr>
        <w:pStyle w:val="ConsPlusNormal"/>
        <w:ind w:firstLine="540"/>
        <w:jc w:val="both"/>
        <w:rPr>
          <w:rFonts w:ascii="Times New Roman" w:hAnsi="Times New Roman" w:cs="Times New Roman"/>
          <w:sz w:val="28"/>
          <w:szCs w:val="28"/>
        </w:rPr>
      </w:pPr>
      <w:r w:rsidRPr="009948D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948DE">
        <w:rPr>
          <w:rFonts w:ascii="Times New Roman" w:hAnsi="Times New Roman" w:cs="Times New Roman"/>
          <w:sz w:val="28"/>
          <w:szCs w:val="28"/>
        </w:rPr>
        <w:t>путем направления обращения по электронной почте;</w:t>
      </w:r>
    </w:p>
    <w:p w:rsidR="005A4E16" w:rsidRPr="009948DE" w:rsidRDefault="005A4E16" w:rsidP="005A4E16">
      <w:pPr>
        <w:pStyle w:val="ConsPlusNormal"/>
        <w:ind w:firstLine="540"/>
        <w:jc w:val="both"/>
        <w:rPr>
          <w:rFonts w:ascii="Times New Roman" w:hAnsi="Times New Roman" w:cs="Times New Roman"/>
          <w:sz w:val="28"/>
          <w:szCs w:val="28"/>
        </w:rPr>
      </w:pPr>
      <w:r w:rsidRPr="009948D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948DE">
        <w:rPr>
          <w:rFonts w:ascii="Times New Roman" w:hAnsi="Times New Roman" w:cs="Times New Roman"/>
          <w:sz w:val="28"/>
          <w:szCs w:val="28"/>
        </w:rPr>
        <w:t>по контактному телефону;</w:t>
      </w:r>
    </w:p>
    <w:p w:rsidR="005A4E16" w:rsidRPr="009948DE" w:rsidRDefault="005A4E16" w:rsidP="005A4E16">
      <w:pPr>
        <w:pStyle w:val="ConsPlusNormal"/>
        <w:ind w:firstLine="540"/>
        <w:jc w:val="both"/>
        <w:rPr>
          <w:rFonts w:ascii="Times New Roman" w:hAnsi="Times New Roman" w:cs="Times New Roman"/>
          <w:sz w:val="28"/>
          <w:szCs w:val="28"/>
        </w:rPr>
      </w:pPr>
      <w:r w:rsidRPr="009948D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948DE">
        <w:rPr>
          <w:rFonts w:ascii="Times New Roman" w:hAnsi="Times New Roman" w:cs="Times New Roman"/>
          <w:sz w:val="28"/>
          <w:szCs w:val="28"/>
        </w:rPr>
        <w:t>при личном обращении.</w:t>
      </w:r>
    </w:p>
    <w:p w:rsidR="005A4E16" w:rsidRPr="009948DE" w:rsidRDefault="005A4E16" w:rsidP="005A4E16">
      <w:pPr>
        <w:pStyle w:val="ConsPlusNormal"/>
        <w:tabs>
          <w:tab w:val="left" w:pos="709"/>
        </w:tabs>
        <w:ind w:firstLine="540"/>
        <w:jc w:val="both"/>
        <w:rPr>
          <w:rFonts w:ascii="Times New Roman" w:hAnsi="Times New Roman" w:cs="Times New Roman"/>
          <w:sz w:val="28"/>
          <w:szCs w:val="28"/>
        </w:rPr>
      </w:pPr>
      <w:r w:rsidRPr="009948DE">
        <w:rPr>
          <w:rFonts w:ascii="Times New Roman" w:hAnsi="Times New Roman" w:cs="Times New Roman"/>
          <w:sz w:val="28"/>
          <w:szCs w:val="28"/>
        </w:rPr>
        <w:t xml:space="preserve">  2.13.3</w:t>
      </w:r>
      <w:r>
        <w:rPr>
          <w:rFonts w:ascii="Times New Roman" w:hAnsi="Times New Roman" w:cs="Times New Roman"/>
          <w:sz w:val="28"/>
          <w:szCs w:val="28"/>
        </w:rPr>
        <w:t>.</w:t>
      </w:r>
      <w:r w:rsidRPr="009948DE">
        <w:rPr>
          <w:rFonts w:ascii="Times New Roman" w:hAnsi="Times New Roman" w:cs="Times New Roman"/>
          <w:sz w:val="28"/>
          <w:szCs w:val="28"/>
        </w:rPr>
        <w:t xml:space="preserve"> Информация о ходе оказания предоставления муниципальной услуги может быть получена заявителем:</w:t>
      </w:r>
    </w:p>
    <w:p w:rsidR="005A4E16" w:rsidRPr="009948DE" w:rsidRDefault="005A4E16" w:rsidP="005A4E16">
      <w:pPr>
        <w:pStyle w:val="ConsPlusNormal"/>
        <w:ind w:firstLine="540"/>
        <w:jc w:val="both"/>
        <w:rPr>
          <w:rFonts w:ascii="Times New Roman" w:hAnsi="Times New Roman" w:cs="Times New Roman"/>
          <w:sz w:val="28"/>
          <w:szCs w:val="28"/>
        </w:rPr>
      </w:pPr>
      <w:r w:rsidRPr="009948DE">
        <w:rPr>
          <w:rFonts w:ascii="Times New Roman" w:hAnsi="Times New Roman" w:cs="Times New Roman"/>
          <w:sz w:val="28"/>
          <w:szCs w:val="28"/>
        </w:rPr>
        <w:t xml:space="preserve"> </w:t>
      </w:r>
      <w:r>
        <w:rPr>
          <w:rFonts w:ascii="Times New Roman" w:hAnsi="Times New Roman" w:cs="Times New Roman"/>
          <w:sz w:val="28"/>
          <w:szCs w:val="28"/>
        </w:rPr>
        <w:t>-</w:t>
      </w:r>
      <w:r w:rsidRPr="009948DE">
        <w:rPr>
          <w:rFonts w:ascii="Times New Roman" w:hAnsi="Times New Roman" w:cs="Times New Roman"/>
          <w:sz w:val="28"/>
          <w:szCs w:val="28"/>
        </w:rPr>
        <w:t xml:space="preserve"> самостоятельно в личном кабинете на ЕПГУ;</w:t>
      </w:r>
    </w:p>
    <w:p w:rsidR="005A4E16" w:rsidRPr="009948DE" w:rsidRDefault="005A4E16" w:rsidP="005A4E1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 </w:t>
      </w:r>
      <w:r w:rsidRPr="009948DE">
        <w:rPr>
          <w:rFonts w:ascii="Times New Roman" w:hAnsi="Times New Roman" w:cs="Times New Roman"/>
          <w:sz w:val="28"/>
          <w:szCs w:val="28"/>
        </w:rPr>
        <w:t>путем направления почтового отправления;</w:t>
      </w:r>
    </w:p>
    <w:p w:rsidR="005A4E16" w:rsidRPr="009948DE" w:rsidRDefault="005A4E16" w:rsidP="005A4E16">
      <w:pPr>
        <w:pStyle w:val="ConsPlusNormal"/>
        <w:ind w:firstLine="540"/>
        <w:jc w:val="both"/>
        <w:rPr>
          <w:rFonts w:ascii="Times New Roman" w:hAnsi="Times New Roman" w:cs="Times New Roman"/>
          <w:sz w:val="28"/>
          <w:szCs w:val="28"/>
        </w:rPr>
      </w:pPr>
      <w:r w:rsidRPr="009948DE">
        <w:rPr>
          <w:rFonts w:ascii="Times New Roman" w:hAnsi="Times New Roman" w:cs="Times New Roman"/>
          <w:sz w:val="28"/>
          <w:szCs w:val="28"/>
        </w:rPr>
        <w:t xml:space="preserve"> </w:t>
      </w:r>
      <w:r>
        <w:rPr>
          <w:rFonts w:ascii="Times New Roman" w:hAnsi="Times New Roman" w:cs="Times New Roman"/>
          <w:sz w:val="28"/>
          <w:szCs w:val="28"/>
        </w:rPr>
        <w:t>-</w:t>
      </w:r>
      <w:r w:rsidRPr="009948DE">
        <w:rPr>
          <w:rFonts w:ascii="Times New Roman" w:hAnsi="Times New Roman" w:cs="Times New Roman"/>
          <w:sz w:val="28"/>
          <w:szCs w:val="28"/>
        </w:rPr>
        <w:t xml:space="preserve"> путем направления обращения по электронной почте;</w:t>
      </w:r>
    </w:p>
    <w:p w:rsidR="005A4E16" w:rsidRPr="009948DE" w:rsidRDefault="005A4E16" w:rsidP="005A4E16">
      <w:pPr>
        <w:pStyle w:val="ConsPlusNormal"/>
        <w:tabs>
          <w:tab w:val="left" w:pos="709"/>
        </w:tabs>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9948DE">
        <w:rPr>
          <w:rFonts w:ascii="Times New Roman" w:hAnsi="Times New Roman" w:cs="Times New Roman"/>
          <w:sz w:val="28"/>
          <w:szCs w:val="28"/>
        </w:rPr>
        <w:t xml:space="preserve">  по контактному телефону;</w:t>
      </w:r>
    </w:p>
    <w:p w:rsidR="005A4E16" w:rsidRPr="009948DE" w:rsidRDefault="005A4E16" w:rsidP="005A4E16">
      <w:pPr>
        <w:pStyle w:val="ConsPlusNormal"/>
        <w:ind w:firstLine="540"/>
        <w:jc w:val="both"/>
        <w:rPr>
          <w:rFonts w:ascii="Times New Roman" w:hAnsi="Times New Roman" w:cs="Times New Roman"/>
          <w:sz w:val="28"/>
          <w:szCs w:val="28"/>
        </w:rPr>
      </w:pPr>
      <w:r w:rsidRPr="009948DE">
        <w:rPr>
          <w:rFonts w:ascii="Times New Roman" w:hAnsi="Times New Roman" w:cs="Times New Roman"/>
          <w:sz w:val="28"/>
          <w:szCs w:val="28"/>
        </w:rPr>
        <w:t xml:space="preserve"> </w:t>
      </w:r>
      <w:r>
        <w:rPr>
          <w:rFonts w:ascii="Times New Roman" w:hAnsi="Times New Roman" w:cs="Times New Roman"/>
          <w:sz w:val="28"/>
          <w:szCs w:val="28"/>
        </w:rPr>
        <w:t>-</w:t>
      </w:r>
      <w:r w:rsidRPr="009948DE">
        <w:rPr>
          <w:rFonts w:ascii="Times New Roman" w:hAnsi="Times New Roman" w:cs="Times New Roman"/>
          <w:sz w:val="28"/>
          <w:szCs w:val="28"/>
        </w:rPr>
        <w:t xml:space="preserve"> при личном обращении.</w:t>
      </w:r>
    </w:p>
    <w:p w:rsidR="005A4E16" w:rsidRPr="009948DE" w:rsidRDefault="005A4E16" w:rsidP="005A4E16">
      <w:pPr>
        <w:pStyle w:val="ConsPlusNormal"/>
        <w:ind w:firstLine="540"/>
        <w:jc w:val="both"/>
        <w:rPr>
          <w:rFonts w:ascii="Times New Roman" w:hAnsi="Times New Roman" w:cs="Times New Roman"/>
          <w:sz w:val="28"/>
          <w:szCs w:val="28"/>
        </w:rPr>
      </w:pPr>
      <w:r w:rsidRPr="009948DE">
        <w:rPr>
          <w:rFonts w:ascii="Times New Roman" w:hAnsi="Times New Roman" w:cs="Times New Roman"/>
          <w:sz w:val="28"/>
          <w:szCs w:val="28"/>
        </w:rPr>
        <w:t xml:space="preserve">  2.13.4</w:t>
      </w:r>
      <w:r>
        <w:rPr>
          <w:rFonts w:ascii="Times New Roman" w:hAnsi="Times New Roman" w:cs="Times New Roman"/>
          <w:sz w:val="28"/>
          <w:szCs w:val="28"/>
        </w:rPr>
        <w:t>.</w:t>
      </w:r>
      <w:r w:rsidRPr="009948DE">
        <w:rPr>
          <w:rFonts w:ascii="Times New Roman" w:hAnsi="Times New Roman" w:cs="Times New Roman"/>
          <w:sz w:val="28"/>
          <w:szCs w:val="28"/>
        </w:rPr>
        <w:t xml:space="preserve"> Информирование осуществляется по вопросам, касающимся:</w:t>
      </w:r>
    </w:p>
    <w:p w:rsidR="005A4E16" w:rsidRPr="009948DE" w:rsidRDefault="005A4E16" w:rsidP="005A4E16">
      <w:pPr>
        <w:pStyle w:val="ConsPlusNormal"/>
        <w:ind w:firstLine="540"/>
        <w:jc w:val="both"/>
        <w:rPr>
          <w:rFonts w:ascii="Times New Roman" w:hAnsi="Times New Roman" w:cs="Times New Roman"/>
          <w:sz w:val="28"/>
          <w:szCs w:val="28"/>
        </w:rPr>
      </w:pPr>
      <w:r w:rsidRPr="009948D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948DE">
        <w:rPr>
          <w:rFonts w:ascii="Times New Roman" w:hAnsi="Times New Roman" w:cs="Times New Roman"/>
          <w:sz w:val="28"/>
          <w:szCs w:val="28"/>
        </w:rPr>
        <w:t>способов подачи заявления о предоставлении муниципальной услуги;</w:t>
      </w:r>
    </w:p>
    <w:p w:rsidR="005A4E16" w:rsidRPr="009948DE" w:rsidRDefault="005A4E16" w:rsidP="005A4E16">
      <w:pPr>
        <w:pStyle w:val="ConsPlusNormal"/>
        <w:tabs>
          <w:tab w:val="left" w:pos="709"/>
        </w:tabs>
        <w:ind w:firstLine="540"/>
        <w:jc w:val="both"/>
        <w:rPr>
          <w:rFonts w:ascii="Times New Roman" w:hAnsi="Times New Roman" w:cs="Times New Roman"/>
          <w:sz w:val="28"/>
          <w:szCs w:val="28"/>
        </w:rPr>
      </w:pPr>
      <w:r w:rsidRPr="009948D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948DE">
        <w:rPr>
          <w:rFonts w:ascii="Times New Roman" w:hAnsi="Times New Roman" w:cs="Times New Roman"/>
          <w:sz w:val="28"/>
          <w:szCs w:val="28"/>
        </w:rPr>
        <w:t xml:space="preserve">адреса органа, обращение в который необходимо для предоставления </w:t>
      </w:r>
      <w:r w:rsidRPr="009948DE">
        <w:rPr>
          <w:rFonts w:ascii="Times New Roman" w:hAnsi="Times New Roman" w:cs="Times New Roman"/>
          <w:sz w:val="28"/>
          <w:szCs w:val="28"/>
        </w:rPr>
        <w:lastRenderedPageBreak/>
        <w:t>муниципальной услуги;</w:t>
      </w:r>
    </w:p>
    <w:p w:rsidR="005A4E16" w:rsidRPr="009948DE" w:rsidRDefault="005A4E16" w:rsidP="005A4E16">
      <w:pPr>
        <w:pStyle w:val="ConsPlusNormal"/>
        <w:ind w:firstLine="540"/>
        <w:jc w:val="both"/>
        <w:rPr>
          <w:rFonts w:ascii="Times New Roman" w:hAnsi="Times New Roman" w:cs="Times New Roman"/>
          <w:sz w:val="28"/>
          <w:szCs w:val="28"/>
        </w:rPr>
      </w:pPr>
      <w:r w:rsidRPr="009948D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948DE">
        <w:rPr>
          <w:rFonts w:ascii="Times New Roman" w:hAnsi="Times New Roman" w:cs="Times New Roman"/>
          <w:sz w:val="28"/>
          <w:szCs w:val="28"/>
        </w:rPr>
        <w:t>справочной информации о работе отдела;</w:t>
      </w:r>
    </w:p>
    <w:p w:rsidR="005A4E16" w:rsidRPr="009948DE" w:rsidRDefault="005A4E16" w:rsidP="005A4E16">
      <w:pPr>
        <w:pStyle w:val="ConsPlusNormal"/>
        <w:tabs>
          <w:tab w:val="left" w:pos="709"/>
        </w:tabs>
        <w:ind w:firstLine="540"/>
        <w:jc w:val="both"/>
        <w:rPr>
          <w:rFonts w:ascii="Times New Roman" w:hAnsi="Times New Roman" w:cs="Times New Roman"/>
          <w:sz w:val="28"/>
          <w:szCs w:val="28"/>
        </w:rPr>
      </w:pPr>
      <w:r w:rsidRPr="009948D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948DE">
        <w:rPr>
          <w:rFonts w:ascii="Times New Roman" w:hAnsi="Times New Roman" w:cs="Times New Roman"/>
          <w:sz w:val="28"/>
          <w:szCs w:val="28"/>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5A4E16" w:rsidRPr="009948DE" w:rsidRDefault="005A4E16" w:rsidP="005A4E16">
      <w:pPr>
        <w:pStyle w:val="ConsPlusNormal"/>
        <w:ind w:firstLine="540"/>
        <w:jc w:val="both"/>
        <w:rPr>
          <w:rFonts w:ascii="Times New Roman" w:hAnsi="Times New Roman" w:cs="Times New Roman"/>
          <w:sz w:val="28"/>
          <w:szCs w:val="28"/>
        </w:rPr>
      </w:pPr>
      <w:r w:rsidRPr="009948D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948DE">
        <w:rPr>
          <w:rFonts w:ascii="Times New Roman" w:hAnsi="Times New Roman" w:cs="Times New Roman"/>
          <w:sz w:val="28"/>
          <w:szCs w:val="28"/>
        </w:rPr>
        <w:t>порядка и сроков предоставления муниципальной услуги;</w:t>
      </w:r>
    </w:p>
    <w:p w:rsidR="005A4E16" w:rsidRPr="009948DE" w:rsidRDefault="005A4E16" w:rsidP="005A4E16">
      <w:pPr>
        <w:pStyle w:val="ConsPlusNormal"/>
        <w:ind w:firstLine="540"/>
        <w:jc w:val="both"/>
        <w:rPr>
          <w:rFonts w:ascii="Times New Roman" w:hAnsi="Times New Roman" w:cs="Times New Roman"/>
          <w:sz w:val="28"/>
          <w:szCs w:val="28"/>
        </w:rPr>
      </w:pPr>
      <w:r w:rsidRPr="009948D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948DE">
        <w:rPr>
          <w:rFonts w:ascii="Times New Roman" w:hAnsi="Times New Roman" w:cs="Times New Roman"/>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5A4E16" w:rsidRPr="009948DE" w:rsidRDefault="005A4E16" w:rsidP="005A4E16">
      <w:pPr>
        <w:pStyle w:val="ConsPlusNormal"/>
        <w:ind w:firstLine="540"/>
        <w:jc w:val="both"/>
        <w:rPr>
          <w:rFonts w:ascii="Times New Roman" w:hAnsi="Times New Roman" w:cs="Times New Roman"/>
          <w:sz w:val="28"/>
          <w:szCs w:val="28"/>
        </w:rPr>
      </w:pPr>
      <w:r w:rsidRPr="009948D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948DE">
        <w:rPr>
          <w:rFonts w:ascii="Times New Roman" w:hAnsi="Times New Roman" w:cs="Times New Roman"/>
          <w:sz w:val="28"/>
          <w:szCs w:val="28"/>
        </w:rPr>
        <w:t>по вопросам предоставления услуг, которые являются необходимыми и обязательными для предоставления муниципальной услуги;</w:t>
      </w:r>
    </w:p>
    <w:p w:rsidR="005A4E16" w:rsidRPr="009948DE" w:rsidRDefault="005A4E16" w:rsidP="005A4E16">
      <w:pPr>
        <w:pStyle w:val="ConsPlusNormal"/>
        <w:ind w:firstLine="540"/>
        <w:jc w:val="both"/>
        <w:rPr>
          <w:rFonts w:ascii="Times New Roman" w:hAnsi="Times New Roman" w:cs="Times New Roman"/>
          <w:sz w:val="28"/>
          <w:szCs w:val="28"/>
        </w:rPr>
      </w:pPr>
      <w:r w:rsidRPr="009948D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948DE">
        <w:rPr>
          <w:rFonts w:ascii="Times New Roman" w:hAnsi="Times New Roman" w:cs="Times New Roman"/>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5A4E16" w:rsidRPr="009948DE" w:rsidRDefault="005A4E16" w:rsidP="005A4E16">
      <w:pPr>
        <w:pStyle w:val="ConsPlusNormal"/>
        <w:tabs>
          <w:tab w:val="left" w:pos="709"/>
        </w:tabs>
        <w:ind w:firstLine="540"/>
        <w:jc w:val="both"/>
        <w:rPr>
          <w:rFonts w:ascii="Times New Roman" w:hAnsi="Times New Roman" w:cs="Times New Roman"/>
          <w:sz w:val="28"/>
          <w:szCs w:val="28"/>
        </w:rPr>
      </w:pPr>
      <w:r w:rsidRPr="009948DE">
        <w:rPr>
          <w:rFonts w:ascii="Times New Roman" w:hAnsi="Times New Roman" w:cs="Times New Roman"/>
          <w:sz w:val="28"/>
          <w:szCs w:val="28"/>
        </w:rPr>
        <w:t xml:space="preserve">  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5A4E16" w:rsidRPr="009948DE" w:rsidRDefault="005A4E16" w:rsidP="005A4E16">
      <w:pPr>
        <w:pStyle w:val="ConsPlusNormal"/>
        <w:tabs>
          <w:tab w:val="left" w:pos="709"/>
        </w:tabs>
        <w:ind w:firstLine="540"/>
        <w:jc w:val="both"/>
        <w:rPr>
          <w:rFonts w:ascii="Times New Roman" w:hAnsi="Times New Roman" w:cs="Times New Roman"/>
          <w:sz w:val="28"/>
          <w:szCs w:val="28"/>
        </w:rPr>
      </w:pPr>
      <w:r w:rsidRPr="009948DE">
        <w:rPr>
          <w:rFonts w:ascii="Times New Roman" w:hAnsi="Times New Roman" w:cs="Times New Roman"/>
          <w:sz w:val="28"/>
          <w:szCs w:val="28"/>
        </w:rPr>
        <w:t xml:space="preserve">  2.13.5</w:t>
      </w:r>
      <w:r>
        <w:rPr>
          <w:rFonts w:ascii="Times New Roman" w:hAnsi="Times New Roman" w:cs="Times New Roman"/>
          <w:sz w:val="28"/>
          <w:szCs w:val="28"/>
        </w:rPr>
        <w:t>.</w:t>
      </w:r>
      <w:r w:rsidRPr="009948DE">
        <w:rPr>
          <w:rFonts w:ascii="Times New Roman" w:hAnsi="Times New Roman" w:cs="Times New Roman"/>
          <w:sz w:val="28"/>
          <w:szCs w:val="28"/>
        </w:rPr>
        <w:t xml:space="preserve"> При устном обращении Заявителя (лично или по телефону) должностное лицо отдела, осуществляющее консультирование, подробно и в вежливой (корректной) форме информирует </w:t>
      </w:r>
      <w:proofErr w:type="gramStart"/>
      <w:r w:rsidRPr="009948DE">
        <w:rPr>
          <w:rFonts w:ascii="Times New Roman" w:hAnsi="Times New Roman" w:cs="Times New Roman"/>
          <w:sz w:val="28"/>
          <w:szCs w:val="28"/>
        </w:rPr>
        <w:t>обратившихся</w:t>
      </w:r>
      <w:proofErr w:type="gramEnd"/>
      <w:r w:rsidRPr="009948DE">
        <w:rPr>
          <w:rFonts w:ascii="Times New Roman" w:hAnsi="Times New Roman" w:cs="Times New Roman"/>
          <w:sz w:val="28"/>
          <w:szCs w:val="28"/>
        </w:rPr>
        <w:t xml:space="preserve"> по интересующим вопросам.</w:t>
      </w:r>
    </w:p>
    <w:p w:rsidR="005A4E16" w:rsidRPr="009948DE" w:rsidRDefault="005A4E16" w:rsidP="005A4E16">
      <w:pPr>
        <w:pStyle w:val="ConsPlusNormal"/>
        <w:ind w:firstLine="540"/>
        <w:jc w:val="both"/>
        <w:rPr>
          <w:rFonts w:ascii="Times New Roman" w:hAnsi="Times New Roman" w:cs="Times New Roman"/>
          <w:sz w:val="28"/>
          <w:szCs w:val="28"/>
        </w:rPr>
      </w:pPr>
      <w:r w:rsidRPr="009948DE">
        <w:rPr>
          <w:rFonts w:ascii="Times New Roman" w:hAnsi="Times New Roman" w:cs="Times New Roman"/>
          <w:sz w:val="28"/>
          <w:szCs w:val="28"/>
        </w:rPr>
        <w:t xml:space="preserve">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5A4E16" w:rsidRPr="009948DE" w:rsidRDefault="005A4E16" w:rsidP="005A4E16">
      <w:pPr>
        <w:pStyle w:val="ConsPlusNormal"/>
        <w:tabs>
          <w:tab w:val="left" w:pos="709"/>
        </w:tabs>
        <w:ind w:firstLine="540"/>
        <w:jc w:val="both"/>
        <w:rPr>
          <w:rFonts w:ascii="Times New Roman" w:hAnsi="Times New Roman" w:cs="Times New Roman"/>
          <w:sz w:val="28"/>
          <w:szCs w:val="28"/>
        </w:rPr>
      </w:pPr>
      <w:r w:rsidRPr="009948DE">
        <w:rPr>
          <w:rFonts w:ascii="Times New Roman" w:hAnsi="Times New Roman" w:cs="Times New Roman"/>
          <w:sz w:val="28"/>
          <w:szCs w:val="28"/>
        </w:rPr>
        <w:t xml:space="preserve">  Если должностное лицо </w:t>
      </w:r>
      <w:r>
        <w:rPr>
          <w:rFonts w:ascii="Times New Roman" w:hAnsi="Times New Roman" w:cs="Times New Roman"/>
          <w:sz w:val="28"/>
          <w:szCs w:val="28"/>
        </w:rPr>
        <w:t>отдела</w:t>
      </w:r>
      <w:r w:rsidRPr="009948DE">
        <w:rPr>
          <w:rFonts w:ascii="Times New Roman" w:hAnsi="Times New Roman" w:cs="Times New Roman"/>
          <w:sz w:val="28"/>
          <w:szCs w:val="28"/>
        </w:rPr>
        <w:t xml:space="preserve">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5A4E16" w:rsidRPr="009948DE" w:rsidRDefault="005A4E16" w:rsidP="005A4E16">
      <w:pPr>
        <w:pStyle w:val="ConsPlusNormal"/>
        <w:ind w:firstLine="540"/>
        <w:jc w:val="both"/>
        <w:rPr>
          <w:rFonts w:ascii="Times New Roman" w:hAnsi="Times New Roman" w:cs="Times New Roman"/>
          <w:sz w:val="28"/>
          <w:szCs w:val="28"/>
        </w:rPr>
      </w:pPr>
      <w:r w:rsidRPr="009948DE">
        <w:rPr>
          <w:rFonts w:ascii="Times New Roman" w:hAnsi="Times New Roman" w:cs="Times New Roman"/>
          <w:sz w:val="28"/>
          <w:szCs w:val="28"/>
        </w:rPr>
        <w:t xml:space="preserve">  Если подготовка ответа требует продолжительного времени, он предлагает заявителю один из следующих вариантов дальнейших действий:</w:t>
      </w:r>
    </w:p>
    <w:p w:rsidR="005A4E16" w:rsidRPr="009948DE" w:rsidRDefault="005A4E16" w:rsidP="005A4E16">
      <w:pPr>
        <w:pStyle w:val="ConsPlusNormal"/>
        <w:ind w:firstLine="540"/>
        <w:jc w:val="both"/>
        <w:rPr>
          <w:rFonts w:ascii="Times New Roman" w:hAnsi="Times New Roman" w:cs="Times New Roman"/>
          <w:sz w:val="28"/>
          <w:szCs w:val="28"/>
        </w:rPr>
      </w:pPr>
      <w:r w:rsidRPr="009948D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948DE">
        <w:rPr>
          <w:rFonts w:ascii="Times New Roman" w:hAnsi="Times New Roman" w:cs="Times New Roman"/>
          <w:sz w:val="28"/>
          <w:szCs w:val="28"/>
        </w:rPr>
        <w:t>изложить обращение в письменной форме;</w:t>
      </w:r>
    </w:p>
    <w:p w:rsidR="005A4E16" w:rsidRPr="009948DE" w:rsidRDefault="005A4E16" w:rsidP="005A4E16">
      <w:pPr>
        <w:pStyle w:val="ConsPlusNormal"/>
        <w:tabs>
          <w:tab w:val="left" w:pos="709"/>
        </w:tabs>
        <w:ind w:firstLine="540"/>
        <w:jc w:val="both"/>
        <w:rPr>
          <w:rFonts w:ascii="Times New Roman" w:hAnsi="Times New Roman" w:cs="Times New Roman"/>
          <w:sz w:val="28"/>
          <w:szCs w:val="28"/>
        </w:rPr>
      </w:pPr>
      <w:r w:rsidRPr="009948D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948DE">
        <w:rPr>
          <w:rFonts w:ascii="Times New Roman" w:hAnsi="Times New Roman" w:cs="Times New Roman"/>
          <w:sz w:val="28"/>
          <w:szCs w:val="28"/>
        </w:rPr>
        <w:t>назначить другое время для консультаций.</w:t>
      </w:r>
    </w:p>
    <w:p w:rsidR="005A4E16" w:rsidRPr="009948DE" w:rsidRDefault="005A4E16" w:rsidP="005A4E16">
      <w:pPr>
        <w:pStyle w:val="ConsPlusNormal"/>
        <w:tabs>
          <w:tab w:val="left" w:pos="709"/>
        </w:tabs>
        <w:ind w:firstLine="540"/>
        <w:jc w:val="both"/>
        <w:rPr>
          <w:rFonts w:ascii="Times New Roman" w:hAnsi="Times New Roman" w:cs="Times New Roman"/>
          <w:sz w:val="28"/>
          <w:szCs w:val="28"/>
        </w:rPr>
      </w:pPr>
      <w:r w:rsidRPr="009948DE">
        <w:rPr>
          <w:rFonts w:ascii="Times New Roman" w:hAnsi="Times New Roman" w:cs="Times New Roman"/>
          <w:sz w:val="28"/>
          <w:szCs w:val="28"/>
        </w:rPr>
        <w:t xml:space="preserve">  Должностное лицо отдела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5A4E16" w:rsidRPr="009948DE" w:rsidRDefault="005A4E16" w:rsidP="005A4E16">
      <w:pPr>
        <w:pStyle w:val="ConsPlusNormal"/>
        <w:ind w:firstLine="540"/>
        <w:jc w:val="both"/>
        <w:rPr>
          <w:rFonts w:ascii="Times New Roman" w:hAnsi="Times New Roman" w:cs="Times New Roman"/>
          <w:sz w:val="28"/>
          <w:szCs w:val="28"/>
        </w:rPr>
      </w:pPr>
      <w:r w:rsidRPr="009948DE">
        <w:rPr>
          <w:rFonts w:ascii="Times New Roman" w:hAnsi="Times New Roman" w:cs="Times New Roman"/>
          <w:sz w:val="28"/>
          <w:szCs w:val="28"/>
        </w:rPr>
        <w:t xml:space="preserve">  Продолжительность информирования по телефону не должна превышать </w:t>
      </w:r>
      <w:r>
        <w:rPr>
          <w:rFonts w:ascii="Times New Roman" w:hAnsi="Times New Roman" w:cs="Times New Roman"/>
          <w:sz w:val="28"/>
          <w:szCs w:val="28"/>
        </w:rPr>
        <w:t xml:space="preserve">                     </w:t>
      </w:r>
      <w:r w:rsidRPr="009948DE">
        <w:rPr>
          <w:rFonts w:ascii="Times New Roman" w:hAnsi="Times New Roman" w:cs="Times New Roman"/>
          <w:sz w:val="28"/>
          <w:szCs w:val="28"/>
        </w:rPr>
        <w:t>10 минут.</w:t>
      </w:r>
    </w:p>
    <w:p w:rsidR="005A4E16" w:rsidRPr="009948DE" w:rsidRDefault="005A4E16" w:rsidP="005A4E16">
      <w:pPr>
        <w:pStyle w:val="ConsPlusNormal"/>
        <w:ind w:firstLine="540"/>
        <w:jc w:val="both"/>
        <w:rPr>
          <w:rFonts w:ascii="Times New Roman" w:hAnsi="Times New Roman" w:cs="Times New Roman"/>
          <w:sz w:val="28"/>
          <w:szCs w:val="28"/>
        </w:rPr>
      </w:pPr>
      <w:r w:rsidRPr="009948DE">
        <w:rPr>
          <w:rFonts w:ascii="Times New Roman" w:hAnsi="Times New Roman" w:cs="Times New Roman"/>
          <w:sz w:val="28"/>
          <w:szCs w:val="28"/>
        </w:rPr>
        <w:t xml:space="preserve">  Информирование осуществляется в соответствии с графиком приема граждан.</w:t>
      </w:r>
    </w:p>
    <w:p w:rsidR="005A4E16" w:rsidRPr="009948DE" w:rsidRDefault="005A4E16" w:rsidP="005A4E16">
      <w:pPr>
        <w:pStyle w:val="ConsPlusNormal"/>
        <w:tabs>
          <w:tab w:val="left" w:pos="709"/>
        </w:tabs>
        <w:ind w:firstLine="540"/>
        <w:jc w:val="both"/>
        <w:rPr>
          <w:rFonts w:ascii="Times New Roman" w:hAnsi="Times New Roman" w:cs="Times New Roman"/>
          <w:sz w:val="28"/>
          <w:szCs w:val="28"/>
        </w:rPr>
      </w:pPr>
      <w:r w:rsidRPr="009948DE">
        <w:rPr>
          <w:rFonts w:ascii="Times New Roman" w:hAnsi="Times New Roman" w:cs="Times New Roman"/>
          <w:sz w:val="28"/>
          <w:szCs w:val="28"/>
        </w:rPr>
        <w:t xml:space="preserve">  2.13.6</w:t>
      </w:r>
      <w:r>
        <w:rPr>
          <w:rFonts w:ascii="Times New Roman" w:hAnsi="Times New Roman" w:cs="Times New Roman"/>
          <w:sz w:val="28"/>
          <w:szCs w:val="28"/>
        </w:rPr>
        <w:t>.</w:t>
      </w:r>
      <w:r w:rsidRPr="009948DE">
        <w:rPr>
          <w:rFonts w:ascii="Times New Roman" w:hAnsi="Times New Roman" w:cs="Times New Roman"/>
          <w:sz w:val="28"/>
          <w:szCs w:val="28"/>
        </w:rPr>
        <w:t xml:space="preserve"> По письменному обращению должностное лицо отдела, ответственное за предоставление муниципальной услуги, подробно в письменной форме разъясняет гражданину сведения по вопросам, относящимся к порядку предоставления муниципальной услуги в порядке, установленном Федеральным </w:t>
      </w:r>
      <w:hyperlink r:id="rId12">
        <w:r w:rsidRPr="009948DE">
          <w:rPr>
            <w:rFonts w:ascii="Times New Roman" w:hAnsi="Times New Roman" w:cs="Times New Roman"/>
            <w:sz w:val="28"/>
            <w:szCs w:val="28"/>
          </w:rPr>
          <w:t>законом</w:t>
        </w:r>
      </w:hyperlink>
      <w:r w:rsidRPr="009948DE">
        <w:rPr>
          <w:rFonts w:ascii="Times New Roman" w:hAnsi="Times New Roman" w:cs="Times New Roman"/>
          <w:sz w:val="28"/>
          <w:szCs w:val="28"/>
        </w:rPr>
        <w:t xml:space="preserve"> от 02.05.2006 № 59–ФЗ «О порядке рассмотрения обращений граждан Российской Федерации».</w:t>
      </w:r>
    </w:p>
    <w:p w:rsidR="005A4E16" w:rsidRPr="009948DE" w:rsidRDefault="005A4E16" w:rsidP="005A4E16">
      <w:pPr>
        <w:pStyle w:val="ConsPlusNormal"/>
        <w:tabs>
          <w:tab w:val="left" w:pos="709"/>
        </w:tabs>
        <w:ind w:firstLine="540"/>
        <w:jc w:val="both"/>
        <w:rPr>
          <w:rFonts w:ascii="Times New Roman" w:hAnsi="Times New Roman" w:cs="Times New Roman"/>
          <w:sz w:val="28"/>
          <w:szCs w:val="28"/>
        </w:rPr>
      </w:pPr>
      <w:r w:rsidRPr="009948DE">
        <w:rPr>
          <w:rFonts w:ascii="Times New Roman" w:hAnsi="Times New Roman" w:cs="Times New Roman"/>
          <w:sz w:val="28"/>
          <w:szCs w:val="28"/>
        </w:rPr>
        <w:t xml:space="preserve">  2.13.7</w:t>
      </w:r>
      <w:r>
        <w:rPr>
          <w:rFonts w:ascii="Times New Roman" w:hAnsi="Times New Roman" w:cs="Times New Roman"/>
          <w:sz w:val="28"/>
          <w:szCs w:val="28"/>
        </w:rPr>
        <w:t>.</w:t>
      </w:r>
      <w:r w:rsidRPr="009948DE">
        <w:rPr>
          <w:rFonts w:ascii="Times New Roman" w:hAnsi="Times New Roman" w:cs="Times New Roman"/>
          <w:sz w:val="28"/>
          <w:szCs w:val="28"/>
        </w:rPr>
        <w:t xml:space="preserve"> На ЕПГУ размещаются сведения, предусмотренные </w:t>
      </w:r>
      <w:hyperlink r:id="rId13">
        <w:r w:rsidRPr="009948DE">
          <w:rPr>
            <w:rFonts w:ascii="Times New Roman" w:hAnsi="Times New Roman" w:cs="Times New Roman"/>
            <w:sz w:val="28"/>
            <w:szCs w:val="28"/>
          </w:rPr>
          <w:t>Положением</w:t>
        </w:r>
      </w:hyperlink>
      <w:r w:rsidRPr="009948DE">
        <w:rPr>
          <w:rFonts w:ascii="Times New Roman" w:hAnsi="Times New Roman" w:cs="Times New Roman"/>
          <w:sz w:val="28"/>
          <w:szCs w:val="28"/>
        </w:rPr>
        <w:t xml:space="preserve"> о федеральной государственной информационной системе «Федеральный реестр государственных и муниципальных услуг (функций)», утвержденным </w:t>
      </w:r>
      <w:r w:rsidRPr="009948DE">
        <w:rPr>
          <w:rFonts w:ascii="Times New Roman" w:hAnsi="Times New Roman" w:cs="Times New Roman"/>
          <w:sz w:val="28"/>
          <w:szCs w:val="28"/>
        </w:rPr>
        <w:lastRenderedPageBreak/>
        <w:t>постановлением Правительства Российской Федерации от 24.10.2011 № 861.</w:t>
      </w:r>
    </w:p>
    <w:p w:rsidR="005A4E16" w:rsidRPr="009948DE" w:rsidRDefault="005A4E16" w:rsidP="005A4E16">
      <w:pPr>
        <w:pStyle w:val="ConsPlusNormal"/>
        <w:tabs>
          <w:tab w:val="left" w:pos="709"/>
        </w:tabs>
        <w:ind w:firstLine="540"/>
        <w:jc w:val="both"/>
        <w:rPr>
          <w:rFonts w:ascii="Times New Roman" w:hAnsi="Times New Roman" w:cs="Times New Roman"/>
          <w:sz w:val="28"/>
          <w:szCs w:val="28"/>
        </w:rPr>
      </w:pPr>
      <w:r w:rsidRPr="009948DE">
        <w:rPr>
          <w:rFonts w:ascii="Times New Roman" w:hAnsi="Times New Roman" w:cs="Times New Roman"/>
          <w:sz w:val="28"/>
          <w:szCs w:val="28"/>
        </w:rPr>
        <w:t xml:space="preserve">  </w:t>
      </w:r>
      <w:proofErr w:type="gramStart"/>
      <w:r w:rsidRPr="009948DE">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5A4E16" w:rsidRPr="009948DE" w:rsidRDefault="005A4E16" w:rsidP="005A4E16">
      <w:pPr>
        <w:pStyle w:val="ConsPlusNormal"/>
        <w:tabs>
          <w:tab w:val="left" w:pos="709"/>
        </w:tabs>
        <w:ind w:firstLine="540"/>
        <w:jc w:val="both"/>
        <w:rPr>
          <w:rFonts w:ascii="Times New Roman" w:hAnsi="Times New Roman" w:cs="Times New Roman"/>
          <w:sz w:val="28"/>
          <w:szCs w:val="28"/>
        </w:rPr>
      </w:pPr>
      <w:r w:rsidRPr="009948DE">
        <w:rPr>
          <w:rFonts w:ascii="Times New Roman" w:hAnsi="Times New Roman" w:cs="Times New Roman"/>
          <w:sz w:val="28"/>
          <w:szCs w:val="28"/>
        </w:rPr>
        <w:t xml:space="preserve">  2.13.8</w:t>
      </w:r>
      <w:r>
        <w:rPr>
          <w:rFonts w:ascii="Times New Roman" w:hAnsi="Times New Roman" w:cs="Times New Roman"/>
          <w:sz w:val="28"/>
          <w:szCs w:val="28"/>
        </w:rPr>
        <w:t>.</w:t>
      </w:r>
      <w:r w:rsidRPr="009948DE">
        <w:rPr>
          <w:rFonts w:ascii="Times New Roman" w:hAnsi="Times New Roman" w:cs="Times New Roman"/>
          <w:sz w:val="28"/>
          <w:szCs w:val="28"/>
        </w:rPr>
        <w:t xml:space="preserve"> На официальном сайте городского округа города Бийска Алтайского края в сети «Интернет», на стендах в местах предоставления муниципальной услуги размещается следующая справочная информация:</w:t>
      </w:r>
    </w:p>
    <w:p w:rsidR="005A4E16" w:rsidRPr="009948DE" w:rsidRDefault="005A4E16" w:rsidP="005A4E16">
      <w:pPr>
        <w:pStyle w:val="ConsPlusNormal"/>
        <w:tabs>
          <w:tab w:val="left" w:pos="709"/>
        </w:tabs>
        <w:ind w:firstLine="540"/>
        <w:jc w:val="both"/>
        <w:rPr>
          <w:rFonts w:ascii="Times New Roman" w:hAnsi="Times New Roman" w:cs="Times New Roman"/>
          <w:sz w:val="28"/>
          <w:szCs w:val="28"/>
        </w:rPr>
      </w:pPr>
      <w:r w:rsidRPr="009948D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948DE">
        <w:rPr>
          <w:rFonts w:ascii="Times New Roman" w:hAnsi="Times New Roman" w:cs="Times New Roman"/>
          <w:sz w:val="28"/>
          <w:szCs w:val="28"/>
        </w:rPr>
        <w:t>о месте нахождения и графике (режиме) работы отдела;</w:t>
      </w:r>
    </w:p>
    <w:p w:rsidR="005A4E16" w:rsidRPr="009948DE" w:rsidRDefault="005A4E16" w:rsidP="005A4E16">
      <w:pPr>
        <w:pStyle w:val="ConsPlusNormal"/>
        <w:tabs>
          <w:tab w:val="left" w:pos="709"/>
        </w:tabs>
        <w:ind w:firstLine="540"/>
        <w:jc w:val="both"/>
        <w:rPr>
          <w:rFonts w:ascii="Times New Roman" w:hAnsi="Times New Roman" w:cs="Times New Roman"/>
          <w:sz w:val="28"/>
          <w:szCs w:val="28"/>
        </w:rPr>
      </w:pPr>
      <w:r w:rsidRPr="009948D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948DE">
        <w:rPr>
          <w:rFonts w:ascii="Times New Roman" w:hAnsi="Times New Roman" w:cs="Times New Roman"/>
          <w:sz w:val="28"/>
          <w:szCs w:val="28"/>
        </w:rPr>
        <w:t>справочные телефоны отдела;</w:t>
      </w:r>
    </w:p>
    <w:p w:rsidR="005A4E16" w:rsidRPr="009948DE" w:rsidRDefault="005A4E16" w:rsidP="005A4E16">
      <w:pPr>
        <w:pStyle w:val="ConsPlusNormal"/>
        <w:tabs>
          <w:tab w:val="left" w:pos="709"/>
        </w:tabs>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9948DE">
        <w:rPr>
          <w:rFonts w:ascii="Times New Roman" w:hAnsi="Times New Roman" w:cs="Times New Roman"/>
          <w:sz w:val="28"/>
          <w:szCs w:val="28"/>
        </w:rPr>
        <w:t xml:space="preserve"> </w:t>
      </w:r>
      <w:r>
        <w:rPr>
          <w:rFonts w:ascii="Times New Roman" w:hAnsi="Times New Roman" w:cs="Times New Roman"/>
          <w:sz w:val="28"/>
          <w:szCs w:val="28"/>
        </w:rPr>
        <w:t>-</w:t>
      </w:r>
      <w:r w:rsidRPr="009948DE">
        <w:rPr>
          <w:rFonts w:ascii="Times New Roman" w:hAnsi="Times New Roman" w:cs="Times New Roman"/>
          <w:sz w:val="28"/>
          <w:szCs w:val="28"/>
        </w:rPr>
        <w:t xml:space="preserve"> адрес электронной почты и (или) формы обратной связи отдела в сети «Интернет».</w:t>
      </w:r>
    </w:p>
    <w:p w:rsidR="005A4E16" w:rsidRPr="009948DE" w:rsidRDefault="005A4E16" w:rsidP="005A4E16">
      <w:pPr>
        <w:pStyle w:val="ConsPlusNormal"/>
        <w:ind w:firstLine="540"/>
        <w:jc w:val="both"/>
        <w:rPr>
          <w:rFonts w:ascii="Times New Roman" w:hAnsi="Times New Roman" w:cs="Times New Roman"/>
          <w:sz w:val="28"/>
          <w:szCs w:val="28"/>
        </w:rPr>
      </w:pPr>
      <w:r w:rsidRPr="009948DE">
        <w:rPr>
          <w:rFonts w:ascii="Times New Roman" w:hAnsi="Times New Roman" w:cs="Times New Roman"/>
          <w:sz w:val="28"/>
          <w:szCs w:val="28"/>
        </w:rPr>
        <w:t xml:space="preserve">  Сведения о месте нахождения отдела, графике работы, почтовом адресе и адресах электронной почты для направления обращений, о телефонных номерах указаны в </w:t>
      </w:r>
      <w:hyperlink w:anchor="P381">
        <w:r w:rsidRPr="001632C7">
          <w:rPr>
            <w:rFonts w:ascii="Times New Roman" w:hAnsi="Times New Roman" w:cs="Times New Roman"/>
            <w:sz w:val="28"/>
            <w:szCs w:val="28"/>
          </w:rPr>
          <w:t>приложении 1</w:t>
        </w:r>
      </w:hyperlink>
      <w:r w:rsidRPr="009948DE">
        <w:rPr>
          <w:rFonts w:ascii="Times New Roman" w:hAnsi="Times New Roman" w:cs="Times New Roman"/>
          <w:sz w:val="28"/>
          <w:szCs w:val="28"/>
        </w:rPr>
        <w:t xml:space="preserve"> к Административному регламенту.</w:t>
      </w:r>
    </w:p>
    <w:p w:rsidR="005A4E16" w:rsidRPr="009948DE" w:rsidRDefault="005A4E16" w:rsidP="005A4E16">
      <w:pPr>
        <w:pStyle w:val="ConsPlusNormal"/>
        <w:ind w:firstLine="540"/>
        <w:jc w:val="both"/>
        <w:rPr>
          <w:rFonts w:ascii="Times New Roman" w:hAnsi="Times New Roman" w:cs="Times New Roman"/>
          <w:sz w:val="28"/>
          <w:szCs w:val="28"/>
        </w:rPr>
      </w:pPr>
      <w:r w:rsidRPr="009948DE">
        <w:rPr>
          <w:rFonts w:ascii="Times New Roman" w:hAnsi="Times New Roman" w:cs="Times New Roman"/>
          <w:sz w:val="28"/>
          <w:szCs w:val="28"/>
        </w:rPr>
        <w:t xml:space="preserve">  </w:t>
      </w:r>
      <w:r>
        <w:rPr>
          <w:rFonts w:ascii="Times New Roman" w:hAnsi="Times New Roman" w:cs="Times New Roman"/>
          <w:sz w:val="28"/>
          <w:szCs w:val="28"/>
        </w:rPr>
        <w:t>2.13.9.</w:t>
      </w:r>
      <w:r w:rsidRPr="009948DE">
        <w:rPr>
          <w:rFonts w:ascii="Times New Roman" w:hAnsi="Times New Roman" w:cs="Times New Roman"/>
          <w:sz w:val="28"/>
          <w:szCs w:val="28"/>
        </w:rPr>
        <w:t xml:space="preserve"> Заявителям обеспечивается возможность направления заявления и прилагаемых документов в форме электронных документов посредством ЕПГУ.</w:t>
      </w:r>
    </w:p>
    <w:p w:rsidR="005A4E16" w:rsidRPr="009948DE" w:rsidRDefault="005A4E16" w:rsidP="005A4E16">
      <w:pPr>
        <w:pStyle w:val="ConsPlusNormal"/>
        <w:tabs>
          <w:tab w:val="left" w:pos="709"/>
        </w:tabs>
        <w:ind w:firstLine="540"/>
        <w:jc w:val="both"/>
        <w:rPr>
          <w:rFonts w:ascii="Times New Roman" w:hAnsi="Times New Roman" w:cs="Times New Roman"/>
          <w:sz w:val="28"/>
          <w:szCs w:val="28"/>
        </w:rPr>
      </w:pPr>
      <w:r w:rsidRPr="009948DE">
        <w:rPr>
          <w:rFonts w:ascii="Times New Roman" w:hAnsi="Times New Roman" w:cs="Times New Roman"/>
          <w:sz w:val="28"/>
          <w:szCs w:val="28"/>
        </w:rPr>
        <w:t xml:space="preserve">  В этом случае заявитель или его представитель авторизуется на ЕПГУ посредством подтвержденной учетной записи в Единой системе идентификац</w:t>
      </w:r>
      <w:proofErr w:type="gramStart"/>
      <w:r w:rsidRPr="009948DE">
        <w:rPr>
          <w:rFonts w:ascii="Times New Roman" w:hAnsi="Times New Roman" w:cs="Times New Roman"/>
          <w:sz w:val="28"/>
          <w:szCs w:val="28"/>
        </w:rPr>
        <w:t>ии и ау</w:t>
      </w:r>
      <w:proofErr w:type="gramEnd"/>
      <w:r w:rsidRPr="009948DE">
        <w:rPr>
          <w:rFonts w:ascii="Times New Roman" w:hAnsi="Times New Roman" w:cs="Times New Roman"/>
          <w:sz w:val="28"/>
          <w:szCs w:val="28"/>
        </w:rPr>
        <w:t>тентификации</w:t>
      </w:r>
      <w:r w:rsidR="00E726D6">
        <w:rPr>
          <w:rFonts w:ascii="Times New Roman" w:hAnsi="Times New Roman" w:cs="Times New Roman"/>
          <w:sz w:val="28"/>
          <w:szCs w:val="28"/>
        </w:rPr>
        <w:t>,</w:t>
      </w:r>
      <w:r w:rsidRPr="009948DE">
        <w:rPr>
          <w:rFonts w:ascii="Times New Roman" w:hAnsi="Times New Roman" w:cs="Times New Roman"/>
          <w:sz w:val="28"/>
          <w:szCs w:val="28"/>
        </w:rPr>
        <w:t xml:space="preserve"> заполняет заявление о предоставлении муниципальной услуги </w:t>
      </w:r>
      <w:r w:rsidR="00E726D6">
        <w:rPr>
          <w:rFonts w:ascii="Times New Roman" w:hAnsi="Times New Roman" w:cs="Times New Roman"/>
          <w:sz w:val="28"/>
          <w:szCs w:val="28"/>
        </w:rPr>
        <w:t xml:space="preserve">                    </w:t>
      </w:r>
      <w:r w:rsidRPr="009948DE">
        <w:rPr>
          <w:rFonts w:ascii="Times New Roman" w:hAnsi="Times New Roman" w:cs="Times New Roman"/>
          <w:sz w:val="28"/>
          <w:szCs w:val="28"/>
        </w:rPr>
        <w:t>с использованием интерактивной формы в электронном виде.</w:t>
      </w:r>
    </w:p>
    <w:p w:rsidR="005A4E16" w:rsidRPr="009948DE" w:rsidRDefault="005A4E16" w:rsidP="005A4E16">
      <w:pPr>
        <w:pStyle w:val="ConsPlusNormal"/>
        <w:tabs>
          <w:tab w:val="left" w:pos="709"/>
        </w:tabs>
        <w:ind w:firstLine="540"/>
        <w:jc w:val="both"/>
        <w:rPr>
          <w:rFonts w:ascii="Times New Roman" w:hAnsi="Times New Roman" w:cs="Times New Roman"/>
          <w:sz w:val="28"/>
          <w:szCs w:val="28"/>
        </w:rPr>
      </w:pPr>
      <w:r w:rsidRPr="009948DE">
        <w:rPr>
          <w:rFonts w:ascii="Times New Roman" w:hAnsi="Times New Roman" w:cs="Times New Roman"/>
          <w:sz w:val="28"/>
          <w:szCs w:val="28"/>
        </w:rPr>
        <w:t xml:space="preserve">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w:t>
      </w:r>
      <w:r w:rsidR="005B032C">
        <w:rPr>
          <w:rFonts w:ascii="Times New Roman" w:hAnsi="Times New Roman" w:cs="Times New Roman"/>
          <w:sz w:val="28"/>
          <w:szCs w:val="28"/>
        </w:rPr>
        <w:t xml:space="preserve"> </w:t>
      </w:r>
      <w:r w:rsidRPr="009948DE">
        <w:rPr>
          <w:rFonts w:ascii="Times New Roman" w:hAnsi="Times New Roman" w:cs="Times New Roman"/>
          <w:sz w:val="28"/>
          <w:szCs w:val="28"/>
        </w:rPr>
        <w:t>в отдел</w:t>
      </w:r>
      <w:r w:rsidR="005B032C">
        <w:rPr>
          <w:rFonts w:ascii="Times New Roman" w:hAnsi="Times New Roman" w:cs="Times New Roman"/>
          <w:sz w:val="28"/>
          <w:szCs w:val="28"/>
        </w:rPr>
        <w:t>.</w:t>
      </w:r>
      <w:r w:rsidRPr="009948DE">
        <w:rPr>
          <w:rFonts w:ascii="Times New Roman" w:hAnsi="Times New Roman" w:cs="Times New Roman"/>
          <w:sz w:val="28"/>
          <w:szCs w:val="28"/>
        </w:rPr>
        <w:t xml:space="preserve"> </w:t>
      </w:r>
      <w:r w:rsidR="005B032C">
        <w:rPr>
          <w:rFonts w:ascii="Times New Roman" w:hAnsi="Times New Roman" w:cs="Times New Roman"/>
          <w:sz w:val="28"/>
          <w:szCs w:val="28"/>
        </w:rPr>
        <w:t>З</w:t>
      </w:r>
      <w:r w:rsidRPr="009948DE">
        <w:rPr>
          <w:rFonts w:ascii="Times New Roman" w:hAnsi="Times New Roman" w:cs="Times New Roman"/>
          <w:sz w:val="28"/>
          <w:szCs w:val="28"/>
        </w:rPr>
        <w:t>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5A4E16" w:rsidRPr="009948DE" w:rsidRDefault="005A4E16" w:rsidP="005A4E16">
      <w:pPr>
        <w:pStyle w:val="ConsPlusNormal"/>
        <w:ind w:firstLine="540"/>
        <w:jc w:val="both"/>
        <w:rPr>
          <w:rFonts w:ascii="Times New Roman" w:hAnsi="Times New Roman" w:cs="Times New Roman"/>
          <w:sz w:val="28"/>
          <w:szCs w:val="28"/>
        </w:rPr>
      </w:pPr>
      <w:r w:rsidRPr="009948DE">
        <w:rPr>
          <w:rFonts w:ascii="Times New Roman" w:hAnsi="Times New Roman" w:cs="Times New Roman"/>
          <w:sz w:val="28"/>
          <w:szCs w:val="28"/>
        </w:rPr>
        <w:t xml:space="preserve">  Заявителям обеспечивается возможность получения и копирования форм заявлений и иных документов, необходимых для получения муниципальной услуги в электронном виде.</w:t>
      </w:r>
    </w:p>
    <w:p w:rsidR="005A4E16" w:rsidRPr="009948DE" w:rsidRDefault="005A4E16" w:rsidP="005A4E16">
      <w:pPr>
        <w:pStyle w:val="ConsPlusNormal"/>
        <w:tabs>
          <w:tab w:val="left" w:pos="709"/>
        </w:tabs>
        <w:ind w:firstLine="540"/>
        <w:jc w:val="both"/>
        <w:rPr>
          <w:rFonts w:ascii="Times New Roman" w:hAnsi="Times New Roman" w:cs="Times New Roman"/>
          <w:sz w:val="28"/>
          <w:szCs w:val="28"/>
        </w:rPr>
      </w:pPr>
      <w:r w:rsidRPr="009948DE">
        <w:rPr>
          <w:rFonts w:ascii="Times New Roman" w:hAnsi="Times New Roman" w:cs="Times New Roman"/>
          <w:sz w:val="28"/>
          <w:szCs w:val="28"/>
        </w:rPr>
        <w:t xml:space="preserve">  В ходе предоставления муниципальной услуги в «Личный кабинет» заявителя на ЕПГУ направляются уведомления и запросы, связанные с оказанием муниципальной услуги.</w:t>
      </w:r>
    </w:p>
    <w:p w:rsidR="005A4E16" w:rsidRPr="009948DE" w:rsidRDefault="005A4E16" w:rsidP="005A4E16">
      <w:pPr>
        <w:pStyle w:val="ConsPlusNormal"/>
        <w:ind w:firstLine="540"/>
        <w:jc w:val="both"/>
        <w:rPr>
          <w:rFonts w:ascii="Times New Roman" w:hAnsi="Times New Roman" w:cs="Times New Roman"/>
          <w:sz w:val="28"/>
          <w:szCs w:val="28"/>
        </w:rPr>
      </w:pPr>
      <w:r w:rsidRPr="009948DE">
        <w:rPr>
          <w:rFonts w:ascii="Times New Roman" w:hAnsi="Times New Roman" w:cs="Times New Roman"/>
          <w:sz w:val="28"/>
          <w:szCs w:val="28"/>
        </w:rPr>
        <w:t xml:space="preserve">  Результаты предоставления муниципальной услуги направляются заявителю, либо уполномоченному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отдела в случае направления заявления посредством ЕПГУ.</w:t>
      </w:r>
    </w:p>
    <w:p w:rsidR="005A4E16" w:rsidRPr="009948DE" w:rsidRDefault="005A4E16" w:rsidP="005A4E16">
      <w:pPr>
        <w:pStyle w:val="ConsPlusNormal"/>
        <w:tabs>
          <w:tab w:val="left" w:pos="709"/>
        </w:tabs>
        <w:ind w:firstLine="540"/>
        <w:jc w:val="both"/>
        <w:rPr>
          <w:rFonts w:ascii="Times New Roman" w:hAnsi="Times New Roman" w:cs="Times New Roman"/>
          <w:sz w:val="28"/>
          <w:szCs w:val="28"/>
        </w:rPr>
      </w:pPr>
      <w:r w:rsidRPr="009948DE">
        <w:rPr>
          <w:rFonts w:ascii="Times New Roman" w:hAnsi="Times New Roman" w:cs="Times New Roman"/>
          <w:sz w:val="28"/>
          <w:szCs w:val="28"/>
        </w:rPr>
        <w:t xml:space="preserve">  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отделе при личном обращении.</w:t>
      </w:r>
    </w:p>
    <w:p w:rsidR="005A4E16" w:rsidRPr="009948DE" w:rsidRDefault="005A4E16" w:rsidP="005A4E16">
      <w:pPr>
        <w:pStyle w:val="ConsPlusNormal"/>
        <w:tabs>
          <w:tab w:val="left" w:pos="709"/>
        </w:tabs>
        <w:ind w:firstLine="540"/>
        <w:jc w:val="both"/>
        <w:rPr>
          <w:rFonts w:ascii="Times New Roman" w:hAnsi="Times New Roman" w:cs="Times New Roman"/>
          <w:sz w:val="28"/>
          <w:szCs w:val="28"/>
        </w:rPr>
      </w:pPr>
      <w:r w:rsidRPr="009948DE">
        <w:rPr>
          <w:rFonts w:ascii="Times New Roman" w:hAnsi="Times New Roman" w:cs="Times New Roman"/>
          <w:sz w:val="28"/>
          <w:szCs w:val="28"/>
        </w:rPr>
        <w:t xml:space="preserve">  В рамках предоставления муниципальной услуги заявителям обеспечивается возможность направить жалобу на решения, действия или бездействие должностного лица органа местного самоуправления, предоставляющего муниципальную услугу, в том числе посредством ЕПГУ.</w:t>
      </w:r>
    </w:p>
    <w:p w:rsidR="005A4E16" w:rsidRPr="009948DE" w:rsidRDefault="005A4E16" w:rsidP="005A4E16">
      <w:pPr>
        <w:ind w:firstLine="709"/>
        <w:jc w:val="both"/>
        <w:rPr>
          <w:bCs/>
          <w:color w:val="000000"/>
          <w:sz w:val="28"/>
          <w:szCs w:val="28"/>
        </w:rPr>
      </w:pPr>
      <w:r w:rsidRPr="009948DE">
        <w:rPr>
          <w:sz w:val="28"/>
          <w:szCs w:val="28"/>
        </w:rPr>
        <w:lastRenderedPageBreak/>
        <w:t xml:space="preserve">  2.14</w:t>
      </w:r>
      <w:r>
        <w:rPr>
          <w:sz w:val="28"/>
          <w:szCs w:val="28"/>
        </w:rPr>
        <w:t>.</w:t>
      </w:r>
      <w:r w:rsidRPr="009948DE">
        <w:rPr>
          <w:sz w:val="28"/>
          <w:szCs w:val="28"/>
        </w:rPr>
        <w:t xml:space="preserve"> </w:t>
      </w:r>
      <w:r w:rsidRPr="009948DE">
        <w:rPr>
          <w:bCs/>
          <w:color w:val="000000"/>
          <w:sz w:val="28"/>
          <w:szCs w:val="28"/>
        </w:rPr>
        <w:t>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rsidR="005A4E16" w:rsidRPr="009948DE" w:rsidRDefault="005A4E16" w:rsidP="005A4E16">
      <w:pPr>
        <w:suppressAutoHyphens/>
        <w:ind w:right="-1" w:firstLine="709"/>
        <w:jc w:val="both"/>
        <w:rPr>
          <w:sz w:val="28"/>
          <w:szCs w:val="28"/>
        </w:rPr>
      </w:pPr>
      <w:r w:rsidRPr="009948DE">
        <w:rPr>
          <w:color w:val="000000"/>
          <w:sz w:val="28"/>
          <w:szCs w:val="28"/>
        </w:rPr>
        <w:t xml:space="preserve">В случае выявления опечаток и ошибок заявитель вправе обратиться в отдел для устранения выявленных опечаток и ошибок </w:t>
      </w:r>
      <w:r w:rsidRPr="009948DE">
        <w:rPr>
          <w:sz w:val="28"/>
          <w:szCs w:val="28"/>
        </w:rPr>
        <w:t>с заявлением в свободной форме с приложением документов, требующих исправления.</w:t>
      </w:r>
    </w:p>
    <w:p w:rsidR="005A4E16" w:rsidRPr="009948DE" w:rsidRDefault="005A4E16" w:rsidP="005A4E16">
      <w:pPr>
        <w:ind w:firstLine="709"/>
        <w:jc w:val="both"/>
        <w:rPr>
          <w:color w:val="000000"/>
          <w:sz w:val="28"/>
          <w:szCs w:val="28"/>
        </w:rPr>
      </w:pPr>
      <w:r w:rsidRPr="009948DE">
        <w:rPr>
          <w:color w:val="000000"/>
          <w:sz w:val="28"/>
          <w:szCs w:val="28"/>
        </w:rPr>
        <w:t>Основания отказа в приеме заявления об исправлении опечаток и ошибок отсутствуют.</w:t>
      </w:r>
    </w:p>
    <w:p w:rsidR="005A4E16" w:rsidRPr="009948DE" w:rsidRDefault="005A4E16" w:rsidP="005A4E16">
      <w:pPr>
        <w:ind w:firstLine="709"/>
        <w:jc w:val="both"/>
        <w:rPr>
          <w:color w:val="000000"/>
          <w:sz w:val="28"/>
          <w:szCs w:val="28"/>
        </w:rPr>
      </w:pPr>
      <w:r w:rsidRPr="009948DE">
        <w:rPr>
          <w:color w:val="000000"/>
          <w:sz w:val="28"/>
          <w:szCs w:val="28"/>
        </w:rPr>
        <w:t>Исправление допущенных опечаток и ошибок в выданных в результате предоставления муниципальной услуги документах осуществляется без взимания платы в следующем порядке:</w:t>
      </w:r>
    </w:p>
    <w:p w:rsidR="005A4E16" w:rsidRPr="009948DE" w:rsidRDefault="005A4E16" w:rsidP="005A4E16">
      <w:pPr>
        <w:ind w:firstLine="709"/>
        <w:jc w:val="both"/>
        <w:rPr>
          <w:color w:val="000000"/>
          <w:sz w:val="28"/>
          <w:szCs w:val="28"/>
        </w:rPr>
      </w:pPr>
      <w:r w:rsidRPr="009948DE">
        <w:rPr>
          <w:color w:val="000000"/>
          <w:sz w:val="28"/>
          <w:szCs w:val="28"/>
        </w:rPr>
        <w:t xml:space="preserve">1) специалист, </w:t>
      </w:r>
      <w:r w:rsidRPr="009948DE">
        <w:rPr>
          <w:sz w:val="28"/>
          <w:szCs w:val="28"/>
        </w:rPr>
        <w:t>ответственный за рассмотрение документов</w:t>
      </w:r>
      <w:r w:rsidRPr="009948DE">
        <w:rPr>
          <w:color w:val="000000"/>
          <w:sz w:val="28"/>
          <w:szCs w:val="28"/>
        </w:rPr>
        <w:t xml:space="preserve"> при получении заявления, рассматривает необходимость внесения соответствующих изменений в документы, являющиеся результатом предоставления муниципальной услуги;</w:t>
      </w:r>
    </w:p>
    <w:p w:rsidR="005A4E16" w:rsidRPr="009948DE" w:rsidRDefault="005A4E16" w:rsidP="005A4E16">
      <w:pPr>
        <w:ind w:firstLine="709"/>
        <w:jc w:val="both"/>
        <w:rPr>
          <w:color w:val="000000"/>
          <w:sz w:val="28"/>
          <w:szCs w:val="28"/>
        </w:rPr>
      </w:pPr>
      <w:r w:rsidRPr="009948DE">
        <w:rPr>
          <w:color w:val="000000"/>
          <w:sz w:val="28"/>
          <w:szCs w:val="28"/>
        </w:rPr>
        <w:t xml:space="preserve">2) специалист, </w:t>
      </w:r>
      <w:r w:rsidRPr="009948DE">
        <w:rPr>
          <w:sz w:val="28"/>
          <w:szCs w:val="28"/>
        </w:rPr>
        <w:t>ответственный за рассмотрение документов</w:t>
      </w:r>
      <w:r w:rsidRPr="009948DE">
        <w:rPr>
          <w:color w:val="000000"/>
          <w:sz w:val="28"/>
          <w:szCs w:val="28"/>
        </w:rPr>
        <w:t xml:space="preserve"> обеспечивает устранение опечаток и ошибок в документах, являющихся результатом предоставления муниципальной услуги.</w:t>
      </w:r>
    </w:p>
    <w:p w:rsidR="005A4E16" w:rsidRPr="009948DE" w:rsidRDefault="005A4E16" w:rsidP="005A4E16">
      <w:pPr>
        <w:ind w:firstLine="709"/>
        <w:jc w:val="both"/>
        <w:rPr>
          <w:color w:val="000000"/>
          <w:sz w:val="28"/>
          <w:szCs w:val="28"/>
        </w:rPr>
      </w:pPr>
      <w:r w:rsidRPr="009948DE">
        <w:rPr>
          <w:color w:val="000000"/>
          <w:sz w:val="28"/>
          <w:szCs w:val="28"/>
        </w:rPr>
        <w:t xml:space="preserve">Срок устранения опечаток и ошибок не должен превышать пяти рабочих дней </w:t>
      </w:r>
      <w:proofErr w:type="gramStart"/>
      <w:r w:rsidRPr="009948DE">
        <w:rPr>
          <w:color w:val="000000"/>
          <w:sz w:val="28"/>
          <w:szCs w:val="28"/>
        </w:rPr>
        <w:t>с даты поступления</w:t>
      </w:r>
      <w:proofErr w:type="gramEnd"/>
      <w:r w:rsidRPr="009948DE">
        <w:rPr>
          <w:color w:val="000000"/>
          <w:sz w:val="28"/>
          <w:szCs w:val="28"/>
        </w:rPr>
        <w:t xml:space="preserve"> заявления об исправлении опечаток и ошибок.</w:t>
      </w:r>
    </w:p>
    <w:p w:rsidR="005A4E16" w:rsidRPr="009948DE" w:rsidRDefault="005A4E16" w:rsidP="005A4E16">
      <w:pPr>
        <w:ind w:firstLine="709"/>
        <w:jc w:val="both"/>
        <w:rPr>
          <w:color w:val="000000"/>
          <w:sz w:val="28"/>
          <w:szCs w:val="28"/>
        </w:rPr>
      </w:pPr>
      <w:r w:rsidRPr="009948DE">
        <w:rPr>
          <w:color w:val="000000"/>
          <w:sz w:val="28"/>
          <w:szCs w:val="28"/>
        </w:rPr>
        <w:t xml:space="preserve">Специалист, </w:t>
      </w:r>
      <w:r w:rsidRPr="009948DE">
        <w:rPr>
          <w:sz w:val="28"/>
          <w:szCs w:val="28"/>
        </w:rPr>
        <w:t>ответственный за рассмотрение документов</w:t>
      </w:r>
      <w:r w:rsidRPr="009948DE">
        <w:rPr>
          <w:color w:val="000000"/>
          <w:sz w:val="28"/>
          <w:szCs w:val="28"/>
        </w:rPr>
        <w:t xml:space="preserve">, в срок не позднее одного рабочего дня </w:t>
      </w:r>
      <w:proofErr w:type="gramStart"/>
      <w:r w:rsidRPr="009948DE">
        <w:rPr>
          <w:color w:val="000000"/>
          <w:sz w:val="28"/>
          <w:szCs w:val="28"/>
        </w:rPr>
        <w:t>с даты внесения</w:t>
      </w:r>
      <w:proofErr w:type="gramEnd"/>
      <w:r w:rsidRPr="009948DE">
        <w:rPr>
          <w:color w:val="000000"/>
          <w:sz w:val="28"/>
          <w:szCs w:val="28"/>
        </w:rPr>
        <w:t xml:space="preserve"> исправлений направляет (вручает) заявителю исправленные документы.</w:t>
      </w:r>
    </w:p>
    <w:p w:rsidR="005A4E16" w:rsidRPr="009948DE" w:rsidRDefault="005A4E16" w:rsidP="005A4E16">
      <w:pPr>
        <w:ind w:firstLine="709"/>
        <w:jc w:val="both"/>
        <w:rPr>
          <w:color w:val="000000"/>
          <w:sz w:val="28"/>
          <w:szCs w:val="28"/>
        </w:rPr>
      </w:pPr>
      <w:r w:rsidRPr="009948DE">
        <w:rPr>
          <w:color w:val="000000"/>
          <w:sz w:val="28"/>
          <w:szCs w:val="28"/>
        </w:rPr>
        <w:t>2.15. Порядок выдачи дубликата документа, выданного по результатам предоставления муниципальной услуги.</w:t>
      </w:r>
    </w:p>
    <w:p w:rsidR="005A4E16" w:rsidRPr="009948DE" w:rsidRDefault="005A4E16" w:rsidP="005A4E16">
      <w:pPr>
        <w:ind w:firstLine="709"/>
        <w:jc w:val="both"/>
        <w:rPr>
          <w:color w:val="000000"/>
          <w:sz w:val="28"/>
          <w:szCs w:val="28"/>
        </w:rPr>
      </w:pPr>
      <w:r w:rsidRPr="009948DE">
        <w:rPr>
          <w:color w:val="000000"/>
          <w:sz w:val="28"/>
          <w:szCs w:val="28"/>
        </w:rPr>
        <w:t xml:space="preserve">Заявитель вправе обратиться в отдел для получения дубликата (копии) решения о предоставлении или отказа в предоставлении муниципальной услуги. Заявление о выдаче дубликата документа оформляется по форме согласно </w:t>
      </w:r>
      <w:r w:rsidRPr="00440672">
        <w:rPr>
          <w:color w:val="000000"/>
          <w:sz w:val="28"/>
          <w:szCs w:val="28"/>
        </w:rPr>
        <w:t xml:space="preserve">приложению </w:t>
      </w:r>
      <w:r w:rsidR="00CF428F">
        <w:rPr>
          <w:color w:val="000000"/>
          <w:sz w:val="28"/>
          <w:szCs w:val="28"/>
        </w:rPr>
        <w:t>9</w:t>
      </w:r>
      <w:r w:rsidRPr="009948DE">
        <w:rPr>
          <w:color w:val="000000"/>
          <w:sz w:val="28"/>
          <w:szCs w:val="28"/>
        </w:rPr>
        <w:t xml:space="preserve"> к Административному регламенту. Основания отказа в приеме заявления о выдаче дубликата (копии) отсутствуют.</w:t>
      </w:r>
    </w:p>
    <w:p w:rsidR="005A4E16" w:rsidRPr="009948DE" w:rsidRDefault="005A4E16" w:rsidP="005A4E16">
      <w:pPr>
        <w:ind w:firstLine="709"/>
        <w:jc w:val="both"/>
        <w:rPr>
          <w:color w:val="000000"/>
          <w:sz w:val="28"/>
          <w:szCs w:val="28"/>
        </w:rPr>
      </w:pPr>
      <w:r w:rsidRPr="009948DE">
        <w:rPr>
          <w:color w:val="000000"/>
          <w:sz w:val="28"/>
          <w:szCs w:val="28"/>
        </w:rPr>
        <w:t>Выдача дубликата документа о результатах предоставления муниципальной услуги документах осуществляется без взимания платы в следующем порядке:</w:t>
      </w:r>
    </w:p>
    <w:p w:rsidR="005A4E16" w:rsidRPr="009948DE" w:rsidRDefault="005A4E16" w:rsidP="005A4E16">
      <w:pPr>
        <w:ind w:firstLine="709"/>
        <w:jc w:val="both"/>
        <w:rPr>
          <w:color w:val="000000"/>
          <w:sz w:val="28"/>
          <w:szCs w:val="28"/>
        </w:rPr>
      </w:pPr>
      <w:r w:rsidRPr="009948DE">
        <w:rPr>
          <w:color w:val="000000"/>
          <w:sz w:val="28"/>
          <w:szCs w:val="28"/>
        </w:rPr>
        <w:t xml:space="preserve">1) специалист, </w:t>
      </w:r>
      <w:r w:rsidRPr="009948DE">
        <w:rPr>
          <w:sz w:val="28"/>
          <w:szCs w:val="28"/>
        </w:rPr>
        <w:t>ответственный за рассмотрение документов</w:t>
      </w:r>
      <w:r w:rsidRPr="009948DE">
        <w:rPr>
          <w:color w:val="000000"/>
          <w:sz w:val="28"/>
          <w:szCs w:val="28"/>
        </w:rPr>
        <w:t xml:space="preserve"> при получении заявления, находит архивное дело о предоставлении муниципальной услуги;</w:t>
      </w:r>
    </w:p>
    <w:p w:rsidR="005A4E16" w:rsidRPr="009948DE" w:rsidRDefault="005A4E16" w:rsidP="005A4E16">
      <w:pPr>
        <w:ind w:firstLine="709"/>
        <w:jc w:val="both"/>
        <w:rPr>
          <w:sz w:val="28"/>
          <w:szCs w:val="28"/>
        </w:rPr>
      </w:pPr>
      <w:r w:rsidRPr="009948DE">
        <w:rPr>
          <w:color w:val="000000"/>
          <w:sz w:val="28"/>
          <w:szCs w:val="28"/>
        </w:rPr>
        <w:t xml:space="preserve">2) специалист, </w:t>
      </w:r>
      <w:r w:rsidRPr="009948DE">
        <w:rPr>
          <w:sz w:val="28"/>
          <w:szCs w:val="28"/>
        </w:rPr>
        <w:t>ответственный за рассмотрение документов</w:t>
      </w:r>
      <w:r w:rsidRPr="009948DE">
        <w:rPr>
          <w:color w:val="000000"/>
          <w:sz w:val="28"/>
          <w:szCs w:val="28"/>
        </w:rPr>
        <w:t xml:space="preserve"> готовит проект дубликата решения, являющегося результатом предоставления муниципальной услуги</w:t>
      </w:r>
      <w:r w:rsidRPr="009948DE">
        <w:rPr>
          <w:sz w:val="28"/>
          <w:szCs w:val="28"/>
        </w:rPr>
        <w:t>.</w:t>
      </w:r>
    </w:p>
    <w:p w:rsidR="005A4E16" w:rsidRPr="009948DE" w:rsidRDefault="005A4E16" w:rsidP="005A4E16">
      <w:pPr>
        <w:tabs>
          <w:tab w:val="left" w:pos="709"/>
        </w:tabs>
        <w:ind w:firstLine="709"/>
        <w:jc w:val="both"/>
        <w:rPr>
          <w:color w:val="000000"/>
          <w:sz w:val="28"/>
          <w:szCs w:val="28"/>
        </w:rPr>
      </w:pPr>
      <w:r w:rsidRPr="009948DE">
        <w:rPr>
          <w:color w:val="000000"/>
          <w:sz w:val="28"/>
          <w:szCs w:val="28"/>
        </w:rPr>
        <w:t xml:space="preserve">Срок выдачи дубликата документа, выданного по результатам предоставления муниципальной услуги, не должен превышать пяти рабочих дней </w:t>
      </w:r>
      <w:proofErr w:type="gramStart"/>
      <w:r w:rsidRPr="009948DE">
        <w:rPr>
          <w:color w:val="000000"/>
          <w:sz w:val="28"/>
          <w:szCs w:val="28"/>
        </w:rPr>
        <w:t>с даты поступления</w:t>
      </w:r>
      <w:proofErr w:type="gramEnd"/>
      <w:r w:rsidRPr="009948DE">
        <w:rPr>
          <w:color w:val="000000"/>
          <w:sz w:val="28"/>
          <w:szCs w:val="28"/>
        </w:rPr>
        <w:t xml:space="preserve"> заявления о выдачи дубликата.</w:t>
      </w:r>
    </w:p>
    <w:p w:rsidR="005A4E16" w:rsidRPr="009948DE" w:rsidRDefault="005A4E16" w:rsidP="005A4E16">
      <w:pPr>
        <w:ind w:firstLine="709"/>
        <w:jc w:val="both"/>
        <w:rPr>
          <w:color w:val="000000"/>
          <w:sz w:val="28"/>
          <w:szCs w:val="28"/>
        </w:rPr>
      </w:pPr>
      <w:r w:rsidRPr="009948DE">
        <w:rPr>
          <w:color w:val="000000"/>
          <w:sz w:val="28"/>
          <w:szCs w:val="28"/>
        </w:rPr>
        <w:t xml:space="preserve">Специалист, </w:t>
      </w:r>
      <w:r w:rsidRPr="009948DE">
        <w:rPr>
          <w:sz w:val="28"/>
          <w:szCs w:val="28"/>
        </w:rPr>
        <w:t>ответственный за рассмотрение документов</w:t>
      </w:r>
      <w:r w:rsidRPr="009948DE">
        <w:rPr>
          <w:color w:val="000000"/>
          <w:sz w:val="28"/>
          <w:szCs w:val="28"/>
        </w:rPr>
        <w:t xml:space="preserve">, в срок не позднее трех рабочих дней </w:t>
      </w:r>
      <w:proofErr w:type="gramStart"/>
      <w:r w:rsidRPr="009948DE">
        <w:rPr>
          <w:color w:val="000000"/>
          <w:sz w:val="28"/>
          <w:szCs w:val="28"/>
        </w:rPr>
        <w:t>с даты подготовки</w:t>
      </w:r>
      <w:proofErr w:type="gramEnd"/>
      <w:r w:rsidRPr="009948DE">
        <w:rPr>
          <w:color w:val="000000"/>
          <w:sz w:val="28"/>
          <w:szCs w:val="28"/>
        </w:rPr>
        <w:t xml:space="preserve"> дубликата направляет (вручает) заявителю запрашиваемый документ.</w:t>
      </w:r>
    </w:p>
    <w:p w:rsidR="005A4E16" w:rsidRPr="009948DE" w:rsidRDefault="005A4E16" w:rsidP="005A4E16">
      <w:pPr>
        <w:pStyle w:val="ConsPlusNormal"/>
        <w:tabs>
          <w:tab w:val="left" w:pos="709"/>
        </w:tabs>
        <w:ind w:firstLine="540"/>
        <w:jc w:val="both"/>
        <w:rPr>
          <w:rFonts w:ascii="Times New Roman" w:hAnsi="Times New Roman" w:cs="Times New Roman"/>
          <w:sz w:val="28"/>
          <w:szCs w:val="28"/>
        </w:rPr>
      </w:pPr>
    </w:p>
    <w:p w:rsidR="00087044" w:rsidRDefault="00087044" w:rsidP="00A24C85">
      <w:pPr>
        <w:autoSpaceDE/>
        <w:autoSpaceDN/>
        <w:adjustRightInd/>
        <w:ind w:firstLine="709"/>
        <w:jc w:val="both"/>
        <w:rPr>
          <w:sz w:val="28"/>
          <w:szCs w:val="28"/>
        </w:rPr>
      </w:pPr>
    </w:p>
    <w:p w:rsidR="00CF0529" w:rsidRDefault="00CF0529" w:rsidP="00A24C85">
      <w:pPr>
        <w:autoSpaceDE/>
        <w:autoSpaceDN/>
        <w:adjustRightInd/>
        <w:ind w:firstLine="709"/>
        <w:jc w:val="both"/>
        <w:rPr>
          <w:sz w:val="28"/>
          <w:szCs w:val="28"/>
        </w:rPr>
      </w:pPr>
    </w:p>
    <w:p w:rsidR="00CF0529" w:rsidRDefault="00CF0529" w:rsidP="00A24C85">
      <w:pPr>
        <w:autoSpaceDE/>
        <w:autoSpaceDN/>
        <w:adjustRightInd/>
        <w:ind w:firstLine="709"/>
        <w:jc w:val="both"/>
        <w:rPr>
          <w:sz w:val="28"/>
          <w:szCs w:val="28"/>
        </w:rPr>
      </w:pPr>
    </w:p>
    <w:p w:rsidR="00CF0529" w:rsidRDefault="00CF0529" w:rsidP="00A24C85">
      <w:pPr>
        <w:autoSpaceDE/>
        <w:autoSpaceDN/>
        <w:adjustRightInd/>
        <w:ind w:firstLine="709"/>
        <w:jc w:val="both"/>
        <w:rPr>
          <w:sz w:val="28"/>
          <w:szCs w:val="28"/>
        </w:rPr>
      </w:pPr>
    </w:p>
    <w:p w:rsidR="002A7AFD" w:rsidRPr="002A7AFD" w:rsidRDefault="00594058" w:rsidP="002A7AFD">
      <w:pPr>
        <w:widowControl/>
        <w:autoSpaceDE/>
        <w:autoSpaceDN/>
        <w:adjustRightInd/>
        <w:ind w:right="-1"/>
        <w:jc w:val="center"/>
        <w:rPr>
          <w:b/>
          <w:bCs/>
          <w:sz w:val="28"/>
          <w:szCs w:val="28"/>
        </w:rPr>
      </w:pPr>
      <w:r>
        <w:rPr>
          <w:b/>
          <w:bCs/>
          <w:sz w:val="28"/>
          <w:szCs w:val="28"/>
        </w:rPr>
        <w:lastRenderedPageBreak/>
        <w:t>3</w:t>
      </w:r>
      <w:r w:rsidR="002A7AFD" w:rsidRPr="002A7AFD">
        <w:rPr>
          <w:b/>
          <w:bCs/>
          <w:sz w:val="28"/>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2A7AFD" w:rsidRPr="002A7AFD" w:rsidRDefault="002A7AFD" w:rsidP="00D97ED3">
      <w:pPr>
        <w:widowControl/>
        <w:autoSpaceDE/>
        <w:autoSpaceDN/>
        <w:adjustRightInd/>
        <w:ind w:right="-1"/>
        <w:jc w:val="both"/>
        <w:rPr>
          <w:sz w:val="28"/>
          <w:szCs w:val="28"/>
        </w:rPr>
      </w:pPr>
    </w:p>
    <w:p w:rsidR="00A2735E" w:rsidRDefault="009543F1" w:rsidP="00D97ED3">
      <w:pPr>
        <w:widowControl/>
        <w:ind w:firstLine="540"/>
        <w:jc w:val="both"/>
        <w:rPr>
          <w:rFonts w:eastAsia="Calibri"/>
          <w:sz w:val="28"/>
          <w:szCs w:val="28"/>
        </w:rPr>
      </w:pPr>
      <w:hyperlink r:id="rId14" w:history="1">
        <w:r w:rsidR="00A2735E" w:rsidRPr="00D97ED3">
          <w:rPr>
            <w:rFonts w:eastAsia="Calibri"/>
            <w:sz w:val="28"/>
            <w:szCs w:val="28"/>
          </w:rPr>
          <w:t>Блок-схема</w:t>
        </w:r>
      </w:hyperlink>
      <w:r w:rsidR="00A2735E" w:rsidRPr="00D97ED3">
        <w:rPr>
          <w:rFonts w:eastAsia="Calibri"/>
          <w:sz w:val="28"/>
          <w:szCs w:val="28"/>
        </w:rPr>
        <w:t xml:space="preserve"> </w:t>
      </w:r>
      <w:r w:rsidR="00A2735E">
        <w:rPr>
          <w:rFonts w:eastAsia="Calibri"/>
          <w:sz w:val="28"/>
          <w:szCs w:val="28"/>
        </w:rPr>
        <w:t xml:space="preserve">предоставления муниципальной услуги приведена в приложении 2 настоящего </w:t>
      </w:r>
      <w:r w:rsidR="008C7A92">
        <w:rPr>
          <w:rFonts w:eastAsia="Calibri"/>
          <w:sz w:val="28"/>
          <w:szCs w:val="28"/>
        </w:rPr>
        <w:t>А</w:t>
      </w:r>
      <w:r w:rsidR="00A2735E">
        <w:rPr>
          <w:rFonts w:eastAsia="Calibri"/>
          <w:sz w:val="28"/>
          <w:szCs w:val="28"/>
        </w:rPr>
        <w:t>дминистративного регламента.</w:t>
      </w:r>
    </w:p>
    <w:p w:rsidR="00A2735E" w:rsidRDefault="00A2735E" w:rsidP="00D97ED3">
      <w:pPr>
        <w:widowControl/>
        <w:ind w:firstLine="540"/>
        <w:jc w:val="both"/>
        <w:rPr>
          <w:rFonts w:eastAsia="Calibri"/>
          <w:sz w:val="28"/>
          <w:szCs w:val="28"/>
        </w:rPr>
      </w:pPr>
      <w:r>
        <w:rPr>
          <w:rFonts w:eastAsia="Calibri"/>
          <w:sz w:val="28"/>
          <w:szCs w:val="28"/>
        </w:rPr>
        <w:t>3.1. Описание последовательности действий при предоставлении муниципальной услуги.</w:t>
      </w:r>
    </w:p>
    <w:p w:rsidR="00A2735E" w:rsidRDefault="00A2735E" w:rsidP="00D97ED3">
      <w:pPr>
        <w:widowControl/>
        <w:ind w:firstLine="540"/>
        <w:jc w:val="both"/>
        <w:rPr>
          <w:rFonts w:eastAsia="Calibri"/>
          <w:sz w:val="28"/>
          <w:szCs w:val="28"/>
        </w:rPr>
      </w:pPr>
      <w:r>
        <w:rPr>
          <w:rFonts w:eastAsia="Calibri"/>
          <w:sz w:val="28"/>
          <w:szCs w:val="28"/>
        </w:rPr>
        <w:t>Предоставление муниципальной услуги включает в себя следующие административные процедуры:</w:t>
      </w:r>
    </w:p>
    <w:p w:rsidR="00A2735E" w:rsidRDefault="00A2735E" w:rsidP="00D97ED3">
      <w:pPr>
        <w:widowControl/>
        <w:ind w:firstLine="540"/>
        <w:jc w:val="both"/>
        <w:rPr>
          <w:rFonts w:eastAsia="Calibri"/>
          <w:sz w:val="28"/>
          <w:szCs w:val="28"/>
        </w:rPr>
      </w:pPr>
      <w:r>
        <w:rPr>
          <w:rFonts w:eastAsia="Calibri"/>
          <w:sz w:val="28"/>
          <w:szCs w:val="28"/>
        </w:rPr>
        <w:t>1) прием заявления и документов, их регистрация;</w:t>
      </w:r>
    </w:p>
    <w:p w:rsidR="00A2735E" w:rsidRDefault="00A2735E" w:rsidP="00D97ED3">
      <w:pPr>
        <w:widowControl/>
        <w:ind w:firstLine="540"/>
        <w:jc w:val="both"/>
        <w:rPr>
          <w:rFonts w:eastAsia="Calibri"/>
          <w:sz w:val="28"/>
          <w:szCs w:val="28"/>
        </w:rPr>
      </w:pPr>
      <w:r>
        <w:rPr>
          <w:rFonts w:eastAsia="Calibri"/>
          <w:sz w:val="28"/>
          <w:szCs w:val="28"/>
        </w:rPr>
        <w:t>2) рассмотрение и проверка заявления и документов;</w:t>
      </w:r>
    </w:p>
    <w:p w:rsidR="00A2735E" w:rsidRDefault="00A2735E" w:rsidP="00D97ED3">
      <w:pPr>
        <w:widowControl/>
        <w:ind w:firstLine="540"/>
        <w:jc w:val="both"/>
        <w:rPr>
          <w:rFonts w:eastAsia="Calibri"/>
          <w:sz w:val="28"/>
          <w:szCs w:val="28"/>
        </w:rPr>
      </w:pPr>
      <w:r>
        <w:rPr>
          <w:rFonts w:eastAsia="Calibri"/>
          <w:sz w:val="28"/>
          <w:szCs w:val="28"/>
        </w:rPr>
        <w:t>3)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A2735E" w:rsidRDefault="00A2735E" w:rsidP="00D97ED3">
      <w:pPr>
        <w:widowControl/>
        <w:ind w:firstLine="540"/>
        <w:jc w:val="both"/>
        <w:rPr>
          <w:rFonts w:eastAsia="Calibri"/>
          <w:sz w:val="28"/>
          <w:szCs w:val="28"/>
        </w:rPr>
      </w:pPr>
      <w:r>
        <w:rPr>
          <w:rFonts w:eastAsia="Calibri"/>
          <w:sz w:val="28"/>
          <w:szCs w:val="28"/>
        </w:rPr>
        <w:t>3.2. Прием заявления и документов, их регистрация.</w:t>
      </w:r>
    </w:p>
    <w:p w:rsidR="00A2735E" w:rsidRDefault="00A2735E" w:rsidP="00D97ED3">
      <w:pPr>
        <w:widowControl/>
        <w:ind w:firstLine="540"/>
        <w:jc w:val="both"/>
        <w:rPr>
          <w:rFonts w:eastAsia="Calibri"/>
          <w:sz w:val="28"/>
          <w:szCs w:val="28"/>
        </w:rPr>
      </w:pPr>
      <w:r>
        <w:rPr>
          <w:rFonts w:eastAsia="Calibri"/>
          <w:sz w:val="28"/>
          <w:szCs w:val="28"/>
        </w:rPr>
        <w:t>3.2.1. Юридические факты, являющиеся основанием для начала административной процедуры.</w:t>
      </w:r>
    </w:p>
    <w:p w:rsidR="00A2735E" w:rsidRDefault="00A2735E" w:rsidP="00D97ED3">
      <w:pPr>
        <w:widowControl/>
        <w:ind w:firstLine="540"/>
        <w:jc w:val="both"/>
        <w:rPr>
          <w:rFonts w:eastAsia="Calibri"/>
          <w:sz w:val="28"/>
          <w:szCs w:val="28"/>
        </w:rPr>
      </w:pPr>
      <w:r>
        <w:rPr>
          <w:rFonts w:eastAsia="Calibri"/>
          <w:sz w:val="28"/>
          <w:szCs w:val="28"/>
        </w:rPr>
        <w:t>Основанием для начала предоставления муниципальной услуги является личное обращение заявителя в отдел с заявлением и документами, необходимыми для получения муниципальной услуги, либо направление заявления и необходимых документов в отдел с использованием почтовой связи</w:t>
      </w:r>
      <w:r w:rsidR="00E726D6">
        <w:rPr>
          <w:rFonts w:eastAsia="Calibri"/>
          <w:sz w:val="28"/>
          <w:szCs w:val="28"/>
        </w:rPr>
        <w:t>, электронной почты и</w:t>
      </w:r>
      <w:r>
        <w:rPr>
          <w:rFonts w:eastAsia="Calibri"/>
          <w:sz w:val="28"/>
          <w:szCs w:val="28"/>
        </w:rPr>
        <w:t xml:space="preserve"> в электронной форме с использованием </w:t>
      </w:r>
      <w:r w:rsidR="008B3562">
        <w:rPr>
          <w:rFonts w:eastAsia="Calibri"/>
          <w:sz w:val="28"/>
          <w:szCs w:val="28"/>
        </w:rPr>
        <w:t>ЕПГУ,</w:t>
      </w:r>
      <w:r>
        <w:rPr>
          <w:rFonts w:eastAsia="Calibri"/>
          <w:sz w:val="28"/>
          <w:szCs w:val="28"/>
        </w:rPr>
        <w:t xml:space="preserve"> в информационно-телекоммуникационной сети </w:t>
      </w:r>
      <w:r w:rsidR="00C476F3">
        <w:rPr>
          <w:rFonts w:eastAsia="Calibri"/>
          <w:sz w:val="28"/>
          <w:szCs w:val="28"/>
        </w:rPr>
        <w:t>«</w:t>
      </w:r>
      <w:r>
        <w:rPr>
          <w:rFonts w:eastAsia="Calibri"/>
          <w:sz w:val="28"/>
          <w:szCs w:val="28"/>
        </w:rPr>
        <w:t>Интернет</w:t>
      </w:r>
      <w:r w:rsidR="00C476F3">
        <w:rPr>
          <w:rFonts w:eastAsia="Calibri"/>
          <w:sz w:val="28"/>
          <w:szCs w:val="28"/>
        </w:rPr>
        <w:t>»</w:t>
      </w:r>
      <w:r>
        <w:rPr>
          <w:rFonts w:eastAsia="Calibri"/>
          <w:sz w:val="28"/>
          <w:szCs w:val="28"/>
        </w:rPr>
        <w:t>.</w:t>
      </w:r>
    </w:p>
    <w:p w:rsidR="00A2735E" w:rsidRDefault="00A2735E" w:rsidP="00D97ED3">
      <w:pPr>
        <w:widowControl/>
        <w:ind w:firstLine="540"/>
        <w:jc w:val="both"/>
        <w:rPr>
          <w:rFonts w:eastAsia="Calibri"/>
          <w:sz w:val="28"/>
          <w:szCs w:val="28"/>
        </w:rPr>
      </w:pPr>
      <w:r>
        <w:rPr>
          <w:rFonts w:eastAsia="Calibri"/>
          <w:sz w:val="28"/>
          <w:szCs w:val="28"/>
        </w:rPr>
        <w:t>3.2.2. Сведения о должностном лице, ответственном за выполнение административного действия, входящего в состав административной процедуры.</w:t>
      </w:r>
    </w:p>
    <w:p w:rsidR="00A2735E" w:rsidRDefault="00A2735E" w:rsidP="00D97ED3">
      <w:pPr>
        <w:widowControl/>
        <w:ind w:firstLine="540"/>
        <w:jc w:val="both"/>
        <w:rPr>
          <w:rFonts w:eastAsia="Calibri"/>
          <w:sz w:val="28"/>
          <w:szCs w:val="28"/>
        </w:rPr>
      </w:pPr>
      <w:r>
        <w:rPr>
          <w:rFonts w:eastAsia="Calibri"/>
          <w:sz w:val="28"/>
          <w:szCs w:val="28"/>
        </w:rPr>
        <w:t>Выполнение данной административной процедуры осуществляется специалистом отдела, ответственным за прием и регистрацию заявления (далее - специалист).</w:t>
      </w:r>
    </w:p>
    <w:p w:rsidR="00A2735E" w:rsidRDefault="00A2735E" w:rsidP="00D97ED3">
      <w:pPr>
        <w:widowControl/>
        <w:ind w:firstLine="540"/>
        <w:jc w:val="both"/>
        <w:rPr>
          <w:rFonts w:eastAsia="Calibri"/>
          <w:sz w:val="28"/>
          <w:szCs w:val="28"/>
        </w:rPr>
      </w:pPr>
      <w:r>
        <w:rPr>
          <w:rFonts w:eastAsia="Calibri"/>
          <w:sz w:val="28"/>
          <w:szCs w:val="28"/>
        </w:rPr>
        <w:t>3.2.3.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A2735E" w:rsidRDefault="00A2735E" w:rsidP="00D97ED3">
      <w:pPr>
        <w:widowControl/>
        <w:ind w:firstLine="540"/>
        <w:jc w:val="both"/>
        <w:rPr>
          <w:rFonts w:eastAsia="Calibri"/>
          <w:sz w:val="28"/>
          <w:szCs w:val="28"/>
        </w:rPr>
      </w:pPr>
      <w:r>
        <w:rPr>
          <w:rFonts w:eastAsia="Calibri"/>
          <w:sz w:val="28"/>
          <w:szCs w:val="28"/>
        </w:rPr>
        <w:t>3.2.3.1. При личном обращении заявителя либо при направлении заявления почтой специалист, ответственный за прием и регистрацию заявления о предоставлении муниципальной услуги и документов, при приеме заявления:</w:t>
      </w:r>
    </w:p>
    <w:p w:rsidR="00A2735E" w:rsidRDefault="00A2735E" w:rsidP="00D97ED3">
      <w:pPr>
        <w:widowControl/>
        <w:ind w:firstLine="540"/>
        <w:jc w:val="both"/>
        <w:rPr>
          <w:rFonts w:eastAsia="Calibri"/>
          <w:sz w:val="28"/>
          <w:szCs w:val="28"/>
        </w:rPr>
      </w:pPr>
      <w:r>
        <w:rPr>
          <w:rFonts w:eastAsia="Calibri"/>
          <w:sz w:val="28"/>
          <w:szCs w:val="28"/>
        </w:rPr>
        <w:t>1) устанавливает предмет обращения, личность заявителя (полномочия представителя заявителя);</w:t>
      </w:r>
    </w:p>
    <w:p w:rsidR="00A2735E" w:rsidRDefault="00A2735E" w:rsidP="00D97ED3">
      <w:pPr>
        <w:widowControl/>
        <w:ind w:firstLine="540"/>
        <w:jc w:val="both"/>
        <w:rPr>
          <w:rFonts w:eastAsia="Calibri"/>
          <w:sz w:val="28"/>
          <w:szCs w:val="28"/>
        </w:rPr>
      </w:pPr>
      <w:r>
        <w:rPr>
          <w:rFonts w:eastAsia="Calibri"/>
          <w:sz w:val="28"/>
          <w:szCs w:val="28"/>
        </w:rPr>
        <w:t>2) 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предоставляемым документам;</w:t>
      </w:r>
    </w:p>
    <w:p w:rsidR="00A2735E" w:rsidRDefault="00A2735E" w:rsidP="00D97ED3">
      <w:pPr>
        <w:widowControl/>
        <w:ind w:firstLine="540"/>
        <w:jc w:val="both"/>
        <w:rPr>
          <w:rFonts w:eastAsia="Calibri"/>
          <w:sz w:val="28"/>
          <w:szCs w:val="28"/>
        </w:rPr>
      </w:pPr>
      <w:r>
        <w:rPr>
          <w:rFonts w:eastAsia="Calibri"/>
          <w:sz w:val="28"/>
          <w:szCs w:val="28"/>
        </w:rPr>
        <w:t>3) обеспечивает внесение соответствующей записи в журнал регистрации с указанием даты приема заявления, сведений о заявителе, иных необходимых сведений в соответствии с порядком делопроизводства не позднее дня получения заявления;</w:t>
      </w:r>
    </w:p>
    <w:p w:rsidR="00A2735E" w:rsidRDefault="00A2735E" w:rsidP="00D97ED3">
      <w:pPr>
        <w:widowControl/>
        <w:ind w:firstLine="540"/>
        <w:jc w:val="both"/>
        <w:rPr>
          <w:rFonts w:eastAsia="Calibri"/>
          <w:sz w:val="28"/>
          <w:szCs w:val="28"/>
        </w:rPr>
      </w:pPr>
      <w:r>
        <w:rPr>
          <w:rFonts w:eastAsia="Calibri"/>
          <w:sz w:val="28"/>
          <w:szCs w:val="28"/>
        </w:rPr>
        <w:t xml:space="preserve">4) получает письменное согласие заявителя на обработку его персональных данных в соответствии с требованиями Федерального </w:t>
      </w:r>
      <w:hyperlink r:id="rId15" w:history="1">
        <w:r w:rsidRPr="00C476F3">
          <w:rPr>
            <w:rFonts w:eastAsia="Calibri"/>
            <w:sz w:val="28"/>
            <w:szCs w:val="28"/>
          </w:rPr>
          <w:t>закона</w:t>
        </w:r>
      </w:hyperlink>
      <w:r>
        <w:rPr>
          <w:rFonts w:eastAsia="Calibri"/>
          <w:sz w:val="28"/>
          <w:szCs w:val="28"/>
        </w:rPr>
        <w:t xml:space="preserve"> от 27.07.2006 </w:t>
      </w:r>
      <w:r w:rsidR="00123915">
        <w:rPr>
          <w:rFonts w:eastAsia="Calibri"/>
          <w:sz w:val="28"/>
          <w:szCs w:val="28"/>
        </w:rPr>
        <w:t xml:space="preserve">                             </w:t>
      </w:r>
      <w:r w:rsidR="00C476F3">
        <w:rPr>
          <w:rFonts w:eastAsia="Calibri"/>
          <w:sz w:val="28"/>
          <w:szCs w:val="28"/>
        </w:rPr>
        <w:t>№</w:t>
      </w:r>
      <w:r>
        <w:rPr>
          <w:rFonts w:eastAsia="Calibri"/>
          <w:sz w:val="28"/>
          <w:szCs w:val="28"/>
        </w:rPr>
        <w:t xml:space="preserve"> 152-ФЗ </w:t>
      </w:r>
      <w:r w:rsidR="00C476F3">
        <w:rPr>
          <w:rFonts w:eastAsia="Calibri"/>
          <w:sz w:val="28"/>
          <w:szCs w:val="28"/>
        </w:rPr>
        <w:t>«</w:t>
      </w:r>
      <w:r>
        <w:rPr>
          <w:rFonts w:eastAsia="Calibri"/>
          <w:sz w:val="28"/>
          <w:szCs w:val="28"/>
        </w:rPr>
        <w:t>О персональных данных</w:t>
      </w:r>
      <w:r w:rsidR="00C476F3">
        <w:rPr>
          <w:rFonts w:eastAsia="Calibri"/>
          <w:sz w:val="28"/>
          <w:szCs w:val="28"/>
        </w:rPr>
        <w:t>»</w:t>
      </w:r>
      <w:r>
        <w:rPr>
          <w:rFonts w:eastAsia="Calibri"/>
          <w:sz w:val="28"/>
          <w:szCs w:val="28"/>
        </w:rPr>
        <w:t>.</w:t>
      </w:r>
    </w:p>
    <w:p w:rsidR="00A2735E" w:rsidRDefault="00A2735E" w:rsidP="00D97ED3">
      <w:pPr>
        <w:widowControl/>
        <w:ind w:firstLine="540"/>
        <w:jc w:val="both"/>
        <w:rPr>
          <w:rFonts w:eastAsia="Calibri"/>
          <w:sz w:val="28"/>
          <w:szCs w:val="28"/>
        </w:rPr>
      </w:pPr>
      <w:r>
        <w:rPr>
          <w:rFonts w:eastAsia="Calibri"/>
          <w:sz w:val="28"/>
          <w:szCs w:val="28"/>
        </w:rPr>
        <w:lastRenderedPageBreak/>
        <w:t>По завершении приема документов при личном обращении специалист формирует расписку в приеме документов. В расписке указывается номер заявления, дата регистрации заявления, наименование муниципальной услуги, перечень документов, представленных заявителем, сроки предоставления услуги, сведения о специалисте, принявшем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экземпляр передается заявителю, второй остается в отделе. При обращении заявителя почтой расписка в приеме документов не формируется.</w:t>
      </w:r>
    </w:p>
    <w:p w:rsidR="00A2735E" w:rsidRDefault="00A2735E" w:rsidP="00D97ED3">
      <w:pPr>
        <w:widowControl/>
        <w:ind w:firstLine="540"/>
        <w:jc w:val="both"/>
        <w:rPr>
          <w:rFonts w:eastAsia="Calibri"/>
          <w:sz w:val="28"/>
          <w:szCs w:val="28"/>
        </w:rPr>
      </w:pPr>
      <w:r>
        <w:rPr>
          <w:rFonts w:eastAsia="Calibri"/>
          <w:sz w:val="28"/>
          <w:szCs w:val="28"/>
        </w:rPr>
        <w:t>При личном обращении заявитель вправе по собственной инициативе представлять копии документов, заверенных в установленном порядке.</w:t>
      </w:r>
    </w:p>
    <w:p w:rsidR="00A2735E" w:rsidRDefault="00A2735E" w:rsidP="00D97ED3">
      <w:pPr>
        <w:widowControl/>
        <w:ind w:firstLine="540"/>
        <w:jc w:val="both"/>
        <w:rPr>
          <w:rFonts w:eastAsia="Calibri"/>
          <w:sz w:val="28"/>
          <w:szCs w:val="28"/>
        </w:rPr>
      </w:pPr>
      <w:r>
        <w:rPr>
          <w:rFonts w:eastAsia="Calibri"/>
          <w:sz w:val="28"/>
          <w:szCs w:val="28"/>
        </w:rPr>
        <w:t>В случае если представленные заявителем документы не заверены в установленном порядке, одновременно с копиями документов предъявляются их оригиналы. Копия документа после проверки ее соответствия оригиналу заверяется лицом, принимающим документы. При личном предоставлении документа сверка производится немедленно, после чего подлинники возвращаются заявителю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результатом предоставления муниципальной услуги.</w:t>
      </w:r>
    </w:p>
    <w:p w:rsidR="00416C32" w:rsidRPr="00416C32" w:rsidRDefault="00A2735E" w:rsidP="00416C32">
      <w:pPr>
        <w:widowControl/>
        <w:ind w:firstLine="540"/>
        <w:jc w:val="both"/>
        <w:rPr>
          <w:rFonts w:eastAsia="Calibri"/>
          <w:sz w:val="28"/>
          <w:szCs w:val="28"/>
        </w:rPr>
      </w:pPr>
      <w:r>
        <w:rPr>
          <w:rFonts w:eastAsia="Calibri"/>
          <w:sz w:val="28"/>
          <w:szCs w:val="28"/>
        </w:rPr>
        <w:t xml:space="preserve">3.2.3.2. </w:t>
      </w:r>
      <w:r w:rsidR="00412696" w:rsidRPr="00412696">
        <w:rPr>
          <w:rFonts w:eastAsia="Calibri"/>
          <w:sz w:val="28"/>
          <w:szCs w:val="28"/>
        </w:rPr>
        <w:t xml:space="preserve">При обращении заявителя через ЕПГУ электронное заявление, </w:t>
      </w:r>
      <w:r w:rsidR="00416C32" w:rsidRPr="00416C32">
        <w:rPr>
          <w:rFonts w:eastAsia="Calibri"/>
          <w:sz w:val="28"/>
          <w:szCs w:val="28"/>
        </w:rPr>
        <w:t>передается на «Платформу государственных сервисов» в электронной форме (далее - ПГС).</w:t>
      </w:r>
    </w:p>
    <w:p w:rsidR="00416C32" w:rsidRPr="00416C32" w:rsidRDefault="00416C32" w:rsidP="00416C32">
      <w:pPr>
        <w:widowControl/>
        <w:ind w:firstLine="540"/>
        <w:jc w:val="both"/>
        <w:rPr>
          <w:rFonts w:eastAsia="Calibri"/>
          <w:sz w:val="28"/>
          <w:szCs w:val="28"/>
        </w:rPr>
      </w:pPr>
      <w:r w:rsidRPr="00416C32">
        <w:rPr>
          <w:rFonts w:eastAsia="Calibri"/>
          <w:sz w:val="28"/>
          <w:szCs w:val="28"/>
        </w:rPr>
        <w:t>При направлении уведомления в электронной форме в автоматическом режиме осуществляется форматно-логический контроль запроса.</w:t>
      </w:r>
    </w:p>
    <w:p w:rsidR="00416C32" w:rsidRPr="00416C32" w:rsidRDefault="00416C32" w:rsidP="00416C32">
      <w:pPr>
        <w:widowControl/>
        <w:ind w:firstLine="540"/>
        <w:jc w:val="both"/>
        <w:rPr>
          <w:rFonts w:eastAsia="Calibri"/>
          <w:sz w:val="28"/>
          <w:szCs w:val="28"/>
        </w:rPr>
      </w:pPr>
      <w:r w:rsidRPr="00416C32">
        <w:rPr>
          <w:rFonts w:eastAsia="Calibri"/>
          <w:sz w:val="28"/>
          <w:szCs w:val="28"/>
        </w:rPr>
        <w:t>Специалист, ответственный за работу на ПГС, при обработке поступившего в ПГС электронного уведомления:</w:t>
      </w:r>
    </w:p>
    <w:p w:rsidR="00416C32" w:rsidRPr="00416C32" w:rsidRDefault="00416C32" w:rsidP="00416C32">
      <w:pPr>
        <w:widowControl/>
        <w:ind w:firstLine="540"/>
        <w:jc w:val="both"/>
        <w:rPr>
          <w:rFonts w:eastAsia="Calibri"/>
          <w:sz w:val="28"/>
          <w:szCs w:val="28"/>
        </w:rPr>
      </w:pPr>
      <w:r w:rsidRPr="00416C32">
        <w:rPr>
          <w:rFonts w:eastAsia="Calibri"/>
          <w:sz w:val="28"/>
          <w:szCs w:val="28"/>
        </w:rPr>
        <w:t>1) устанавливает предмет обращения, личность заявителя (полномочия представителя заявителя);</w:t>
      </w:r>
    </w:p>
    <w:p w:rsidR="00416C32" w:rsidRPr="00416C32" w:rsidRDefault="00416C32" w:rsidP="00416C32">
      <w:pPr>
        <w:widowControl/>
        <w:ind w:firstLine="540"/>
        <w:jc w:val="both"/>
        <w:rPr>
          <w:rFonts w:eastAsia="Calibri"/>
          <w:sz w:val="28"/>
          <w:szCs w:val="28"/>
        </w:rPr>
      </w:pPr>
      <w:r w:rsidRPr="00416C32">
        <w:rPr>
          <w:rFonts w:eastAsia="Calibri"/>
          <w:sz w:val="28"/>
          <w:szCs w:val="28"/>
        </w:rPr>
        <w:t>2)</w:t>
      </w:r>
      <w:r w:rsidRPr="00416C32">
        <w:rPr>
          <w:rFonts w:eastAsia="Calibri"/>
          <w:sz w:val="28"/>
          <w:szCs w:val="28"/>
        </w:rPr>
        <w:tab/>
        <w:t>проверяет правильность оформления уведомления и комплектность представленных документов на предмет соответствия требованиям к предоставляемым документам;</w:t>
      </w:r>
    </w:p>
    <w:p w:rsidR="00416C32" w:rsidRPr="00416C32" w:rsidRDefault="00416C32" w:rsidP="00416C32">
      <w:pPr>
        <w:widowControl/>
        <w:ind w:firstLine="540"/>
        <w:jc w:val="both"/>
        <w:rPr>
          <w:rFonts w:eastAsia="Calibri"/>
          <w:sz w:val="28"/>
          <w:szCs w:val="28"/>
        </w:rPr>
      </w:pPr>
      <w:r w:rsidRPr="00416C32">
        <w:rPr>
          <w:rFonts w:eastAsia="Calibri"/>
          <w:sz w:val="28"/>
          <w:szCs w:val="28"/>
        </w:rPr>
        <w:t>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с порядком делопроизводства не позднее дня получения уведомления;</w:t>
      </w:r>
    </w:p>
    <w:p w:rsidR="00416C32" w:rsidRPr="00416C32" w:rsidRDefault="00416C32" w:rsidP="00416C32">
      <w:pPr>
        <w:widowControl/>
        <w:ind w:firstLine="540"/>
        <w:jc w:val="both"/>
        <w:rPr>
          <w:rFonts w:eastAsia="Calibri"/>
          <w:sz w:val="28"/>
          <w:szCs w:val="28"/>
        </w:rPr>
      </w:pPr>
      <w:r w:rsidRPr="00416C32">
        <w:rPr>
          <w:rFonts w:eastAsia="Calibri"/>
          <w:sz w:val="28"/>
          <w:szCs w:val="28"/>
        </w:rPr>
        <w:t>4) уведомляет заявителя о принятии и регистрации уведомления;</w:t>
      </w:r>
    </w:p>
    <w:p w:rsidR="00416C32" w:rsidRPr="00416C32" w:rsidRDefault="00416C32" w:rsidP="00416C32">
      <w:pPr>
        <w:widowControl/>
        <w:ind w:firstLine="540"/>
        <w:jc w:val="both"/>
        <w:rPr>
          <w:rFonts w:eastAsia="Calibri"/>
          <w:sz w:val="28"/>
          <w:szCs w:val="28"/>
        </w:rPr>
      </w:pPr>
      <w:r w:rsidRPr="00416C32">
        <w:rPr>
          <w:rFonts w:eastAsia="Calibri"/>
          <w:sz w:val="28"/>
          <w:szCs w:val="28"/>
        </w:rPr>
        <w:t>5) в случае если электронные формы документов, поступили с нарушением требований, направляет уведомление с указанием допущенных нарушений требований, в соответствии с которыми должно быть представлено уведомление в электронной форме (далее – «уведомление о допущенных нарушениях»).</w:t>
      </w:r>
    </w:p>
    <w:p w:rsidR="00416C32" w:rsidRPr="00416C32" w:rsidRDefault="00416C32" w:rsidP="00416C32">
      <w:pPr>
        <w:widowControl/>
        <w:ind w:firstLine="540"/>
        <w:jc w:val="both"/>
        <w:rPr>
          <w:rFonts w:eastAsia="Calibri"/>
          <w:sz w:val="28"/>
          <w:szCs w:val="28"/>
        </w:rPr>
      </w:pPr>
      <w:r w:rsidRPr="00416C32">
        <w:rPr>
          <w:rFonts w:eastAsia="Calibri"/>
          <w:sz w:val="28"/>
          <w:szCs w:val="28"/>
        </w:rPr>
        <w:t>ПГС автоматически формирует подтверждение о поступлении уведомления и направляет соответствующее уведомление в Личный кабинет заявителя на ЕПГУ.</w:t>
      </w:r>
    </w:p>
    <w:p w:rsidR="00416C32" w:rsidRPr="00416C32" w:rsidRDefault="00416C32" w:rsidP="00416C32">
      <w:pPr>
        <w:widowControl/>
        <w:ind w:firstLine="540"/>
        <w:jc w:val="both"/>
        <w:rPr>
          <w:rFonts w:eastAsia="Calibri"/>
          <w:sz w:val="28"/>
          <w:szCs w:val="28"/>
        </w:rPr>
      </w:pPr>
      <w:r w:rsidRPr="00416C32">
        <w:rPr>
          <w:rFonts w:eastAsia="Calibri"/>
          <w:sz w:val="28"/>
          <w:szCs w:val="28"/>
        </w:rPr>
        <w:t>При наличии оснований для отказа в регистрации уведомления, специалист, ответственный за прием и регистрацию уведомления незамедлительно информирует о принятом решении с указанием оснований принятия данного решения.</w:t>
      </w:r>
    </w:p>
    <w:p w:rsidR="00416C32" w:rsidRPr="00416C32" w:rsidRDefault="00416C32" w:rsidP="00416C32">
      <w:pPr>
        <w:widowControl/>
        <w:ind w:firstLine="540"/>
        <w:jc w:val="both"/>
        <w:rPr>
          <w:rFonts w:eastAsia="Calibri"/>
          <w:sz w:val="28"/>
          <w:szCs w:val="28"/>
        </w:rPr>
      </w:pPr>
      <w:r w:rsidRPr="00416C32">
        <w:rPr>
          <w:rFonts w:eastAsia="Calibri"/>
          <w:sz w:val="28"/>
          <w:szCs w:val="28"/>
        </w:rPr>
        <w:lastRenderedPageBreak/>
        <w:t xml:space="preserve">Информирование заявителя о регистрационном номере уведомления либо о принятом </w:t>
      </w:r>
      <w:proofErr w:type="gramStart"/>
      <w:r w:rsidRPr="00416C32">
        <w:rPr>
          <w:rFonts w:eastAsia="Calibri"/>
          <w:sz w:val="28"/>
          <w:szCs w:val="28"/>
        </w:rPr>
        <w:t>решении</w:t>
      </w:r>
      <w:proofErr w:type="gramEnd"/>
      <w:r w:rsidRPr="00416C32">
        <w:rPr>
          <w:rFonts w:eastAsia="Calibri"/>
          <w:sz w:val="28"/>
          <w:szCs w:val="28"/>
        </w:rPr>
        <w:t xml:space="preserve"> об отказе в регистрации уведомления происходит через Личный кабинет ЕПГУ.</w:t>
      </w:r>
    </w:p>
    <w:p w:rsidR="00416C32" w:rsidRDefault="00416C32" w:rsidP="00416C32">
      <w:pPr>
        <w:widowControl/>
        <w:ind w:firstLine="540"/>
        <w:jc w:val="both"/>
        <w:rPr>
          <w:rFonts w:eastAsia="Calibri"/>
          <w:sz w:val="28"/>
          <w:szCs w:val="28"/>
        </w:rPr>
      </w:pPr>
      <w:r w:rsidRPr="00416C32">
        <w:rPr>
          <w:rFonts w:eastAsia="Calibri"/>
          <w:sz w:val="28"/>
          <w:szCs w:val="28"/>
        </w:rPr>
        <w:t>После принятия уведомления должностным лицом, уполномоченным на предоставление муниципальной услуги, статус запроса заявителя в Личном кабинете на ЕПГУ обновляется до статуса «</w:t>
      </w:r>
      <w:proofErr w:type="gramStart"/>
      <w:r w:rsidRPr="00416C32">
        <w:rPr>
          <w:rFonts w:eastAsia="Calibri"/>
          <w:sz w:val="28"/>
          <w:szCs w:val="28"/>
        </w:rPr>
        <w:t>принято в работу ведомством/заявление принято</w:t>
      </w:r>
      <w:proofErr w:type="gramEnd"/>
      <w:r w:rsidRPr="00416C32">
        <w:rPr>
          <w:rFonts w:eastAsia="Calibri"/>
          <w:sz w:val="28"/>
          <w:szCs w:val="28"/>
        </w:rPr>
        <w:t xml:space="preserve"> к рассмотрению».</w:t>
      </w:r>
    </w:p>
    <w:p w:rsidR="00A2735E" w:rsidRDefault="00A2735E" w:rsidP="00D97ED3">
      <w:pPr>
        <w:widowControl/>
        <w:ind w:firstLine="540"/>
        <w:jc w:val="both"/>
        <w:rPr>
          <w:rFonts w:eastAsia="Calibri"/>
          <w:sz w:val="28"/>
          <w:szCs w:val="28"/>
        </w:rPr>
      </w:pPr>
      <w:r>
        <w:rPr>
          <w:rFonts w:eastAsia="Calibri"/>
          <w:sz w:val="28"/>
          <w:szCs w:val="28"/>
        </w:rPr>
        <w:t>3.2.4. Результатом исполнения административной процедуры является:</w:t>
      </w:r>
    </w:p>
    <w:p w:rsidR="00096489" w:rsidRDefault="00096489" w:rsidP="00096489">
      <w:pPr>
        <w:ind w:firstLine="709"/>
        <w:jc w:val="both"/>
        <w:rPr>
          <w:sz w:val="28"/>
          <w:szCs w:val="28"/>
        </w:rPr>
      </w:pPr>
      <w:r>
        <w:rPr>
          <w:sz w:val="28"/>
          <w:szCs w:val="28"/>
        </w:rPr>
        <w:t xml:space="preserve">1) при представлении заявителем уведомления лично (направлении почтой) - прием, регистрация уведомления </w:t>
      </w:r>
      <w:r>
        <w:rPr>
          <w:sz w:val="28"/>
          <w:szCs w:val="28"/>
          <w:lang w:bidi="ru-RU"/>
        </w:rPr>
        <w:t>о планируемом строительстве</w:t>
      </w:r>
      <w:r>
        <w:rPr>
          <w:sz w:val="28"/>
          <w:szCs w:val="28"/>
        </w:rPr>
        <w:t xml:space="preserve"> и прилагаемых документов. </w:t>
      </w:r>
    </w:p>
    <w:p w:rsidR="00096489" w:rsidRDefault="00096489" w:rsidP="00096489">
      <w:pPr>
        <w:ind w:firstLine="709"/>
        <w:jc w:val="both"/>
        <w:rPr>
          <w:sz w:val="28"/>
          <w:szCs w:val="28"/>
        </w:rPr>
      </w:pPr>
      <w:r>
        <w:rPr>
          <w:sz w:val="28"/>
          <w:szCs w:val="28"/>
        </w:rPr>
        <w:t>2) при представлении заявителем заявления в электронной форме путем заполнения формы запроса, размещенной на официальном сайте муниципального образования в сети Интернет и направления его в Уполномоченный орган, Единое окно, на официальную электронную почту - прием и регистрация уведомления</w:t>
      </w:r>
      <w:r>
        <w:rPr>
          <w:sz w:val="28"/>
          <w:szCs w:val="28"/>
          <w:lang w:bidi="ru-RU"/>
        </w:rPr>
        <w:t xml:space="preserve"> о планируемом строительстве</w:t>
      </w:r>
      <w:r>
        <w:rPr>
          <w:sz w:val="28"/>
          <w:szCs w:val="28"/>
        </w:rPr>
        <w:t xml:space="preserve"> и документов, уведомление о регистрации либо </w:t>
      </w:r>
      <w:proofErr w:type="gramStart"/>
      <w:r>
        <w:rPr>
          <w:sz w:val="28"/>
          <w:szCs w:val="28"/>
        </w:rPr>
        <w:t>уведомление</w:t>
      </w:r>
      <w:proofErr w:type="gramEnd"/>
      <w:r>
        <w:rPr>
          <w:sz w:val="28"/>
          <w:szCs w:val="28"/>
        </w:rPr>
        <w:t xml:space="preserve"> о допущенных нарушениях.</w:t>
      </w:r>
    </w:p>
    <w:p w:rsidR="00096489" w:rsidRDefault="00096489" w:rsidP="00096489">
      <w:pPr>
        <w:ind w:firstLine="709"/>
        <w:jc w:val="both"/>
        <w:rPr>
          <w:sz w:val="28"/>
          <w:szCs w:val="28"/>
        </w:rPr>
      </w:pPr>
      <w:r>
        <w:rPr>
          <w:sz w:val="28"/>
          <w:szCs w:val="28"/>
        </w:rPr>
        <w:t>Уведомление заявителя о регистрации уведомления через «Личный кабинет» на ЕПГУ осуществляется автоматически после внесения в ПГС сведений о регистрации заявления.</w:t>
      </w:r>
    </w:p>
    <w:p w:rsidR="00A2735E" w:rsidRDefault="00A2735E" w:rsidP="00D97ED3">
      <w:pPr>
        <w:widowControl/>
        <w:ind w:firstLine="540"/>
        <w:jc w:val="both"/>
        <w:rPr>
          <w:rFonts w:eastAsia="Calibri"/>
          <w:sz w:val="28"/>
          <w:szCs w:val="28"/>
        </w:rPr>
      </w:pPr>
      <w:r>
        <w:rPr>
          <w:rFonts w:eastAsia="Calibri"/>
          <w:sz w:val="28"/>
          <w:szCs w:val="28"/>
        </w:rPr>
        <w:t>3.3. Рассмотрение и проверка заявления и документов, подготовка результата предоставления муниципальной услуги.</w:t>
      </w:r>
    </w:p>
    <w:p w:rsidR="00A2735E" w:rsidRDefault="00A2735E" w:rsidP="00D97ED3">
      <w:pPr>
        <w:widowControl/>
        <w:ind w:firstLine="540"/>
        <w:jc w:val="both"/>
        <w:rPr>
          <w:rFonts w:eastAsia="Calibri"/>
          <w:sz w:val="28"/>
          <w:szCs w:val="28"/>
        </w:rPr>
      </w:pPr>
      <w:r>
        <w:rPr>
          <w:rFonts w:eastAsia="Calibri"/>
          <w:sz w:val="28"/>
          <w:szCs w:val="28"/>
        </w:rPr>
        <w:t>3.3.1. Основанием для начала исполнения процедуры проверки пакета документов на комплектность является назначение уполномоченного специалиста.</w:t>
      </w:r>
    </w:p>
    <w:p w:rsidR="00A2735E" w:rsidRDefault="00A2735E" w:rsidP="00D97ED3">
      <w:pPr>
        <w:widowControl/>
        <w:ind w:firstLine="540"/>
        <w:jc w:val="both"/>
        <w:rPr>
          <w:rFonts w:eastAsia="Calibri"/>
          <w:sz w:val="28"/>
          <w:szCs w:val="28"/>
        </w:rPr>
      </w:pPr>
      <w:r>
        <w:rPr>
          <w:rFonts w:eastAsia="Calibri"/>
          <w:sz w:val="28"/>
          <w:szCs w:val="28"/>
        </w:rPr>
        <w:t xml:space="preserve">3.3.2. </w:t>
      </w:r>
      <w:proofErr w:type="gramStart"/>
      <w:r>
        <w:rPr>
          <w:rFonts w:eastAsia="Calibri"/>
          <w:sz w:val="28"/>
          <w:szCs w:val="28"/>
        </w:rPr>
        <w:t>Уполномоченный специалист в течение трех рабочих дней с даты поступления к нему заявления и прилагаемых к нему документов проверяет их комплектность, наличие оснований для отказа в предоставлении муниципальной услуги, при установлении необходимости направляет запросы по каналам межведомственного взаимодействия, а в случае некомплектности, подготавливает проект уведомления об отказе в предоставлении муниципальной услуги с указанием причины отказа.</w:t>
      </w:r>
      <w:proofErr w:type="gramEnd"/>
    </w:p>
    <w:p w:rsidR="00A2735E" w:rsidRDefault="00A2735E" w:rsidP="00D97ED3">
      <w:pPr>
        <w:widowControl/>
        <w:ind w:firstLine="540"/>
        <w:jc w:val="both"/>
        <w:rPr>
          <w:rFonts w:eastAsia="Calibri"/>
          <w:sz w:val="28"/>
          <w:szCs w:val="28"/>
        </w:rPr>
      </w:pPr>
      <w:r>
        <w:rPr>
          <w:rFonts w:eastAsia="Calibri"/>
          <w:sz w:val="28"/>
          <w:szCs w:val="28"/>
        </w:rPr>
        <w:t xml:space="preserve">3.3.3. В случае если заявитель не </w:t>
      </w:r>
      <w:proofErr w:type="gramStart"/>
      <w:r>
        <w:rPr>
          <w:rFonts w:eastAsia="Calibri"/>
          <w:sz w:val="28"/>
          <w:szCs w:val="28"/>
        </w:rPr>
        <w:t>предоставил документы</w:t>
      </w:r>
      <w:proofErr w:type="gramEnd"/>
      <w:r>
        <w:rPr>
          <w:rFonts w:eastAsia="Calibri"/>
          <w:sz w:val="28"/>
          <w:szCs w:val="28"/>
        </w:rPr>
        <w:t>,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уполномоченный специалист, при необходимости направления межведомственных запросов, вносит соответствующую запись о поступлении заявления и направляет запросы по каналам межведомственного взаимодействия.</w:t>
      </w:r>
    </w:p>
    <w:p w:rsidR="00A2735E" w:rsidRDefault="00A2735E" w:rsidP="00D97ED3">
      <w:pPr>
        <w:widowControl/>
        <w:ind w:firstLine="540"/>
        <w:jc w:val="both"/>
        <w:rPr>
          <w:rFonts w:eastAsia="Calibri"/>
          <w:sz w:val="28"/>
          <w:szCs w:val="28"/>
        </w:rPr>
      </w:pPr>
      <w:r>
        <w:rPr>
          <w:rFonts w:eastAsia="Calibri"/>
          <w:sz w:val="28"/>
          <w:szCs w:val="28"/>
        </w:rPr>
        <w:t xml:space="preserve">3.3.4. </w:t>
      </w:r>
      <w:proofErr w:type="gramStart"/>
      <w:r>
        <w:rPr>
          <w:rFonts w:eastAsia="Calibri"/>
          <w:sz w:val="28"/>
          <w:szCs w:val="28"/>
        </w:rPr>
        <w:t>После рассмотрения заявления и приложенных к нему документов, в том числе полученных ответов на направленные межведомственные запросы, уполномоченный специалист осуществляет подготовку проекта решения о выдаче разрешения на осуществление земляных работ, проекта уведомления об отказе в предоставлении муниципальной услуги и направляет с приложенными документами на согласование уполномоченным должностным лицам в соответствии с порядком делопроизводства.</w:t>
      </w:r>
      <w:proofErr w:type="gramEnd"/>
    </w:p>
    <w:p w:rsidR="00A2735E" w:rsidRDefault="00A2735E" w:rsidP="00D97ED3">
      <w:pPr>
        <w:widowControl/>
        <w:ind w:firstLine="540"/>
        <w:jc w:val="both"/>
        <w:rPr>
          <w:rFonts w:eastAsia="Calibri"/>
          <w:sz w:val="28"/>
          <w:szCs w:val="28"/>
        </w:rPr>
      </w:pPr>
      <w:r>
        <w:rPr>
          <w:rFonts w:eastAsia="Calibri"/>
          <w:sz w:val="28"/>
          <w:szCs w:val="28"/>
        </w:rPr>
        <w:t>После чего проект решения о выдаче разрешения на осуществление земляных работ либо проект уведомления об отказе в предоставлении муниципальной услуги направляются на подпись начальнику отдела.</w:t>
      </w:r>
    </w:p>
    <w:p w:rsidR="00A2735E" w:rsidRDefault="00A2735E" w:rsidP="00D97ED3">
      <w:pPr>
        <w:widowControl/>
        <w:ind w:firstLine="540"/>
        <w:jc w:val="both"/>
        <w:rPr>
          <w:rFonts w:eastAsia="Calibri"/>
          <w:sz w:val="28"/>
          <w:szCs w:val="28"/>
        </w:rPr>
      </w:pPr>
      <w:r>
        <w:rPr>
          <w:rFonts w:eastAsia="Calibri"/>
          <w:sz w:val="28"/>
          <w:szCs w:val="28"/>
        </w:rPr>
        <w:lastRenderedPageBreak/>
        <w:t>3.3.5. Результатом выполнения административной процедуры является подготовка разрешения на осуществление земляных работ либо проекта уведомления об отказе в предоставлении муниципальной услуги с указанием мотивированных причин отказа. Срок выполнения данной административной процедуры не должен превышать десяти рабочих дней.</w:t>
      </w:r>
    </w:p>
    <w:p w:rsidR="00A2735E" w:rsidRDefault="00A2735E" w:rsidP="00D97ED3">
      <w:pPr>
        <w:widowControl/>
        <w:ind w:firstLine="540"/>
        <w:jc w:val="both"/>
        <w:rPr>
          <w:rFonts w:eastAsia="Calibri"/>
          <w:sz w:val="28"/>
          <w:szCs w:val="28"/>
        </w:rPr>
      </w:pPr>
      <w:r>
        <w:rPr>
          <w:rFonts w:eastAsia="Calibri"/>
          <w:sz w:val="28"/>
          <w:szCs w:val="28"/>
        </w:rPr>
        <w:t>3.4.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A2735E" w:rsidRDefault="00A2735E" w:rsidP="00D97ED3">
      <w:pPr>
        <w:widowControl/>
        <w:ind w:firstLine="540"/>
        <w:jc w:val="both"/>
        <w:rPr>
          <w:rFonts w:eastAsia="Calibri"/>
          <w:sz w:val="28"/>
          <w:szCs w:val="28"/>
        </w:rPr>
      </w:pPr>
      <w:r>
        <w:rPr>
          <w:rFonts w:eastAsia="Calibri"/>
          <w:sz w:val="28"/>
          <w:szCs w:val="28"/>
        </w:rPr>
        <w:t xml:space="preserve">3.4.1. </w:t>
      </w:r>
      <w:proofErr w:type="gramStart"/>
      <w:r>
        <w:rPr>
          <w:rFonts w:eastAsia="Calibri"/>
          <w:sz w:val="28"/>
          <w:szCs w:val="28"/>
        </w:rPr>
        <w:t>Основанием для начала административной процедуры по принятию решения о предоставлении (об отказе в предоставлении) муниципальной услуги является поступление начальнику отдела подготовленных уполномоченным специалистом и согласованных уполномоченными должностными лицами проекта решения о выдаче разрешения на осуществление земляных работ, и приложенных документов либо проекта уведомления об отказе в предоставлении муниципальной услуги с указанием мотивированных причин отказа.</w:t>
      </w:r>
      <w:proofErr w:type="gramEnd"/>
    </w:p>
    <w:p w:rsidR="00A2735E" w:rsidRDefault="00A2735E" w:rsidP="00D97ED3">
      <w:pPr>
        <w:widowControl/>
        <w:ind w:firstLine="540"/>
        <w:jc w:val="both"/>
        <w:rPr>
          <w:rFonts w:eastAsia="Calibri"/>
          <w:sz w:val="28"/>
          <w:szCs w:val="28"/>
        </w:rPr>
      </w:pPr>
      <w:r>
        <w:rPr>
          <w:rFonts w:eastAsia="Calibri"/>
          <w:sz w:val="28"/>
          <w:szCs w:val="28"/>
        </w:rPr>
        <w:t>3.4.2. Начальник отдела рассматривает представленные документы, подписывает решение о выдаче разрешения на осуществление земляных работ либо уведомление об отказе в предоставлении муниципальной услуги и направляет их уполномоченному специалисту. Максимальный срок выполнения действий данной административной процедуры не должен превышать пяти рабочих дней.</w:t>
      </w:r>
    </w:p>
    <w:p w:rsidR="00A2735E" w:rsidRDefault="00A2735E" w:rsidP="00D97ED3">
      <w:pPr>
        <w:widowControl/>
        <w:ind w:firstLine="540"/>
        <w:jc w:val="both"/>
        <w:rPr>
          <w:rFonts w:eastAsia="Calibri"/>
          <w:sz w:val="28"/>
          <w:szCs w:val="28"/>
        </w:rPr>
      </w:pPr>
      <w:r>
        <w:rPr>
          <w:rFonts w:eastAsia="Calibri"/>
          <w:sz w:val="28"/>
          <w:szCs w:val="28"/>
        </w:rPr>
        <w:t>Разрешение выдается не более чем за 14 дней до начала земляных работ.</w:t>
      </w:r>
    </w:p>
    <w:p w:rsidR="00A2735E" w:rsidRDefault="00A2735E" w:rsidP="00D97ED3">
      <w:pPr>
        <w:widowControl/>
        <w:ind w:firstLine="540"/>
        <w:jc w:val="both"/>
        <w:rPr>
          <w:rFonts w:eastAsia="Calibri"/>
          <w:sz w:val="28"/>
          <w:szCs w:val="28"/>
        </w:rPr>
      </w:pPr>
      <w:r>
        <w:rPr>
          <w:rFonts w:eastAsia="Calibri"/>
          <w:sz w:val="28"/>
          <w:szCs w:val="28"/>
        </w:rPr>
        <w:t>В срок действия разрешения включается срок проведения земляных работ и срок выполнения работ по восстановлению нарушенного благоустройства.</w:t>
      </w:r>
    </w:p>
    <w:p w:rsidR="00A2735E" w:rsidRDefault="00A2735E" w:rsidP="00D97ED3">
      <w:pPr>
        <w:widowControl/>
        <w:ind w:firstLine="540"/>
        <w:jc w:val="both"/>
        <w:rPr>
          <w:rFonts w:eastAsia="Calibri"/>
          <w:sz w:val="28"/>
          <w:szCs w:val="28"/>
        </w:rPr>
      </w:pPr>
      <w:r>
        <w:rPr>
          <w:rFonts w:eastAsia="Calibri"/>
          <w:sz w:val="28"/>
          <w:szCs w:val="28"/>
        </w:rPr>
        <w:t>При проведении работ в зимний период (с 15 октября по 15 апреля) - восстановления малых архитектурных форм, зеленых насаждений и асфальтового покрытия организация выполняющая аварийно-восстановительные работы, представляет в отдел, осуществляющий учет аварийно-восстановительных работ, гарантийные обязательства о выполнении работ по благоустройству в срок не позднее 1 мая после окончания зимнего периода.</w:t>
      </w:r>
    </w:p>
    <w:p w:rsidR="00A2735E" w:rsidRDefault="00A2735E" w:rsidP="00D97ED3">
      <w:pPr>
        <w:widowControl/>
        <w:ind w:firstLine="540"/>
        <w:jc w:val="both"/>
        <w:rPr>
          <w:rFonts w:eastAsia="Calibri"/>
          <w:sz w:val="28"/>
          <w:szCs w:val="28"/>
        </w:rPr>
      </w:pPr>
      <w:r>
        <w:rPr>
          <w:rFonts w:eastAsia="Calibri"/>
          <w:sz w:val="28"/>
          <w:szCs w:val="28"/>
        </w:rPr>
        <w:t>Выданное разрешение на проведение работ действительно на указанные в разрешении объем, срок и границы участка.</w:t>
      </w:r>
    </w:p>
    <w:p w:rsidR="00A2735E" w:rsidRDefault="00A2735E" w:rsidP="00D97ED3">
      <w:pPr>
        <w:widowControl/>
        <w:ind w:firstLine="540"/>
        <w:jc w:val="both"/>
        <w:rPr>
          <w:rFonts w:eastAsia="Calibri"/>
          <w:sz w:val="28"/>
          <w:szCs w:val="28"/>
        </w:rPr>
      </w:pPr>
      <w:r>
        <w:rPr>
          <w:rFonts w:eastAsia="Calibri"/>
          <w:sz w:val="28"/>
          <w:szCs w:val="28"/>
        </w:rPr>
        <w:t>В случае изменения границ участка работ, объемов и сроков проведения земляных работ, в том числе в результате корректировки проектных решений в процессе работ необходимо внести соответствующие изменения в разрешение. При проведении земляных работ, связанных со строительством, реконструкцией объектов для внесения изменений в отдел представляется откорректированная проектная документация с указанием, кем и когда разрешены и согласованы отступления от проекта.</w:t>
      </w:r>
    </w:p>
    <w:p w:rsidR="00A2735E" w:rsidRDefault="00A2735E" w:rsidP="00D97ED3">
      <w:pPr>
        <w:widowControl/>
        <w:ind w:firstLine="540"/>
        <w:jc w:val="both"/>
        <w:rPr>
          <w:rFonts w:eastAsia="Calibri"/>
          <w:sz w:val="28"/>
          <w:szCs w:val="28"/>
        </w:rPr>
      </w:pPr>
      <w:r>
        <w:rPr>
          <w:rFonts w:eastAsia="Calibri"/>
          <w:sz w:val="28"/>
          <w:szCs w:val="28"/>
        </w:rPr>
        <w:t>При строительстве, реконструкции, ремонте объекта, затрагивающем несколько улиц, или при большой протяженности трассы разрешение оформляется на каждый этап отдельно. При необходимости строительства, реконструкции, ремонта подземных инженерных сооружений и коммуникаций вне площадочных сетей (вынос сетей вне границ участка работ) оформляется отдельное разрешение.</w:t>
      </w:r>
    </w:p>
    <w:p w:rsidR="00A2735E" w:rsidRDefault="00A2735E" w:rsidP="00D97ED3">
      <w:pPr>
        <w:widowControl/>
        <w:ind w:firstLine="540"/>
        <w:jc w:val="both"/>
        <w:rPr>
          <w:rFonts w:eastAsia="Calibri"/>
          <w:sz w:val="28"/>
          <w:szCs w:val="28"/>
        </w:rPr>
      </w:pPr>
      <w:r>
        <w:rPr>
          <w:rFonts w:eastAsia="Calibri"/>
          <w:sz w:val="28"/>
          <w:szCs w:val="28"/>
        </w:rPr>
        <w:t>В случае получения разрешения подрядной организацией, при передаче объекта другой подрядной организации, подрядная организация, получившая разрешение, обязана немедленно сообщить об этом в отдел, разрешение переоформляется на другую подрядную организацию.</w:t>
      </w:r>
    </w:p>
    <w:p w:rsidR="00A2735E" w:rsidRDefault="00A2735E" w:rsidP="00D97ED3">
      <w:pPr>
        <w:widowControl/>
        <w:ind w:firstLine="540"/>
        <w:jc w:val="both"/>
        <w:rPr>
          <w:rFonts w:eastAsia="Calibri"/>
          <w:sz w:val="28"/>
          <w:szCs w:val="28"/>
        </w:rPr>
      </w:pPr>
      <w:r>
        <w:rPr>
          <w:rFonts w:eastAsia="Calibri"/>
          <w:sz w:val="28"/>
          <w:szCs w:val="28"/>
        </w:rPr>
        <w:lastRenderedPageBreak/>
        <w:t>В случае замены подрядной организации, организации, восстанавливающей благоустройство, ответственного за проведение работ лица заявитель обязан немедленно сообщить об этом в отдел для внесения изменений в разрешение.</w:t>
      </w:r>
    </w:p>
    <w:p w:rsidR="00A2735E" w:rsidRDefault="00A2735E" w:rsidP="00D97ED3">
      <w:pPr>
        <w:widowControl/>
        <w:ind w:firstLine="540"/>
        <w:jc w:val="both"/>
        <w:rPr>
          <w:rFonts w:eastAsia="Calibri"/>
          <w:sz w:val="28"/>
          <w:szCs w:val="28"/>
        </w:rPr>
      </w:pPr>
      <w:r>
        <w:rPr>
          <w:rFonts w:eastAsia="Calibri"/>
          <w:sz w:val="28"/>
          <w:szCs w:val="28"/>
        </w:rPr>
        <w:t>Разрешение считается утратившим силу, если работы не проводились в установленные разрешением сроки.</w:t>
      </w:r>
    </w:p>
    <w:p w:rsidR="00A2735E" w:rsidRDefault="00A2735E" w:rsidP="00D97ED3">
      <w:pPr>
        <w:widowControl/>
        <w:ind w:firstLine="540"/>
        <w:jc w:val="both"/>
        <w:rPr>
          <w:rFonts w:eastAsia="Calibri"/>
          <w:sz w:val="28"/>
          <w:szCs w:val="28"/>
        </w:rPr>
      </w:pPr>
      <w:r>
        <w:rPr>
          <w:rFonts w:eastAsia="Calibri"/>
          <w:sz w:val="28"/>
          <w:szCs w:val="28"/>
        </w:rPr>
        <w:t>Проведение работ без разрешения или по разрешению, срок которого истек, запрещается и считается самовольным.</w:t>
      </w:r>
    </w:p>
    <w:p w:rsidR="00A2735E" w:rsidRDefault="00A2735E" w:rsidP="00D97ED3">
      <w:pPr>
        <w:widowControl/>
        <w:ind w:firstLine="540"/>
        <w:jc w:val="both"/>
        <w:rPr>
          <w:rFonts w:eastAsia="Calibri"/>
          <w:sz w:val="28"/>
          <w:szCs w:val="28"/>
        </w:rPr>
      </w:pPr>
      <w:r>
        <w:rPr>
          <w:rFonts w:eastAsia="Calibri"/>
          <w:sz w:val="28"/>
          <w:szCs w:val="28"/>
        </w:rPr>
        <w:t>Разрешение должно находиться по месту проведения работ и предъявляться по первому требованию уполномоченных должностных лиц Администрации города.</w:t>
      </w:r>
    </w:p>
    <w:p w:rsidR="00A2735E" w:rsidRDefault="00A2735E" w:rsidP="00D97ED3">
      <w:pPr>
        <w:widowControl/>
        <w:ind w:firstLine="540"/>
        <w:jc w:val="both"/>
        <w:rPr>
          <w:rFonts w:eastAsia="Calibri"/>
          <w:sz w:val="28"/>
          <w:szCs w:val="28"/>
        </w:rPr>
      </w:pPr>
      <w:r>
        <w:rPr>
          <w:rFonts w:eastAsia="Calibri"/>
          <w:sz w:val="28"/>
          <w:szCs w:val="28"/>
        </w:rPr>
        <w:t>3.4.3. Информирование и выдача результата предоставления муниципальной услуги.</w:t>
      </w:r>
    </w:p>
    <w:p w:rsidR="00A2735E" w:rsidRDefault="00A2735E" w:rsidP="00D97ED3">
      <w:pPr>
        <w:widowControl/>
        <w:ind w:firstLine="540"/>
        <w:jc w:val="both"/>
        <w:rPr>
          <w:rFonts w:eastAsia="Calibri"/>
          <w:sz w:val="28"/>
          <w:szCs w:val="28"/>
        </w:rPr>
      </w:pPr>
      <w:r>
        <w:rPr>
          <w:rFonts w:eastAsia="Calibri"/>
          <w:sz w:val="28"/>
          <w:szCs w:val="28"/>
        </w:rPr>
        <w:t>3.4.3.1. Уполномоченный специалист не позднее чем через три рабочих дня со дня принятия решений выдает или направляет по адресу, указанному в заявлении, заявителю документ, подтверждающий принятие одного из указанных решений.</w:t>
      </w:r>
    </w:p>
    <w:p w:rsidR="00A2735E" w:rsidRDefault="00A2735E" w:rsidP="00D97ED3">
      <w:pPr>
        <w:widowControl/>
        <w:ind w:firstLine="540"/>
        <w:jc w:val="both"/>
        <w:rPr>
          <w:rFonts w:eastAsia="Calibri"/>
          <w:sz w:val="28"/>
          <w:szCs w:val="28"/>
        </w:rPr>
      </w:pPr>
      <w:r>
        <w:rPr>
          <w:rFonts w:eastAsia="Calibri"/>
          <w:sz w:val="28"/>
          <w:szCs w:val="28"/>
        </w:rPr>
        <w:t>При этом заявителю сообщается о принятом решении и о возможности получения результата муниципальной услуги лично в течение одного рабочего дня, следующего за днем принятия решения.</w:t>
      </w:r>
    </w:p>
    <w:p w:rsidR="00A2735E" w:rsidRDefault="00A2735E" w:rsidP="00D97ED3">
      <w:pPr>
        <w:widowControl/>
        <w:ind w:firstLine="540"/>
        <w:jc w:val="both"/>
        <w:rPr>
          <w:rFonts w:eastAsia="Calibri"/>
          <w:sz w:val="28"/>
          <w:szCs w:val="28"/>
        </w:rPr>
      </w:pPr>
      <w:r>
        <w:rPr>
          <w:rFonts w:eastAsia="Calibri"/>
          <w:sz w:val="28"/>
          <w:szCs w:val="28"/>
        </w:rPr>
        <w:t xml:space="preserve">3.4.3.2. При обращении заявителя через </w:t>
      </w:r>
      <w:r w:rsidR="00FF6993" w:rsidRPr="00FF6993">
        <w:rPr>
          <w:rFonts w:eastAsia="Calibri"/>
          <w:sz w:val="28"/>
          <w:szCs w:val="28"/>
        </w:rPr>
        <w:t>ЕПГУ</w:t>
      </w:r>
      <w:r w:rsidR="00FF6993">
        <w:rPr>
          <w:rFonts w:eastAsia="Calibri"/>
          <w:color w:val="FF0000"/>
          <w:sz w:val="28"/>
          <w:szCs w:val="28"/>
        </w:rPr>
        <w:t xml:space="preserve"> </w:t>
      </w:r>
      <w:r>
        <w:rPr>
          <w:rFonts w:eastAsia="Calibri"/>
          <w:sz w:val="28"/>
          <w:szCs w:val="28"/>
        </w:rPr>
        <w:t xml:space="preserve">(функций) уведомление о принятом решении и о необходимости явиться за получением результата (уведомление о статусе заявления) направляется заявителю в </w:t>
      </w:r>
      <w:r w:rsidR="00123915">
        <w:rPr>
          <w:rFonts w:eastAsia="Calibri"/>
          <w:sz w:val="28"/>
          <w:szCs w:val="28"/>
        </w:rPr>
        <w:t>«</w:t>
      </w:r>
      <w:r>
        <w:rPr>
          <w:rFonts w:eastAsia="Calibri"/>
          <w:sz w:val="28"/>
          <w:szCs w:val="28"/>
        </w:rPr>
        <w:t>Личный кабинет</w:t>
      </w:r>
      <w:r w:rsidR="00123915">
        <w:rPr>
          <w:rFonts w:eastAsia="Calibri"/>
          <w:sz w:val="28"/>
          <w:szCs w:val="28"/>
        </w:rPr>
        <w:t>»</w:t>
      </w:r>
      <w:r>
        <w:rPr>
          <w:rFonts w:eastAsia="Calibri"/>
          <w:sz w:val="28"/>
          <w:szCs w:val="28"/>
        </w:rPr>
        <w:t xml:space="preserve"> заявителя на </w:t>
      </w:r>
      <w:r w:rsidR="00E726D6">
        <w:rPr>
          <w:rFonts w:eastAsia="Calibri"/>
          <w:sz w:val="28"/>
          <w:szCs w:val="28"/>
        </w:rPr>
        <w:t>ЕПГУ</w:t>
      </w:r>
      <w:r>
        <w:rPr>
          <w:rFonts w:eastAsia="Calibri"/>
          <w:sz w:val="28"/>
          <w:szCs w:val="28"/>
        </w:rPr>
        <w:t xml:space="preserve"> (функций).</w:t>
      </w:r>
    </w:p>
    <w:p w:rsidR="00A2735E" w:rsidRDefault="00A2735E" w:rsidP="00D97ED3">
      <w:pPr>
        <w:widowControl/>
        <w:ind w:firstLine="540"/>
        <w:jc w:val="both"/>
        <w:rPr>
          <w:rFonts w:eastAsia="Calibri"/>
          <w:sz w:val="28"/>
          <w:szCs w:val="28"/>
        </w:rPr>
      </w:pPr>
      <w:r>
        <w:rPr>
          <w:rFonts w:eastAsia="Calibri"/>
          <w:sz w:val="28"/>
          <w:szCs w:val="28"/>
        </w:rPr>
        <w:t xml:space="preserve">При наличии соответствующих настроек в Личном кабинете заявителя на </w:t>
      </w:r>
      <w:r w:rsidR="00E726D6">
        <w:rPr>
          <w:rFonts w:eastAsia="Calibri"/>
          <w:sz w:val="28"/>
          <w:szCs w:val="28"/>
        </w:rPr>
        <w:t>ЕПГУ</w:t>
      </w:r>
      <w:r>
        <w:rPr>
          <w:rFonts w:eastAsia="Calibri"/>
          <w:sz w:val="28"/>
          <w:szCs w:val="28"/>
        </w:rPr>
        <w:t xml:space="preserve"> (функций) уведомление может быть также направлено на электронную почту заявителя.</w:t>
      </w:r>
    </w:p>
    <w:p w:rsidR="00A2735E" w:rsidRDefault="00A2735E" w:rsidP="00D97ED3">
      <w:pPr>
        <w:widowControl/>
        <w:ind w:firstLine="540"/>
        <w:jc w:val="both"/>
        <w:rPr>
          <w:rFonts w:eastAsia="Calibri"/>
          <w:sz w:val="28"/>
          <w:szCs w:val="28"/>
        </w:rPr>
      </w:pPr>
      <w:r>
        <w:rPr>
          <w:rFonts w:eastAsia="Calibri"/>
          <w:sz w:val="28"/>
          <w:szCs w:val="28"/>
        </w:rPr>
        <w:t>При этом выдача результата муниципальной услуги осуществляется по личному обращению заявителя с предоставлением подлинников всех документов, сканированные копии которых направлены в электронной форме, для их сверки между собой.</w:t>
      </w:r>
    </w:p>
    <w:p w:rsidR="00A2735E" w:rsidRDefault="00A2735E" w:rsidP="00D97ED3">
      <w:pPr>
        <w:widowControl/>
        <w:ind w:firstLine="540"/>
        <w:jc w:val="both"/>
        <w:rPr>
          <w:rFonts w:eastAsia="Calibri"/>
          <w:sz w:val="28"/>
          <w:szCs w:val="28"/>
        </w:rPr>
      </w:pPr>
      <w:r>
        <w:rPr>
          <w:rFonts w:eastAsia="Calibri"/>
          <w:sz w:val="28"/>
          <w:szCs w:val="28"/>
        </w:rPr>
        <w:t>Сверка производится немедленно, после чего подлинники возвращаются заявителю уполномоченным специалистом. Копии документов после проверки их соответствия оригиналам заверяется уполномоченным специалистом.</w:t>
      </w:r>
    </w:p>
    <w:p w:rsidR="00A2735E" w:rsidRDefault="00A2735E" w:rsidP="00D97ED3">
      <w:pPr>
        <w:widowControl/>
        <w:ind w:firstLine="540"/>
        <w:jc w:val="both"/>
        <w:rPr>
          <w:rFonts w:eastAsia="Calibri"/>
          <w:sz w:val="28"/>
          <w:szCs w:val="28"/>
        </w:rPr>
      </w:pPr>
      <w:r>
        <w:rPr>
          <w:rFonts w:eastAsia="Calibri"/>
          <w:sz w:val="28"/>
          <w:szCs w:val="28"/>
        </w:rPr>
        <w:t>3.4.3.3. Заявителю передаются документы, подготовленные отделом по результатам предоставления муниципальной услуги, а также документы, подлежащие возврату заявителю по завершении предоставления услуги (при наличии).</w:t>
      </w:r>
    </w:p>
    <w:p w:rsidR="00A2735E" w:rsidRDefault="00A2735E" w:rsidP="00D97ED3">
      <w:pPr>
        <w:widowControl/>
        <w:ind w:firstLine="540"/>
        <w:jc w:val="both"/>
        <w:rPr>
          <w:rFonts w:eastAsia="Calibri"/>
          <w:sz w:val="28"/>
          <w:szCs w:val="28"/>
        </w:rPr>
      </w:pPr>
      <w:r>
        <w:rPr>
          <w:rFonts w:eastAsia="Calibri"/>
          <w:sz w:val="28"/>
          <w:szCs w:val="28"/>
        </w:rPr>
        <w:t>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A2735E" w:rsidRDefault="00A2735E" w:rsidP="00D97ED3">
      <w:pPr>
        <w:widowControl/>
        <w:ind w:firstLine="540"/>
        <w:jc w:val="both"/>
        <w:rPr>
          <w:rFonts w:eastAsia="Calibri"/>
          <w:sz w:val="28"/>
          <w:szCs w:val="28"/>
        </w:rPr>
      </w:pPr>
      <w:r>
        <w:rPr>
          <w:rFonts w:eastAsia="Calibri"/>
          <w:sz w:val="28"/>
          <w:szCs w:val="28"/>
        </w:rPr>
        <w:t>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A2735E" w:rsidRDefault="00A2735E" w:rsidP="00D97ED3">
      <w:pPr>
        <w:widowControl/>
        <w:ind w:firstLine="540"/>
        <w:jc w:val="both"/>
        <w:rPr>
          <w:rFonts w:eastAsia="Calibri"/>
          <w:sz w:val="28"/>
          <w:szCs w:val="28"/>
        </w:rPr>
      </w:pPr>
      <w:r>
        <w:rPr>
          <w:rFonts w:eastAsia="Calibri"/>
          <w:sz w:val="28"/>
          <w:szCs w:val="28"/>
        </w:rPr>
        <w:t>3.4.4. Результатом выполнения административной процедуры является:</w:t>
      </w:r>
    </w:p>
    <w:p w:rsidR="00A2735E" w:rsidRDefault="00A2735E" w:rsidP="00D97ED3">
      <w:pPr>
        <w:widowControl/>
        <w:ind w:firstLine="540"/>
        <w:jc w:val="both"/>
        <w:rPr>
          <w:rFonts w:eastAsia="Calibri"/>
          <w:sz w:val="28"/>
          <w:szCs w:val="28"/>
        </w:rPr>
      </w:pPr>
      <w:r>
        <w:rPr>
          <w:rFonts w:eastAsia="Calibri"/>
          <w:sz w:val="28"/>
          <w:szCs w:val="28"/>
        </w:rPr>
        <w:t>1) выдача разрешения на осуществление земляных работ;</w:t>
      </w:r>
    </w:p>
    <w:p w:rsidR="00A2735E" w:rsidRDefault="00A2735E" w:rsidP="00D97ED3">
      <w:pPr>
        <w:widowControl/>
        <w:ind w:firstLine="540"/>
        <w:jc w:val="both"/>
        <w:rPr>
          <w:rFonts w:eastAsia="Calibri"/>
          <w:sz w:val="28"/>
          <w:szCs w:val="28"/>
        </w:rPr>
      </w:pPr>
      <w:r>
        <w:rPr>
          <w:rFonts w:eastAsia="Calibri"/>
          <w:sz w:val="28"/>
          <w:szCs w:val="28"/>
        </w:rPr>
        <w:t>2) выдача решения об отказе в предоставлении муниципальной услуги.</w:t>
      </w:r>
    </w:p>
    <w:p w:rsidR="00A2735E" w:rsidRDefault="00A2735E" w:rsidP="00D97ED3">
      <w:pPr>
        <w:widowControl/>
        <w:ind w:firstLine="540"/>
        <w:jc w:val="both"/>
        <w:rPr>
          <w:rFonts w:eastAsia="Calibri"/>
          <w:sz w:val="28"/>
          <w:szCs w:val="28"/>
        </w:rPr>
      </w:pPr>
      <w:r>
        <w:rPr>
          <w:rFonts w:eastAsia="Calibri"/>
          <w:sz w:val="28"/>
          <w:szCs w:val="28"/>
        </w:rPr>
        <w:t>Максимальный срок выполнения данной административной процедуры не должен превышать четырех дней.</w:t>
      </w:r>
    </w:p>
    <w:p w:rsidR="00A2735E" w:rsidRDefault="00A2735E" w:rsidP="00D97ED3">
      <w:pPr>
        <w:widowControl/>
        <w:ind w:firstLine="540"/>
        <w:jc w:val="both"/>
        <w:rPr>
          <w:rFonts w:eastAsia="Calibri"/>
          <w:sz w:val="28"/>
          <w:szCs w:val="28"/>
        </w:rPr>
      </w:pPr>
      <w:r>
        <w:rPr>
          <w:rFonts w:eastAsia="Calibri"/>
          <w:sz w:val="28"/>
          <w:szCs w:val="28"/>
        </w:rPr>
        <w:lastRenderedPageBreak/>
        <w:t>3.5. 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A2735E" w:rsidRDefault="00A2735E" w:rsidP="00D97ED3">
      <w:pPr>
        <w:widowControl/>
        <w:ind w:firstLine="540"/>
        <w:jc w:val="both"/>
        <w:rPr>
          <w:rFonts w:eastAsia="Calibri"/>
          <w:sz w:val="28"/>
          <w:szCs w:val="28"/>
        </w:rPr>
      </w:pPr>
      <w:r>
        <w:rPr>
          <w:rFonts w:eastAsia="Calibri"/>
          <w:sz w:val="28"/>
          <w:szCs w:val="28"/>
        </w:rPr>
        <w:t>3.5.1. Основанием для выдачи (направления) дубликата разрешения на осуществление земляных работ (Решения об отказе в предоставлении муниципальной услуги) является представление заявителем в отдел заявления о выдаче дубликата постановления одним из следующих способов:</w:t>
      </w:r>
    </w:p>
    <w:p w:rsidR="00A2735E" w:rsidRDefault="00A2735E" w:rsidP="00D97ED3">
      <w:pPr>
        <w:widowControl/>
        <w:ind w:firstLine="540"/>
        <w:jc w:val="both"/>
        <w:rPr>
          <w:rFonts w:eastAsia="Calibri"/>
          <w:sz w:val="28"/>
          <w:szCs w:val="28"/>
        </w:rPr>
      </w:pPr>
      <w:r>
        <w:rPr>
          <w:rFonts w:eastAsia="Calibri"/>
          <w:sz w:val="28"/>
          <w:szCs w:val="28"/>
        </w:rPr>
        <w:t>при личном обращении;</w:t>
      </w:r>
    </w:p>
    <w:p w:rsidR="00A2735E" w:rsidRDefault="00A2735E" w:rsidP="00D97ED3">
      <w:pPr>
        <w:widowControl/>
        <w:ind w:firstLine="540"/>
        <w:jc w:val="both"/>
        <w:rPr>
          <w:rFonts w:eastAsia="Calibri"/>
          <w:sz w:val="28"/>
          <w:szCs w:val="28"/>
        </w:rPr>
      </w:pPr>
      <w:r>
        <w:rPr>
          <w:rFonts w:eastAsia="Calibri"/>
          <w:sz w:val="28"/>
          <w:szCs w:val="28"/>
        </w:rPr>
        <w:t>почтовым отправлением.</w:t>
      </w:r>
    </w:p>
    <w:p w:rsidR="00A2735E" w:rsidRDefault="00A2735E" w:rsidP="00D97ED3">
      <w:pPr>
        <w:widowControl/>
        <w:ind w:firstLine="540"/>
        <w:jc w:val="both"/>
        <w:rPr>
          <w:rFonts w:eastAsia="Calibri"/>
          <w:sz w:val="28"/>
          <w:szCs w:val="28"/>
        </w:rPr>
      </w:pPr>
      <w:r>
        <w:rPr>
          <w:rFonts w:eastAsia="Calibri"/>
          <w:sz w:val="28"/>
          <w:szCs w:val="28"/>
        </w:rPr>
        <w:t xml:space="preserve">Форма </w:t>
      </w:r>
      <w:hyperlink r:id="rId16" w:history="1">
        <w:r w:rsidRPr="00123915">
          <w:rPr>
            <w:rFonts w:eastAsia="Calibri"/>
            <w:sz w:val="28"/>
            <w:szCs w:val="28"/>
          </w:rPr>
          <w:t>заявления</w:t>
        </w:r>
      </w:hyperlink>
      <w:r>
        <w:rPr>
          <w:rFonts w:eastAsia="Calibri"/>
          <w:sz w:val="28"/>
          <w:szCs w:val="28"/>
        </w:rPr>
        <w:t xml:space="preserve"> о выдаче дубликата приведена в </w:t>
      </w:r>
      <w:r w:rsidRPr="005B032C">
        <w:rPr>
          <w:rFonts w:eastAsia="Calibri"/>
          <w:sz w:val="28"/>
          <w:szCs w:val="28"/>
        </w:rPr>
        <w:t xml:space="preserve">приложении </w:t>
      </w:r>
      <w:r w:rsidR="005B032C">
        <w:rPr>
          <w:rFonts w:eastAsia="Calibri"/>
          <w:sz w:val="28"/>
          <w:szCs w:val="28"/>
        </w:rPr>
        <w:t>9</w:t>
      </w:r>
      <w:r>
        <w:rPr>
          <w:rFonts w:eastAsia="Calibri"/>
          <w:sz w:val="28"/>
          <w:szCs w:val="28"/>
        </w:rPr>
        <w:t xml:space="preserve"> к настоящему </w:t>
      </w:r>
      <w:r w:rsidR="008A167A">
        <w:rPr>
          <w:rFonts w:eastAsia="Calibri"/>
          <w:sz w:val="28"/>
          <w:szCs w:val="28"/>
        </w:rPr>
        <w:t>А</w:t>
      </w:r>
      <w:r>
        <w:rPr>
          <w:rFonts w:eastAsia="Calibri"/>
          <w:sz w:val="28"/>
          <w:szCs w:val="28"/>
        </w:rPr>
        <w:t>дминистративному регламенту.</w:t>
      </w:r>
    </w:p>
    <w:p w:rsidR="00A2735E" w:rsidRDefault="00A2735E" w:rsidP="00D97ED3">
      <w:pPr>
        <w:widowControl/>
        <w:ind w:firstLine="540"/>
        <w:jc w:val="both"/>
        <w:rPr>
          <w:rFonts w:eastAsia="Calibri"/>
          <w:sz w:val="28"/>
          <w:szCs w:val="28"/>
        </w:rPr>
      </w:pPr>
      <w:r>
        <w:rPr>
          <w:rFonts w:eastAsia="Calibri"/>
          <w:sz w:val="28"/>
          <w:szCs w:val="28"/>
        </w:rPr>
        <w:t>При личном обращении заявителя в отдел заявитель предъявляет документ, удостоверяющий личность (документ, подтверждающий полномочия представителя заявителя).</w:t>
      </w:r>
    </w:p>
    <w:p w:rsidR="00A2735E" w:rsidRDefault="00A2735E" w:rsidP="00D97ED3">
      <w:pPr>
        <w:widowControl/>
        <w:ind w:firstLine="540"/>
        <w:jc w:val="both"/>
        <w:rPr>
          <w:rFonts w:eastAsia="Calibri"/>
          <w:sz w:val="28"/>
          <w:szCs w:val="28"/>
        </w:rPr>
      </w:pPr>
      <w:r>
        <w:rPr>
          <w:rFonts w:eastAsia="Calibri"/>
          <w:sz w:val="28"/>
          <w:szCs w:val="28"/>
        </w:rPr>
        <w:t>Заявление о выдаче дубликата постановления регистрируется в день его поступления или на следующий рабочий день с проставлением на заявлении отметки, фиксирующей дату поступления.</w:t>
      </w:r>
    </w:p>
    <w:p w:rsidR="00A2735E" w:rsidRDefault="00A2735E" w:rsidP="00D97ED3">
      <w:pPr>
        <w:widowControl/>
        <w:ind w:firstLine="540"/>
        <w:jc w:val="both"/>
        <w:rPr>
          <w:rFonts w:eastAsia="Calibri"/>
          <w:sz w:val="28"/>
          <w:szCs w:val="28"/>
        </w:rPr>
      </w:pPr>
      <w:r>
        <w:rPr>
          <w:rFonts w:eastAsia="Calibri"/>
          <w:sz w:val="28"/>
          <w:szCs w:val="28"/>
        </w:rPr>
        <w:t xml:space="preserve">Отделом рассматривается заявление о выдаче дубликата постановления и проводится проверка сведений, указанных в заявлении о выдаче дубликата постановления, в срок, не превышающий семи рабочих дней </w:t>
      </w:r>
      <w:proofErr w:type="gramStart"/>
      <w:r>
        <w:rPr>
          <w:rFonts w:eastAsia="Calibri"/>
          <w:sz w:val="28"/>
          <w:szCs w:val="28"/>
        </w:rPr>
        <w:t>с даты регистрации</w:t>
      </w:r>
      <w:proofErr w:type="gramEnd"/>
      <w:r>
        <w:rPr>
          <w:rFonts w:eastAsia="Calibri"/>
          <w:sz w:val="28"/>
          <w:szCs w:val="28"/>
        </w:rPr>
        <w:t xml:space="preserve"> соответствующего заявления.</w:t>
      </w:r>
    </w:p>
    <w:p w:rsidR="00A2735E" w:rsidRDefault="00A2735E" w:rsidP="00D97ED3">
      <w:pPr>
        <w:widowControl/>
        <w:ind w:firstLine="540"/>
        <w:jc w:val="both"/>
        <w:rPr>
          <w:rFonts w:eastAsia="Calibri"/>
          <w:sz w:val="28"/>
          <w:szCs w:val="28"/>
        </w:rPr>
      </w:pPr>
      <w:r>
        <w:rPr>
          <w:rFonts w:eastAsia="Calibri"/>
          <w:sz w:val="28"/>
          <w:szCs w:val="28"/>
        </w:rPr>
        <w:t>Основаниями для отказа в выдаче дубликата являются:</w:t>
      </w:r>
    </w:p>
    <w:p w:rsidR="00A2735E" w:rsidRDefault="00A2735E" w:rsidP="00D97ED3">
      <w:pPr>
        <w:widowControl/>
        <w:ind w:firstLine="540"/>
        <w:jc w:val="both"/>
        <w:rPr>
          <w:rFonts w:eastAsia="Calibri"/>
          <w:sz w:val="28"/>
          <w:szCs w:val="28"/>
        </w:rPr>
      </w:pPr>
      <w:r>
        <w:rPr>
          <w:rFonts w:eastAsia="Calibri"/>
          <w:sz w:val="28"/>
          <w:szCs w:val="28"/>
        </w:rPr>
        <w:t>отсутствие в заявлении о выдаче дубликата информации, позволяющей идентифицировать ранее выданный результат оказанной муниципальной услуги;</w:t>
      </w:r>
    </w:p>
    <w:p w:rsidR="00A2735E" w:rsidRDefault="00A2735E" w:rsidP="00D97ED3">
      <w:pPr>
        <w:widowControl/>
        <w:ind w:firstLine="540"/>
        <w:jc w:val="both"/>
        <w:rPr>
          <w:rFonts w:eastAsia="Calibri"/>
          <w:sz w:val="28"/>
          <w:szCs w:val="28"/>
        </w:rPr>
      </w:pPr>
      <w:r>
        <w:rPr>
          <w:rFonts w:eastAsia="Calibri"/>
          <w:sz w:val="28"/>
          <w:szCs w:val="28"/>
        </w:rPr>
        <w:t>представление заявления о выдаче дубликата неуполномоченным лицом.</w:t>
      </w:r>
    </w:p>
    <w:p w:rsidR="00A2735E" w:rsidRDefault="00A2735E" w:rsidP="00D97ED3">
      <w:pPr>
        <w:widowControl/>
        <w:ind w:firstLine="540"/>
        <w:jc w:val="both"/>
        <w:rPr>
          <w:rFonts w:eastAsia="Calibri"/>
          <w:sz w:val="28"/>
          <w:szCs w:val="28"/>
        </w:rPr>
      </w:pPr>
      <w:r>
        <w:rPr>
          <w:rFonts w:eastAsia="Calibri"/>
          <w:sz w:val="28"/>
          <w:szCs w:val="28"/>
        </w:rPr>
        <w:t>Дубликат выдается заявителю (представителю заявителя) при личном обращении в отдел или направляется заявителю почтовым отправлением в срок, не превышающий 30 дней со дня поступления заявления о выдаче дубликата.</w:t>
      </w:r>
    </w:p>
    <w:p w:rsidR="00D51CA6" w:rsidRDefault="00D51CA6" w:rsidP="00D97ED3">
      <w:pPr>
        <w:pStyle w:val="ConsPlusNonformat"/>
        <w:ind w:right="-1" w:firstLine="709"/>
        <w:jc w:val="both"/>
        <w:rPr>
          <w:rFonts w:ascii="Times New Roman" w:hAnsi="Times New Roman" w:cs="Times New Roman"/>
          <w:sz w:val="28"/>
          <w:szCs w:val="28"/>
        </w:rPr>
      </w:pPr>
    </w:p>
    <w:p w:rsidR="008D4E28" w:rsidRDefault="008D4E28" w:rsidP="002A7AFD">
      <w:pPr>
        <w:widowControl/>
        <w:ind w:firstLine="709"/>
        <w:jc w:val="both"/>
        <w:rPr>
          <w:sz w:val="28"/>
          <w:szCs w:val="28"/>
        </w:rPr>
      </w:pPr>
    </w:p>
    <w:p w:rsidR="008D4E28" w:rsidRPr="002A7AFD" w:rsidRDefault="008D4E28" w:rsidP="002A7AFD">
      <w:pPr>
        <w:widowControl/>
        <w:ind w:firstLine="709"/>
        <w:jc w:val="both"/>
        <w:rPr>
          <w:sz w:val="28"/>
          <w:szCs w:val="28"/>
        </w:rPr>
      </w:pPr>
    </w:p>
    <w:p w:rsidR="002A7AFD" w:rsidRPr="002A7AFD" w:rsidRDefault="0051167F" w:rsidP="002A7AFD">
      <w:pPr>
        <w:widowControl/>
        <w:autoSpaceDE/>
        <w:autoSpaceDN/>
        <w:adjustRightInd/>
        <w:jc w:val="both"/>
        <w:rPr>
          <w:sz w:val="28"/>
        </w:rPr>
      </w:pPr>
      <w:r w:rsidRPr="0051167F">
        <w:rPr>
          <w:bCs/>
          <w:sz w:val="28"/>
          <w:szCs w:val="22"/>
        </w:rPr>
        <w:t>Ю.А. Баженов</w:t>
      </w:r>
      <w:r>
        <w:rPr>
          <w:bCs/>
          <w:sz w:val="28"/>
          <w:szCs w:val="22"/>
        </w:rPr>
        <w:t>,</w:t>
      </w:r>
      <w:r w:rsidRPr="0051167F">
        <w:rPr>
          <w:bCs/>
          <w:sz w:val="28"/>
          <w:szCs w:val="22"/>
        </w:rPr>
        <w:t xml:space="preserve"> </w:t>
      </w:r>
      <w:proofErr w:type="spellStart"/>
      <w:r>
        <w:rPr>
          <w:bCs/>
          <w:sz w:val="28"/>
          <w:szCs w:val="22"/>
        </w:rPr>
        <w:t>и</w:t>
      </w:r>
      <w:r w:rsidR="000D1773">
        <w:rPr>
          <w:bCs/>
          <w:sz w:val="28"/>
          <w:szCs w:val="22"/>
        </w:rPr>
        <w:t>.о</w:t>
      </w:r>
      <w:proofErr w:type="spellEnd"/>
      <w:r w:rsidR="000D1773">
        <w:rPr>
          <w:bCs/>
          <w:sz w:val="28"/>
          <w:szCs w:val="22"/>
        </w:rPr>
        <w:t>. управляющего</w:t>
      </w:r>
      <w:r w:rsidR="00595CE9">
        <w:rPr>
          <w:bCs/>
          <w:sz w:val="28"/>
          <w:szCs w:val="22"/>
        </w:rPr>
        <w:t xml:space="preserve"> делами</w:t>
      </w:r>
      <w:r>
        <w:rPr>
          <w:bCs/>
          <w:sz w:val="28"/>
          <w:szCs w:val="22"/>
        </w:rPr>
        <w:t>.</w:t>
      </w:r>
      <w:r w:rsidR="00595CE9">
        <w:rPr>
          <w:bCs/>
          <w:sz w:val="28"/>
          <w:szCs w:val="22"/>
        </w:rPr>
        <w:t xml:space="preserve">                 </w:t>
      </w:r>
      <w:r w:rsidR="002A7AFD" w:rsidRPr="002A7AFD">
        <w:rPr>
          <w:bCs/>
          <w:sz w:val="28"/>
          <w:szCs w:val="22"/>
        </w:rPr>
        <w:t xml:space="preserve">                               </w:t>
      </w:r>
      <w:r w:rsidR="000D1773">
        <w:rPr>
          <w:bCs/>
          <w:sz w:val="28"/>
          <w:szCs w:val="22"/>
        </w:rPr>
        <w:t xml:space="preserve">                         </w:t>
      </w:r>
    </w:p>
    <w:p w:rsidR="00FE7472" w:rsidRDefault="00FE7472" w:rsidP="00FE7472">
      <w:pPr>
        <w:widowControl/>
        <w:spacing w:line="240" w:lineRule="exact"/>
        <w:outlineLvl w:val="2"/>
        <w:rPr>
          <w:sz w:val="28"/>
          <w:szCs w:val="28"/>
        </w:rPr>
      </w:pPr>
    </w:p>
    <w:p w:rsidR="002A7AFD" w:rsidRPr="002A7AFD" w:rsidRDefault="002A7AFD" w:rsidP="00FE7472">
      <w:pPr>
        <w:widowControl/>
        <w:spacing w:line="240" w:lineRule="exact"/>
        <w:outlineLvl w:val="2"/>
        <w:rPr>
          <w:sz w:val="28"/>
          <w:szCs w:val="28"/>
        </w:rPr>
      </w:pPr>
    </w:p>
    <w:p w:rsidR="00324065" w:rsidRDefault="00324065" w:rsidP="0051167F">
      <w:pPr>
        <w:widowControl/>
        <w:ind w:firstLine="540"/>
        <w:outlineLvl w:val="2"/>
        <w:rPr>
          <w:sz w:val="28"/>
          <w:szCs w:val="28"/>
        </w:rPr>
      </w:pPr>
      <w:bookmarkStart w:id="0" w:name="_GoBack"/>
      <w:bookmarkEnd w:id="0"/>
    </w:p>
    <w:sectPr w:rsidR="00324065" w:rsidSect="00DF54FA">
      <w:headerReference w:type="default" r:id="rId17"/>
      <w:pgSz w:w="11906" w:h="16838"/>
      <w:pgMar w:top="284" w:right="567" w:bottom="567" w:left="1134" w:header="284" w:footer="17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3F1" w:rsidRDefault="009543F1" w:rsidP="00B177C6">
      <w:r>
        <w:separator/>
      </w:r>
    </w:p>
  </w:endnote>
  <w:endnote w:type="continuationSeparator" w:id="0">
    <w:p w:rsidR="009543F1" w:rsidRDefault="009543F1" w:rsidP="00B17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3F1" w:rsidRDefault="009543F1" w:rsidP="00B177C6">
      <w:r>
        <w:separator/>
      </w:r>
    </w:p>
  </w:footnote>
  <w:footnote w:type="continuationSeparator" w:id="0">
    <w:p w:rsidR="009543F1" w:rsidRDefault="009543F1" w:rsidP="00B177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6855208"/>
      <w:docPartObj>
        <w:docPartGallery w:val="Page Numbers (Top of Page)"/>
        <w:docPartUnique/>
      </w:docPartObj>
    </w:sdtPr>
    <w:sdtEndPr/>
    <w:sdtContent>
      <w:p w:rsidR="0081584C" w:rsidRDefault="0081584C">
        <w:pPr>
          <w:pStyle w:val="a5"/>
          <w:jc w:val="center"/>
        </w:pPr>
        <w:r>
          <w:fldChar w:fldCharType="begin"/>
        </w:r>
        <w:r>
          <w:instrText>PAGE   \* MERGEFORMAT</w:instrText>
        </w:r>
        <w:r>
          <w:fldChar w:fldCharType="separate"/>
        </w:r>
        <w:r w:rsidR="0051167F">
          <w:rPr>
            <w:noProof/>
          </w:rPr>
          <w:t>2</w:t>
        </w:r>
        <w:r>
          <w:fldChar w:fldCharType="end"/>
        </w:r>
      </w:p>
    </w:sdtContent>
  </w:sdt>
  <w:p w:rsidR="0081584C" w:rsidRDefault="0081584C" w:rsidP="00C20D26">
    <w:pPr>
      <w:pStyle w:val="a5"/>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30080"/>
    <w:multiLevelType w:val="hybridMultilevel"/>
    <w:tmpl w:val="06902AFC"/>
    <w:lvl w:ilvl="0" w:tplc="155259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6C018FE"/>
    <w:multiLevelType w:val="hybridMultilevel"/>
    <w:tmpl w:val="CB9839A0"/>
    <w:lvl w:ilvl="0" w:tplc="62EECC6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21462A97"/>
    <w:multiLevelType w:val="hybridMultilevel"/>
    <w:tmpl w:val="E61E8A9C"/>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2AEA0EA1"/>
    <w:multiLevelType w:val="hybridMultilevel"/>
    <w:tmpl w:val="A06842A6"/>
    <w:lvl w:ilvl="0" w:tplc="F9908BE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2BD36BCB"/>
    <w:multiLevelType w:val="hybridMultilevel"/>
    <w:tmpl w:val="2A3ED938"/>
    <w:lvl w:ilvl="0" w:tplc="BFB41720">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tplc="8B20E806">
      <w:numFmt w:val="decimal"/>
      <w:lvlText w:val=""/>
      <w:lvlJc w:val="left"/>
    </w:lvl>
    <w:lvl w:ilvl="2" w:tplc="C27A4F66">
      <w:numFmt w:val="decimal"/>
      <w:lvlText w:val=""/>
      <w:lvlJc w:val="left"/>
    </w:lvl>
    <w:lvl w:ilvl="3" w:tplc="684A7F8E">
      <w:numFmt w:val="decimal"/>
      <w:lvlText w:val=""/>
      <w:lvlJc w:val="left"/>
    </w:lvl>
    <w:lvl w:ilvl="4" w:tplc="E72E509A">
      <w:numFmt w:val="decimal"/>
      <w:lvlText w:val=""/>
      <w:lvlJc w:val="left"/>
    </w:lvl>
    <w:lvl w:ilvl="5" w:tplc="B23C5E7A">
      <w:numFmt w:val="decimal"/>
      <w:lvlText w:val=""/>
      <w:lvlJc w:val="left"/>
    </w:lvl>
    <w:lvl w:ilvl="6" w:tplc="FF5869DA">
      <w:numFmt w:val="decimal"/>
      <w:lvlText w:val=""/>
      <w:lvlJc w:val="left"/>
    </w:lvl>
    <w:lvl w:ilvl="7" w:tplc="30A8188E">
      <w:numFmt w:val="decimal"/>
      <w:lvlText w:val=""/>
      <w:lvlJc w:val="left"/>
    </w:lvl>
    <w:lvl w:ilvl="8" w:tplc="6BBC80E2">
      <w:numFmt w:val="decimal"/>
      <w:lvlText w:val=""/>
      <w:lvlJc w:val="left"/>
    </w:lvl>
  </w:abstractNum>
  <w:abstractNum w:abstractNumId="5">
    <w:nsid w:val="34392A43"/>
    <w:multiLevelType w:val="hybridMultilevel"/>
    <w:tmpl w:val="E6C23CF2"/>
    <w:lvl w:ilvl="0" w:tplc="9202BC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629055B"/>
    <w:multiLevelType w:val="multilevel"/>
    <w:tmpl w:val="504A7D2E"/>
    <w:lvl w:ilvl="0">
      <w:start w:val="1"/>
      <w:numFmt w:val="decimal"/>
      <w:lvlText w:val="%1."/>
      <w:lvlJc w:val="left"/>
      <w:pPr>
        <w:ind w:left="705" w:hanging="705"/>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822232B"/>
    <w:multiLevelType w:val="hybridMultilevel"/>
    <w:tmpl w:val="2E4EAFD6"/>
    <w:lvl w:ilvl="0" w:tplc="D3D29B8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957037F"/>
    <w:multiLevelType w:val="hybridMultilevel"/>
    <w:tmpl w:val="01E04F32"/>
    <w:lvl w:ilvl="0" w:tplc="EB441938">
      <w:start w:val="1"/>
      <w:numFmt w:val="decimal"/>
      <w:lvlText w:val="%1)"/>
      <w:lvlJc w:val="left"/>
      <w:pPr>
        <w:ind w:left="1080" w:hanging="37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nsid w:val="39BA4F4B"/>
    <w:multiLevelType w:val="hybridMultilevel"/>
    <w:tmpl w:val="548E2A60"/>
    <w:lvl w:ilvl="0" w:tplc="F81E5F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D7C0370"/>
    <w:multiLevelType w:val="hybridMultilevel"/>
    <w:tmpl w:val="F1828D06"/>
    <w:lvl w:ilvl="0" w:tplc="2B803E3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44A52441"/>
    <w:multiLevelType w:val="hybridMultilevel"/>
    <w:tmpl w:val="BB6806BC"/>
    <w:lvl w:ilvl="0" w:tplc="2EBEAA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D434923"/>
    <w:multiLevelType w:val="hybridMultilevel"/>
    <w:tmpl w:val="23CA7866"/>
    <w:lvl w:ilvl="0" w:tplc="936C3A48">
      <w:start w:val="1"/>
      <w:numFmt w:val="decimal"/>
      <w:lvlText w:val="%1)"/>
      <w:lvlJc w:val="left"/>
      <w:pPr>
        <w:ind w:left="1100"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3">
    <w:nsid w:val="527E7E0B"/>
    <w:multiLevelType w:val="hybridMultilevel"/>
    <w:tmpl w:val="46AA599E"/>
    <w:lvl w:ilvl="0" w:tplc="292838B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5C9B64B6"/>
    <w:multiLevelType w:val="hybridMultilevel"/>
    <w:tmpl w:val="6FC6697C"/>
    <w:lvl w:ilvl="0" w:tplc="EA740080">
      <w:start w:val="1"/>
      <w:numFmt w:val="decimal"/>
      <w:lvlText w:val="%1."/>
      <w:lvlJc w:val="left"/>
      <w:pPr>
        <w:ind w:left="1694" w:hanging="1080"/>
      </w:pPr>
      <w:rPr>
        <w:rFonts w:hint="default"/>
      </w:rPr>
    </w:lvl>
    <w:lvl w:ilvl="1" w:tplc="04190019" w:tentative="1">
      <w:start w:val="1"/>
      <w:numFmt w:val="lowerLetter"/>
      <w:lvlText w:val="%2."/>
      <w:lvlJc w:val="left"/>
      <w:pPr>
        <w:ind w:left="1694" w:hanging="360"/>
      </w:pPr>
    </w:lvl>
    <w:lvl w:ilvl="2" w:tplc="0419001B" w:tentative="1">
      <w:start w:val="1"/>
      <w:numFmt w:val="lowerRoman"/>
      <w:lvlText w:val="%3."/>
      <w:lvlJc w:val="right"/>
      <w:pPr>
        <w:ind w:left="2414" w:hanging="180"/>
      </w:pPr>
    </w:lvl>
    <w:lvl w:ilvl="3" w:tplc="0419000F" w:tentative="1">
      <w:start w:val="1"/>
      <w:numFmt w:val="decimal"/>
      <w:lvlText w:val="%4."/>
      <w:lvlJc w:val="left"/>
      <w:pPr>
        <w:ind w:left="3134" w:hanging="360"/>
      </w:pPr>
    </w:lvl>
    <w:lvl w:ilvl="4" w:tplc="04190019" w:tentative="1">
      <w:start w:val="1"/>
      <w:numFmt w:val="lowerLetter"/>
      <w:lvlText w:val="%5."/>
      <w:lvlJc w:val="left"/>
      <w:pPr>
        <w:ind w:left="3854" w:hanging="360"/>
      </w:pPr>
    </w:lvl>
    <w:lvl w:ilvl="5" w:tplc="0419001B" w:tentative="1">
      <w:start w:val="1"/>
      <w:numFmt w:val="lowerRoman"/>
      <w:lvlText w:val="%6."/>
      <w:lvlJc w:val="right"/>
      <w:pPr>
        <w:ind w:left="4574" w:hanging="180"/>
      </w:pPr>
    </w:lvl>
    <w:lvl w:ilvl="6" w:tplc="0419000F" w:tentative="1">
      <w:start w:val="1"/>
      <w:numFmt w:val="decimal"/>
      <w:lvlText w:val="%7."/>
      <w:lvlJc w:val="left"/>
      <w:pPr>
        <w:ind w:left="5294" w:hanging="360"/>
      </w:pPr>
    </w:lvl>
    <w:lvl w:ilvl="7" w:tplc="04190019" w:tentative="1">
      <w:start w:val="1"/>
      <w:numFmt w:val="lowerLetter"/>
      <w:lvlText w:val="%8."/>
      <w:lvlJc w:val="left"/>
      <w:pPr>
        <w:ind w:left="6014" w:hanging="360"/>
      </w:pPr>
    </w:lvl>
    <w:lvl w:ilvl="8" w:tplc="0419001B" w:tentative="1">
      <w:start w:val="1"/>
      <w:numFmt w:val="lowerRoman"/>
      <w:lvlText w:val="%9."/>
      <w:lvlJc w:val="right"/>
      <w:pPr>
        <w:ind w:left="6734" w:hanging="180"/>
      </w:pPr>
    </w:lvl>
  </w:abstractNum>
  <w:abstractNum w:abstractNumId="15">
    <w:nsid w:val="612B7BF4"/>
    <w:multiLevelType w:val="multilevel"/>
    <w:tmpl w:val="33F231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13C012F"/>
    <w:multiLevelType w:val="multilevel"/>
    <w:tmpl w:val="115AECEA"/>
    <w:lvl w:ilvl="0">
      <w:start w:val="2"/>
      <w:numFmt w:val="decimal"/>
      <w:lvlText w:val="%1."/>
      <w:lvlJc w:val="left"/>
      <w:pPr>
        <w:ind w:left="600" w:hanging="600"/>
      </w:pPr>
      <w:rPr>
        <w:rFonts w:hint="default"/>
      </w:rPr>
    </w:lvl>
    <w:lvl w:ilvl="1">
      <w:start w:val="2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63087F7F"/>
    <w:multiLevelType w:val="hybridMultilevel"/>
    <w:tmpl w:val="17AA3B54"/>
    <w:lvl w:ilvl="0" w:tplc="4454DC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661047B7"/>
    <w:multiLevelType w:val="multilevel"/>
    <w:tmpl w:val="D876C248"/>
    <w:lvl w:ilvl="0">
      <w:start w:val="2"/>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4"/>
  </w:num>
  <w:num w:numId="2">
    <w:abstractNumId w:val="9"/>
  </w:num>
  <w:num w:numId="3">
    <w:abstractNumId w:val="0"/>
  </w:num>
  <w:num w:numId="4">
    <w:abstractNumId w:val="11"/>
  </w:num>
  <w:num w:numId="5">
    <w:abstractNumId w:val="10"/>
  </w:num>
  <w:num w:numId="6">
    <w:abstractNumId w:val="1"/>
  </w:num>
  <w:num w:numId="7">
    <w:abstractNumId w:val="13"/>
  </w:num>
  <w:num w:numId="8">
    <w:abstractNumId w:val="8"/>
  </w:num>
  <w:num w:numId="9">
    <w:abstractNumId w:val="6"/>
  </w:num>
  <w:num w:numId="10">
    <w:abstractNumId w:val="15"/>
  </w:num>
  <w:num w:numId="11">
    <w:abstractNumId w:val="7"/>
  </w:num>
  <w:num w:numId="12">
    <w:abstractNumId w:val="3"/>
  </w:num>
  <w:num w:numId="13">
    <w:abstractNumId w:val="18"/>
  </w:num>
  <w:num w:numId="14">
    <w:abstractNumId w:val="5"/>
  </w:num>
  <w:num w:numId="15">
    <w:abstractNumId w:val="16"/>
  </w:num>
  <w:num w:numId="16">
    <w:abstractNumId w:val="12"/>
  </w:num>
  <w:num w:numId="17">
    <w:abstractNumId w:val="17"/>
  </w:num>
  <w:num w:numId="18">
    <w:abstractNumId w:val="4"/>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D41"/>
    <w:rsid w:val="00000810"/>
    <w:rsid w:val="00004671"/>
    <w:rsid w:val="00006E9C"/>
    <w:rsid w:val="00025FB1"/>
    <w:rsid w:val="00035FEA"/>
    <w:rsid w:val="000548B4"/>
    <w:rsid w:val="000611C8"/>
    <w:rsid w:val="000618FC"/>
    <w:rsid w:val="000673C5"/>
    <w:rsid w:val="00076C71"/>
    <w:rsid w:val="00082595"/>
    <w:rsid w:val="00087044"/>
    <w:rsid w:val="00096489"/>
    <w:rsid w:val="000A33E8"/>
    <w:rsid w:val="000B3888"/>
    <w:rsid w:val="000C03E2"/>
    <w:rsid w:val="000C36BD"/>
    <w:rsid w:val="000D0776"/>
    <w:rsid w:val="000D07DC"/>
    <w:rsid w:val="000D1773"/>
    <w:rsid w:val="000D332C"/>
    <w:rsid w:val="000E1A2F"/>
    <w:rsid w:val="000E7E48"/>
    <w:rsid w:val="000F4737"/>
    <w:rsid w:val="000F7198"/>
    <w:rsid w:val="000F7465"/>
    <w:rsid w:val="00110B72"/>
    <w:rsid w:val="00112EF2"/>
    <w:rsid w:val="00114D65"/>
    <w:rsid w:val="00121279"/>
    <w:rsid w:val="00123915"/>
    <w:rsid w:val="00123D41"/>
    <w:rsid w:val="001338D5"/>
    <w:rsid w:val="001405AA"/>
    <w:rsid w:val="0016236E"/>
    <w:rsid w:val="00173493"/>
    <w:rsid w:val="00173AD4"/>
    <w:rsid w:val="001752D2"/>
    <w:rsid w:val="00176837"/>
    <w:rsid w:val="00181444"/>
    <w:rsid w:val="001871CE"/>
    <w:rsid w:val="00194FB6"/>
    <w:rsid w:val="001B2984"/>
    <w:rsid w:val="001B6DE5"/>
    <w:rsid w:val="001C1D46"/>
    <w:rsid w:val="001D2BAA"/>
    <w:rsid w:val="001D6D4F"/>
    <w:rsid w:val="001D7968"/>
    <w:rsid w:val="001E1B9C"/>
    <w:rsid w:val="001E375D"/>
    <w:rsid w:val="001E7343"/>
    <w:rsid w:val="001F0A43"/>
    <w:rsid w:val="00203C08"/>
    <w:rsid w:val="002076BD"/>
    <w:rsid w:val="00215D5A"/>
    <w:rsid w:val="00227745"/>
    <w:rsid w:val="002301FC"/>
    <w:rsid w:val="00241245"/>
    <w:rsid w:val="00254636"/>
    <w:rsid w:val="00256D09"/>
    <w:rsid w:val="00261528"/>
    <w:rsid w:val="002615E3"/>
    <w:rsid w:val="00263CAA"/>
    <w:rsid w:val="002664CA"/>
    <w:rsid w:val="0026773A"/>
    <w:rsid w:val="00271978"/>
    <w:rsid w:val="00273A54"/>
    <w:rsid w:val="002766AF"/>
    <w:rsid w:val="00297814"/>
    <w:rsid w:val="002A3EC7"/>
    <w:rsid w:val="002A6CAD"/>
    <w:rsid w:val="002A7AFD"/>
    <w:rsid w:val="002B1D01"/>
    <w:rsid w:val="002C17C0"/>
    <w:rsid w:val="002C1F0A"/>
    <w:rsid w:val="002C26EB"/>
    <w:rsid w:val="002D0AF2"/>
    <w:rsid w:val="002E3F45"/>
    <w:rsid w:val="002E5486"/>
    <w:rsid w:val="002E5AF4"/>
    <w:rsid w:val="002E6F51"/>
    <w:rsid w:val="002F16BE"/>
    <w:rsid w:val="002F1B71"/>
    <w:rsid w:val="002F4BCA"/>
    <w:rsid w:val="002F57C4"/>
    <w:rsid w:val="002F7089"/>
    <w:rsid w:val="002F75FE"/>
    <w:rsid w:val="002F7FDF"/>
    <w:rsid w:val="003023BE"/>
    <w:rsid w:val="00315AC3"/>
    <w:rsid w:val="0031799F"/>
    <w:rsid w:val="00317D74"/>
    <w:rsid w:val="00324065"/>
    <w:rsid w:val="00327809"/>
    <w:rsid w:val="00327A2F"/>
    <w:rsid w:val="00337381"/>
    <w:rsid w:val="003453BD"/>
    <w:rsid w:val="00346071"/>
    <w:rsid w:val="00346A42"/>
    <w:rsid w:val="00354388"/>
    <w:rsid w:val="003553E6"/>
    <w:rsid w:val="00362EFA"/>
    <w:rsid w:val="003645B6"/>
    <w:rsid w:val="00367150"/>
    <w:rsid w:val="0038193A"/>
    <w:rsid w:val="003925BE"/>
    <w:rsid w:val="003973BD"/>
    <w:rsid w:val="003A0FF8"/>
    <w:rsid w:val="003A1FB1"/>
    <w:rsid w:val="003A5D6F"/>
    <w:rsid w:val="003A5FB0"/>
    <w:rsid w:val="003B7873"/>
    <w:rsid w:val="003B798A"/>
    <w:rsid w:val="003C0061"/>
    <w:rsid w:val="003C0F01"/>
    <w:rsid w:val="003C4B04"/>
    <w:rsid w:val="003D04DA"/>
    <w:rsid w:val="003D1E92"/>
    <w:rsid w:val="00412696"/>
    <w:rsid w:val="00413EFD"/>
    <w:rsid w:val="00416C32"/>
    <w:rsid w:val="00422C03"/>
    <w:rsid w:val="00422D82"/>
    <w:rsid w:val="0042304D"/>
    <w:rsid w:val="00424D04"/>
    <w:rsid w:val="00434708"/>
    <w:rsid w:val="00441035"/>
    <w:rsid w:val="00441CEB"/>
    <w:rsid w:val="0044312C"/>
    <w:rsid w:val="00447046"/>
    <w:rsid w:val="00453F3C"/>
    <w:rsid w:val="004552D1"/>
    <w:rsid w:val="00457A7E"/>
    <w:rsid w:val="00463ED0"/>
    <w:rsid w:val="0046783F"/>
    <w:rsid w:val="00472023"/>
    <w:rsid w:val="00472283"/>
    <w:rsid w:val="00473203"/>
    <w:rsid w:val="00473291"/>
    <w:rsid w:val="00473D01"/>
    <w:rsid w:val="00475EF8"/>
    <w:rsid w:val="004770C4"/>
    <w:rsid w:val="00477484"/>
    <w:rsid w:val="00480AF3"/>
    <w:rsid w:val="00481970"/>
    <w:rsid w:val="0048224C"/>
    <w:rsid w:val="0048313C"/>
    <w:rsid w:val="0048514A"/>
    <w:rsid w:val="004A0459"/>
    <w:rsid w:val="004B14A1"/>
    <w:rsid w:val="004C0BEC"/>
    <w:rsid w:val="004D17BA"/>
    <w:rsid w:val="004E0131"/>
    <w:rsid w:val="004E689A"/>
    <w:rsid w:val="004F5359"/>
    <w:rsid w:val="004F7846"/>
    <w:rsid w:val="00500831"/>
    <w:rsid w:val="00505F74"/>
    <w:rsid w:val="00506DCA"/>
    <w:rsid w:val="00507050"/>
    <w:rsid w:val="00510595"/>
    <w:rsid w:val="0051167F"/>
    <w:rsid w:val="005266CD"/>
    <w:rsid w:val="00533822"/>
    <w:rsid w:val="005341F5"/>
    <w:rsid w:val="00534B4C"/>
    <w:rsid w:val="005367E8"/>
    <w:rsid w:val="00544398"/>
    <w:rsid w:val="0055444D"/>
    <w:rsid w:val="00554DA6"/>
    <w:rsid w:val="0055593C"/>
    <w:rsid w:val="00562303"/>
    <w:rsid w:val="00562D3C"/>
    <w:rsid w:val="00570615"/>
    <w:rsid w:val="005762CC"/>
    <w:rsid w:val="00594058"/>
    <w:rsid w:val="0059411F"/>
    <w:rsid w:val="00595CE9"/>
    <w:rsid w:val="005961BA"/>
    <w:rsid w:val="00596AEB"/>
    <w:rsid w:val="005A015D"/>
    <w:rsid w:val="005A4E16"/>
    <w:rsid w:val="005A6A98"/>
    <w:rsid w:val="005A7A36"/>
    <w:rsid w:val="005B02BB"/>
    <w:rsid w:val="005B032C"/>
    <w:rsid w:val="005B37C8"/>
    <w:rsid w:val="005B5109"/>
    <w:rsid w:val="005E022B"/>
    <w:rsid w:val="005E53CC"/>
    <w:rsid w:val="005F33A1"/>
    <w:rsid w:val="005F5C19"/>
    <w:rsid w:val="006019FC"/>
    <w:rsid w:val="00602437"/>
    <w:rsid w:val="006056B0"/>
    <w:rsid w:val="006125C9"/>
    <w:rsid w:val="006232E1"/>
    <w:rsid w:val="00625A87"/>
    <w:rsid w:val="00632ABB"/>
    <w:rsid w:val="006401F4"/>
    <w:rsid w:val="006456C8"/>
    <w:rsid w:val="00645D26"/>
    <w:rsid w:val="0065054F"/>
    <w:rsid w:val="00652CAC"/>
    <w:rsid w:val="0065336D"/>
    <w:rsid w:val="00656320"/>
    <w:rsid w:val="00656DC5"/>
    <w:rsid w:val="006573CE"/>
    <w:rsid w:val="00657438"/>
    <w:rsid w:val="006614D1"/>
    <w:rsid w:val="00661F78"/>
    <w:rsid w:val="00662579"/>
    <w:rsid w:val="00666474"/>
    <w:rsid w:val="00672894"/>
    <w:rsid w:val="00677A72"/>
    <w:rsid w:val="00686453"/>
    <w:rsid w:val="00686C81"/>
    <w:rsid w:val="00690113"/>
    <w:rsid w:val="00691FC4"/>
    <w:rsid w:val="00692F5E"/>
    <w:rsid w:val="00695985"/>
    <w:rsid w:val="006A0808"/>
    <w:rsid w:val="006A0BEC"/>
    <w:rsid w:val="006B5BC3"/>
    <w:rsid w:val="006B5D64"/>
    <w:rsid w:val="006B5FE0"/>
    <w:rsid w:val="006C4502"/>
    <w:rsid w:val="006C681D"/>
    <w:rsid w:val="006C76BE"/>
    <w:rsid w:val="006D1C37"/>
    <w:rsid w:val="006D43F4"/>
    <w:rsid w:val="006D7529"/>
    <w:rsid w:val="006E0393"/>
    <w:rsid w:val="006E0C6E"/>
    <w:rsid w:val="006E270B"/>
    <w:rsid w:val="006E7C03"/>
    <w:rsid w:val="006E7E62"/>
    <w:rsid w:val="006F079E"/>
    <w:rsid w:val="006F392D"/>
    <w:rsid w:val="00702232"/>
    <w:rsid w:val="00703EFD"/>
    <w:rsid w:val="007132FB"/>
    <w:rsid w:val="00713C59"/>
    <w:rsid w:val="007151A5"/>
    <w:rsid w:val="0071607B"/>
    <w:rsid w:val="00722122"/>
    <w:rsid w:val="00733861"/>
    <w:rsid w:val="00750D7F"/>
    <w:rsid w:val="00751238"/>
    <w:rsid w:val="0075193F"/>
    <w:rsid w:val="007544E3"/>
    <w:rsid w:val="007559D7"/>
    <w:rsid w:val="00756EC3"/>
    <w:rsid w:val="00760C3A"/>
    <w:rsid w:val="00765266"/>
    <w:rsid w:val="00765E3A"/>
    <w:rsid w:val="00775B66"/>
    <w:rsid w:val="00777247"/>
    <w:rsid w:val="00793250"/>
    <w:rsid w:val="007A23EE"/>
    <w:rsid w:val="007A6617"/>
    <w:rsid w:val="007A7FF6"/>
    <w:rsid w:val="007C4397"/>
    <w:rsid w:val="007C57C3"/>
    <w:rsid w:val="007D3377"/>
    <w:rsid w:val="007D39BA"/>
    <w:rsid w:val="007D7498"/>
    <w:rsid w:val="007D7BD0"/>
    <w:rsid w:val="007E48D7"/>
    <w:rsid w:val="007E617B"/>
    <w:rsid w:val="007F1997"/>
    <w:rsid w:val="007F63DE"/>
    <w:rsid w:val="00804E51"/>
    <w:rsid w:val="00804FA6"/>
    <w:rsid w:val="0081584C"/>
    <w:rsid w:val="00816595"/>
    <w:rsid w:val="008168E8"/>
    <w:rsid w:val="00817C52"/>
    <w:rsid w:val="00822C38"/>
    <w:rsid w:val="00824D3E"/>
    <w:rsid w:val="00824DAA"/>
    <w:rsid w:val="008267ED"/>
    <w:rsid w:val="00831FFD"/>
    <w:rsid w:val="00834743"/>
    <w:rsid w:val="00837E55"/>
    <w:rsid w:val="00842CDE"/>
    <w:rsid w:val="0085364C"/>
    <w:rsid w:val="00865661"/>
    <w:rsid w:val="00873310"/>
    <w:rsid w:val="0087484D"/>
    <w:rsid w:val="00876E53"/>
    <w:rsid w:val="0088023E"/>
    <w:rsid w:val="00880FAB"/>
    <w:rsid w:val="00881320"/>
    <w:rsid w:val="00884103"/>
    <w:rsid w:val="008933DB"/>
    <w:rsid w:val="008941DD"/>
    <w:rsid w:val="00897EAA"/>
    <w:rsid w:val="008A1467"/>
    <w:rsid w:val="008A167A"/>
    <w:rsid w:val="008A1AB4"/>
    <w:rsid w:val="008A1EFA"/>
    <w:rsid w:val="008B22FA"/>
    <w:rsid w:val="008B3562"/>
    <w:rsid w:val="008B5747"/>
    <w:rsid w:val="008B7069"/>
    <w:rsid w:val="008C2350"/>
    <w:rsid w:val="008C5165"/>
    <w:rsid w:val="008C7A92"/>
    <w:rsid w:val="008D0F93"/>
    <w:rsid w:val="008D146B"/>
    <w:rsid w:val="008D4BCE"/>
    <w:rsid w:val="008D4E28"/>
    <w:rsid w:val="008D7416"/>
    <w:rsid w:val="008E2934"/>
    <w:rsid w:val="008E3F97"/>
    <w:rsid w:val="008E5CB2"/>
    <w:rsid w:val="009000D0"/>
    <w:rsid w:val="00902D93"/>
    <w:rsid w:val="0091213A"/>
    <w:rsid w:val="0091291D"/>
    <w:rsid w:val="0091605F"/>
    <w:rsid w:val="0091691B"/>
    <w:rsid w:val="0091721F"/>
    <w:rsid w:val="0092209D"/>
    <w:rsid w:val="00924E93"/>
    <w:rsid w:val="00931213"/>
    <w:rsid w:val="00933E14"/>
    <w:rsid w:val="00934225"/>
    <w:rsid w:val="00942E04"/>
    <w:rsid w:val="00952BDE"/>
    <w:rsid w:val="009543F1"/>
    <w:rsid w:val="00960C35"/>
    <w:rsid w:val="009655F8"/>
    <w:rsid w:val="009668B4"/>
    <w:rsid w:val="00966ADE"/>
    <w:rsid w:val="00973A68"/>
    <w:rsid w:val="00974BB4"/>
    <w:rsid w:val="00976996"/>
    <w:rsid w:val="0098047C"/>
    <w:rsid w:val="00981443"/>
    <w:rsid w:val="00983A35"/>
    <w:rsid w:val="00985A55"/>
    <w:rsid w:val="0099164E"/>
    <w:rsid w:val="00992246"/>
    <w:rsid w:val="009926E4"/>
    <w:rsid w:val="009927FE"/>
    <w:rsid w:val="009A01AA"/>
    <w:rsid w:val="009A48A7"/>
    <w:rsid w:val="009C04F1"/>
    <w:rsid w:val="009C3346"/>
    <w:rsid w:val="009D19AC"/>
    <w:rsid w:val="009D1F3E"/>
    <w:rsid w:val="009E1AE7"/>
    <w:rsid w:val="009F1F80"/>
    <w:rsid w:val="009F3E73"/>
    <w:rsid w:val="009F6F36"/>
    <w:rsid w:val="009F7BE9"/>
    <w:rsid w:val="00A00D4C"/>
    <w:rsid w:val="00A056B6"/>
    <w:rsid w:val="00A13285"/>
    <w:rsid w:val="00A241B2"/>
    <w:rsid w:val="00A24C85"/>
    <w:rsid w:val="00A2735E"/>
    <w:rsid w:val="00A34B4B"/>
    <w:rsid w:val="00A44611"/>
    <w:rsid w:val="00A44A79"/>
    <w:rsid w:val="00A5253B"/>
    <w:rsid w:val="00A52A7B"/>
    <w:rsid w:val="00A55E5B"/>
    <w:rsid w:val="00A5661F"/>
    <w:rsid w:val="00A57229"/>
    <w:rsid w:val="00A579E7"/>
    <w:rsid w:val="00A65D1C"/>
    <w:rsid w:val="00A70558"/>
    <w:rsid w:val="00A81604"/>
    <w:rsid w:val="00A911F6"/>
    <w:rsid w:val="00A933FE"/>
    <w:rsid w:val="00A9718B"/>
    <w:rsid w:val="00AA018A"/>
    <w:rsid w:val="00AB0B94"/>
    <w:rsid w:val="00AB42E2"/>
    <w:rsid w:val="00AC3948"/>
    <w:rsid w:val="00AD37F2"/>
    <w:rsid w:val="00AD5ABC"/>
    <w:rsid w:val="00AE55D3"/>
    <w:rsid w:val="00AE681F"/>
    <w:rsid w:val="00B04B54"/>
    <w:rsid w:val="00B07F43"/>
    <w:rsid w:val="00B14503"/>
    <w:rsid w:val="00B16CEB"/>
    <w:rsid w:val="00B177C6"/>
    <w:rsid w:val="00B27507"/>
    <w:rsid w:val="00B27D9D"/>
    <w:rsid w:val="00B31ACE"/>
    <w:rsid w:val="00B342E1"/>
    <w:rsid w:val="00B35BC3"/>
    <w:rsid w:val="00B37295"/>
    <w:rsid w:val="00B46A42"/>
    <w:rsid w:val="00B547E2"/>
    <w:rsid w:val="00B56531"/>
    <w:rsid w:val="00B57308"/>
    <w:rsid w:val="00B64F20"/>
    <w:rsid w:val="00B765DE"/>
    <w:rsid w:val="00B81FBD"/>
    <w:rsid w:val="00B83203"/>
    <w:rsid w:val="00B85916"/>
    <w:rsid w:val="00B96FE4"/>
    <w:rsid w:val="00BA0267"/>
    <w:rsid w:val="00BA7AAB"/>
    <w:rsid w:val="00BB145E"/>
    <w:rsid w:val="00BC2C00"/>
    <w:rsid w:val="00BD34C8"/>
    <w:rsid w:val="00BD5E5E"/>
    <w:rsid w:val="00BD66E0"/>
    <w:rsid w:val="00BE45A2"/>
    <w:rsid w:val="00BE6588"/>
    <w:rsid w:val="00BE7DEC"/>
    <w:rsid w:val="00BF2D80"/>
    <w:rsid w:val="00BF4BFF"/>
    <w:rsid w:val="00BF6EB3"/>
    <w:rsid w:val="00C17251"/>
    <w:rsid w:val="00C20D26"/>
    <w:rsid w:val="00C21583"/>
    <w:rsid w:val="00C226FE"/>
    <w:rsid w:val="00C22F88"/>
    <w:rsid w:val="00C32181"/>
    <w:rsid w:val="00C36B1C"/>
    <w:rsid w:val="00C43901"/>
    <w:rsid w:val="00C445A6"/>
    <w:rsid w:val="00C476F3"/>
    <w:rsid w:val="00C55DF1"/>
    <w:rsid w:val="00C55F2E"/>
    <w:rsid w:val="00C570BE"/>
    <w:rsid w:val="00C7429E"/>
    <w:rsid w:val="00C7495C"/>
    <w:rsid w:val="00C849F1"/>
    <w:rsid w:val="00C85F94"/>
    <w:rsid w:val="00C87741"/>
    <w:rsid w:val="00C977CA"/>
    <w:rsid w:val="00CA09FD"/>
    <w:rsid w:val="00CA4612"/>
    <w:rsid w:val="00CB1437"/>
    <w:rsid w:val="00CB2591"/>
    <w:rsid w:val="00CB2E58"/>
    <w:rsid w:val="00CB3B9A"/>
    <w:rsid w:val="00CB6063"/>
    <w:rsid w:val="00CC039D"/>
    <w:rsid w:val="00CC2134"/>
    <w:rsid w:val="00CC2921"/>
    <w:rsid w:val="00CC6BAC"/>
    <w:rsid w:val="00CD28B6"/>
    <w:rsid w:val="00CD6340"/>
    <w:rsid w:val="00CD7047"/>
    <w:rsid w:val="00CE0375"/>
    <w:rsid w:val="00CE091B"/>
    <w:rsid w:val="00CE3FBB"/>
    <w:rsid w:val="00CF0529"/>
    <w:rsid w:val="00CF428F"/>
    <w:rsid w:val="00CF585D"/>
    <w:rsid w:val="00D01207"/>
    <w:rsid w:val="00D06700"/>
    <w:rsid w:val="00D06E54"/>
    <w:rsid w:val="00D15E25"/>
    <w:rsid w:val="00D20163"/>
    <w:rsid w:val="00D204B0"/>
    <w:rsid w:val="00D26B9A"/>
    <w:rsid w:val="00D27975"/>
    <w:rsid w:val="00D31E22"/>
    <w:rsid w:val="00D32576"/>
    <w:rsid w:val="00D330C1"/>
    <w:rsid w:val="00D343B3"/>
    <w:rsid w:val="00D366FA"/>
    <w:rsid w:val="00D40545"/>
    <w:rsid w:val="00D518B7"/>
    <w:rsid w:val="00D51CA6"/>
    <w:rsid w:val="00D57240"/>
    <w:rsid w:val="00D61ECE"/>
    <w:rsid w:val="00D66C09"/>
    <w:rsid w:val="00D674AA"/>
    <w:rsid w:val="00D678DE"/>
    <w:rsid w:val="00D74582"/>
    <w:rsid w:val="00D7505B"/>
    <w:rsid w:val="00D91770"/>
    <w:rsid w:val="00D93551"/>
    <w:rsid w:val="00D939AE"/>
    <w:rsid w:val="00D95317"/>
    <w:rsid w:val="00D953AE"/>
    <w:rsid w:val="00D977F5"/>
    <w:rsid w:val="00D97ED3"/>
    <w:rsid w:val="00DA67A3"/>
    <w:rsid w:val="00DB5FBF"/>
    <w:rsid w:val="00DC019E"/>
    <w:rsid w:val="00DC64B0"/>
    <w:rsid w:val="00DC658C"/>
    <w:rsid w:val="00DC6723"/>
    <w:rsid w:val="00DD6F5B"/>
    <w:rsid w:val="00DE268E"/>
    <w:rsid w:val="00DF104B"/>
    <w:rsid w:val="00DF218C"/>
    <w:rsid w:val="00DF54FA"/>
    <w:rsid w:val="00E011C4"/>
    <w:rsid w:val="00E054B4"/>
    <w:rsid w:val="00E131FF"/>
    <w:rsid w:val="00E15054"/>
    <w:rsid w:val="00E1543E"/>
    <w:rsid w:val="00E22E1B"/>
    <w:rsid w:val="00E25393"/>
    <w:rsid w:val="00E32E4F"/>
    <w:rsid w:val="00E34E03"/>
    <w:rsid w:val="00E435C1"/>
    <w:rsid w:val="00E44034"/>
    <w:rsid w:val="00E4612C"/>
    <w:rsid w:val="00E51FBC"/>
    <w:rsid w:val="00E52712"/>
    <w:rsid w:val="00E622E4"/>
    <w:rsid w:val="00E710F9"/>
    <w:rsid w:val="00E71DD4"/>
    <w:rsid w:val="00E726D6"/>
    <w:rsid w:val="00E94D1B"/>
    <w:rsid w:val="00E96E0A"/>
    <w:rsid w:val="00EA592B"/>
    <w:rsid w:val="00EA65DD"/>
    <w:rsid w:val="00EA6B38"/>
    <w:rsid w:val="00EA6C2B"/>
    <w:rsid w:val="00EA7CB5"/>
    <w:rsid w:val="00EB1FF4"/>
    <w:rsid w:val="00EB208E"/>
    <w:rsid w:val="00EB37BE"/>
    <w:rsid w:val="00EC7A94"/>
    <w:rsid w:val="00EE1125"/>
    <w:rsid w:val="00EE259C"/>
    <w:rsid w:val="00F014A2"/>
    <w:rsid w:val="00F13059"/>
    <w:rsid w:val="00F15057"/>
    <w:rsid w:val="00F15B28"/>
    <w:rsid w:val="00F23141"/>
    <w:rsid w:val="00F369AD"/>
    <w:rsid w:val="00F3741A"/>
    <w:rsid w:val="00F37FD6"/>
    <w:rsid w:val="00F416B6"/>
    <w:rsid w:val="00F4756D"/>
    <w:rsid w:val="00F54DEE"/>
    <w:rsid w:val="00F66ED2"/>
    <w:rsid w:val="00F73C38"/>
    <w:rsid w:val="00F74893"/>
    <w:rsid w:val="00F76514"/>
    <w:rsid w:val="00F80B56"/>
    <w:rsid w:val="00F80F9B"/>
    <w:rsid w:val="00F83CEB"/>
    <w:rsid w:val="00F91A5A"/>
    <w:rsid w:val="00FA296E"/>
    <w:rsid w:val="00FA39AE"/>
    <w:rsid w:val="00FA5190"/>
    <w:rsid w:val="00FB2A8A"/>
    <w:rsid w:val="00FB7B95"/>
    <w:rsid w:val="00FC00A0"/>
    <w:rsid w:val="00FC0909"/>
    <w:rsid w:val="00FD2405"/>
    <w:rsid w:val="00FE7472"/>
    <w:rsid w:val="00FE74C7"/>
    <w:rsid w:val="00FF1305"/>
    <w:rsid w:val="00FF69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7381"/>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123D41"/>
    <w:pPr>
      <w:widowControl w:val="0"/>
      <w:spacing w:before="240"/>
      <w:ind w:firstLine="840"/>
    </w:pPr>
    <w:rPr>
      <w:rFonts w:ascii="Arial" w:eastAsia="Times New Roman" w:hAnsi="Arial"/>
      <w:snapToGrid w:val="0"/>
      <w:sz w:val="24"/>
    </w:rPr>
  </w:style>
  <w:style w:type="paragraph" w:styleId="2">
    <w:name w:val="Body Text Indent 2"/>
    <w:basedOn w:val="a"/>
    <w:link w:val="20"/>
    <w:rsid w:val="00123D41"/>
    <w:pPr>
      <w:widowControl/>
      <w:autoSpaceDE/>
      <w:autoSpaceDN/>
      <w:adjustRightInd/>
      <w:spacing w:before="280"/>
      <w:ind w:right="200" w:firstLine="851"/>
    </w:pPr>
    <w:rPr>
      <w:rFonts w:ascii="Arial" w:hAnsi="Arial"/>
      <w:sz w:val="24"/>
    </w:rPr>
  </w:style>
  <w:style w:type="character" w:customStyle="1" w:styleId="20">
    <w:name w:val="Основной текст с отступом 2 Знак"/>
    <w:link w:val="2"/>
    <w:rsid w:val="00123D41"/>
    <w:rPr>
      <w:rFonts w:ascii="Arial" w:eastAsia="Times New Roman" w:hAnsi="Arial" w:cs="Times New Roman"/>
      <w:sz w:val="24"/>
      <w:szCs w:val="20"/>
      <w:lang w:eastAsia="ru-RU"/>
    </w:rPr>
  </w:style>
  <w:style w:type="paragraph" w:customStyle="1" w:styleId="21">
    <w:name w:val="Обычный2"/>
    <w:rsid w:val="00713C59"/>
    <w:pPr>
      <w:widowControl w:val="0"/>
      <w:suppressAutoHyphens/>
      <w:spacing w:before="240"/>
      <w:ind w:firstLine="840"/>
    </w:pPr>
    <w:rPr>
      <w:rFonts w:ascii="Arial" w:eastAsia="Arial" w:hAnsi="Arial"/>
      <w:sz w:val="24"/>
      <w:lang w:eastAsia="ar-SA"/>
    </w:rPr>
  </w:style>
  <w:style w:type="paragraph" w:styleId="a3">
    <w:name w:val="Body Text Indent"/>
    <w:basedOn w:val="a"/>
    <w:link w:val="a4"/>
    <w:rsid w:val="00713C59"/>
    <w:pPr>
      <w:widowControl/>
      <w:autoSpaceDE/>
      <w:autoSpaceDN/>
      <w:adjustRightInd/>
      <w:spacing w:after="120"/>
      <w:ind w:left="283"/>
    </w:pPr>
  </w:style>
  <w:style w:type="character" w:customStyle="1" w:styleId="a4">
    <w:name w:val="Основной текст с отступом Знак"/>
    <w:link w:val="a3"/>
    <w:rsid w:val="00713C59"/>
    <w:rPr>
      <w:rFonts w:ascii="Times New Roman" w:eastAsia="Times New Roman" w:hAnsi="Times New Roman"/>
    </w:rPr>
  </w:style>
  <w:style w:type="paragraph" w:styleId="a5">
    <w:name w:val="header"/>
    <w:basedOn w:val="a"/>
    <w:link w:val="a6"/>
    <w:uiPriority w:val="99"/>
    <w:unhideWhenUsed/>
    <w:rsid w:val="00B177C6"/>
    <w:pPr>
      <w:tabs>
        <w:tab w:val="center" w:pos="4677"/>
        <w:tab w:val="right" w:pos="9355"/>
      </w:tabs>
    </w:pPr>
  </w:style>
  <w:style w:type="character" w:customStyle="1" w:styleId="a6">
    <w:name w:val="Верхний колонтитул Знак"/>
    <w:link w:val="a5"/>
    <w:uiPriority w:val="99"/>
    <w:rsid w:val="00B177C6"/>
    <w:rPr>
      <w:rFonts w:ascii="Times New Roman" w:eastAsia="Times New Roman" w:hAnsi="Times New Roman"/>
    </w:rPr>
  </w:style>
  <w:style w:type="paragraph" w:styleId="a7">
    <w:name w:val="footer"/>
    <w:basedOn w:val="a"/>
    <w:link w:val="a8"/>
    <w:uiPriority w:val="99"/>
    <w:unhideWhenUsed/>
    <w:rsid w:val="00B177C6"/>
    <w:pPr>
      <w:tabs>
        <w:tab w:val="center" w:pos="4677"/>
        <w:tab w:val="right" w:pos="9355"/>
      </w:tabs>
    </w:pPr>
  </w:style>
  <w:style w:type="character" w:customStyle="1" w:styleId="a8">
    <w:name w:val="Нижний колонтитул Знак"/>
    <w:link w:val="a7"/>
    <w:uiPriority w:val="99"/>
    <w:rsid w:val="00B177C6"/>
    <w:rPr>
      <w:rFonts w:ascii="Times New Roman" w:eastAsia="Times New Roman" w:hAnsi="Times New Roman"/>
    </w:rPr>
  </w:style>
  <w:style w:type="paragraph" w:styleId="a9">
    <w:name w:val="Balloon Text"/>
    <w:basedOn w:val="a"/>
    <w:link w:val="aa"/>
    <w:uiPriority w:val="99"/>
    <w:semiHidden/>
    <w:unhideWhenUsed/>
    <w:rsid w:val="00F15B28"/>
    <w:rPr>
      <w:rFonts w:ascii="Tahoma" w:hAnsi="Tahoma" w:cs="Tahoma"/>
      <w:sz w:val="16"/>
      <w:szCs w:val="16"/>
    </w:rPr>
  </w:style>
  <w:style w:type="character" w:customStyle="1" w:styleId="aa">
    <w:name w:val="Текст выноски Знак"/>
    <w:link w:val="a9"/>
    <w:uiPriority w:val="99"/>
    <w:semiHidden/>
    <w:rsid w:val="00F15B28"/>
    <w:rPr>
      <w:rFonts w:ascii="Tahoma" w:eastAsia="Times New Roman" w:hAnsi="Tahoma" w:cs="Tahoma"/>
      <w:sz w:val="16"/>
      <w:szCs w:val="16"/>
    </w:rPr>
  </w:style>
  <w:style w:type="character" w:styleId="ab">
    <w:name w:val="Hyperlink"/>
    <w:basedOn w:val="a0"/>
    <w:unhideWhenUsed/>
    <w:rsid w:val="00000810"/>
    <w:rPr>
      <w:color w:val="0000FF" w:themeColor="hyperlink"/>
      <w:u w:val="single"/>
    </w:rPr>
  </w:style>
  <w:style w:type="paragraph" w:styleId="ac">
    <w:name w:val="Body Text"/>
    <w:basedOn w:val="a"/>
    <w:link w:val="ad"/>
    <w:uiPriority w:val="99"/>
    <w:semiHidden/>
    <w:unhideWhenUsed/>
    <w:rsid w:val="00C20D26"/>
    <w:pPr>
      <w:spacing w:after="120"/>
    </w:pPr>
  </w:style>
  <w:style w:type="character" w:customStyle="1" w:styleId="ad">
    <w:name w:val="Основной текст Знак"/>
    <w:basedOn w:val="a0"/>
    <w:link w:val="ac"/>
    <w:uiPriority w:val="99"/>
    <w:semiHidden/>
    <w:rsid w:val="00C20D26"/>
    <w:rPr>
      <w:rFonts w:ascii="Times New Roman" w:eastAsia="Times New Roman" w:hAnsi="Times New Roman"/>
    </w:rPr>
  </w:style>
  <w:style w:type="character" w:customStyle="1" w:styleId="22">
    <w:name w:val="Основной текст (2) + Полужирный"/>
    <w:basedOn w:val="a0"/>
    <w:rsid w:val="002F57C4"/>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table" w:styleId="ae">
    <w:name w:val="Table Grid"/>
    <w:basedOn w:val="a1"/>
    <w:uiPriority w:val="39"/>
    <w:rsid w:val="002A7AF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uiPriority w:val="22"/>
    <w:qFormat/>
    <w:rsid w:val="00FF1305"/>
    <w:rPr>
      <w:b/>
      <w:bCs/>
    </w:rPr>
  </w:style>
  <w:style w:type="table" w:customStyle="1" w:styleId="10">
    <w:name w:val="Сетка таблицы1"/>
    <w:basedOn w:val="a1"/>
    <w:next w:val="ae"/>
    <w:rsid w:val="006C681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562303"/>
    <w:pPr>
      <w:widowControl w:val="0"/>
      <w:autoSpaceDE w:val="0"/>
      <w:autoSpaceDN w:val="0"/>
    </w:pPr>
    <w:rPr>
      <w:rFonts w:eastAsiaTheme="minorEastAsia" w:cs="Calibri"/>
      <w:sz w:val="22"/>
      <w:szCs w:val="22"/>
    </w:rPr>
  </w:style>
  <w:style w:type="paragraph" w:customStyle="1" w:styleId="ConsPlusNonformat">
    <w:name w:val="ConsPlusNonformat"/>
    <w:rsid w:val="00FE7472"/>
    <w:pPr>
      <w:autoSpaceDE w:val="0"/>
      <w:autoSpaceDN w:val="0"/>
      <w:adjustRightInd w:val="0"/>
    </w:pPr>
    <w:rPr>
      <w:rFonts w:ascii="Courier New" w:eastAsia="Times New Roman" w:hAnsi="Courier New" w:cs="Courier New"/>
    </w:rPr>
  </w:style>
  <w:style w:type="paragraph" w:styleId="af0">
    <w:name w:val="List Paragraph"/>
    <w:basedOn w:val="a"/>
    <w:link w:val="af1"/>
    <w:uiPriority w:val="34"/>
    <w:qFormat/>
    <w:rsid w:val="00656320"/>
    <w:pPr>
      <w:ind w:left="720"/>
      <w:contextualSpacing/>
    </w:pPr>
  </w:style>
  <w:style w:type="character" w:customStyle="1" w:styleId="af2">
    <w:name w:val="Колонтитул_"/>
    <w:basedOn w:val="a0"/>
    <w:link w:val="af3"/>
    <w:rsid w:val="00E710F9"/>
    <w:rPr>
      <w:rFonts w:cs="Calibri"/>
      <w:sz w:val="22"/>
      <w:szCs w:val="22"/>
    </w:rPr>
  </w:style>
  <w:style w:type="paragraph" w:customStyle="1" w:styleId="af3">
    <w:name w:val="Колонтитул"/>
    <w:basedOn w:val="a"/>
    <w:link w:val="af2"/>
    <w:rsid w:val="00E710F9"/>
    <w:pPr>
      <w:autoSpaceDE/>
      <w:autoSpaceDN/>
      <w:adjustRightInd/>
    </w:pPr>
    <w:rPr>
      <w:rFonts w:ascii="Calibri" w:eastAsia="Calibri" w:hAnsi="Calibri" w:cs="Calibri"/>
      <w:sz w:val="22"/>
      <w:szCs w:val="22"/>
    </w:rPr>
  </w:style>
  <w:style w:type="character" w:customStyle="1" w:styleId="af1">
    <w:name w:val="Абзац списка Знак"/>
    <w:basedOn w:val="a0"/>
    <w:link w:val="af0"/>
    <w:uiPriority w:val="34"/>
    <w:locked/>
    <w:rsid w:val="00354388"/>
    <w:rPr>
      <w:rFonts w:ascii="Times New Roman" w:eastAsia="Times New Roman" w:hAnsi="Times New Roman"/>
    </w:rPr>
  </w:style>
  <w:style w:type="character" w:customStyle="1" w:styleId="af4">
    <w:name w:val="Основной текст_"/>
    <w:basedOn w:val="a0"/>
    <w:link w:val="11"/>
    <w:rsid w:val="00181444"/>
    <w:rPr>
      <w:rFonts w:ascii="Times New Roman" w:eastAsia="Times New Roman" w:hAnsi="Times New Roman"/>
    </w:rPr>
  </w:style>
  <w:style w:type="character" w:customStyle="1" w:styleId="23">
    <w:name w:val="Основной текст (2)_"/>
    <w:basedOn w:val="a0"/>
    <w:link w:val="24"/>
    <w:rsid w:val="00181444"/>
    <w:rPr>
      <w:rFonts w:ascii="Times New Roman" w:eastAsia="Times New Roman" w:hAnsi="Times New Roman"/>
      <w:sz w:val="28"/>
      <w:szCs w:val="28"/>
    </w:rPr>
  </w:style>
  <w:style w:type="character" w:customStyle="1" w:styleId="25">
    <w:name w:val="Заголовок №2_"/>
    <w:basedOn w:val="a0"/>
    <w:link w:val="26"/>
    <w:rsid w:val="00181444"/>
    <w:rPr>
      <w:rFonts w:ascii="Times New Roman" w:eastAsia="Times New Roman" w:hAnsi="Times New Roman"/>
      <w:b/>
      <w:bCs/>
      <w:sz w:val="28"/>
      <w:szCs w:val="28"/>
    </w:rPr>
  </w:style>
  <w:style w:type="character" w:customStyle="1" w:styleId="af5">
    <w:name w:val="Подпись к таблице_"/>
    <w:basedOn w:val="a0"/>
    <w:link w:val="af6"/>
    <w:rsid w:val="00181444"/>
    <w:rPr>
      <w:rFonts w:ascii="Times New Roman" w:eastAsia="Times New Roman" w:hAnsi="Times New Roman"/>
    </w:rPr>
  </w:style>
  <w:style w:type="character" w:customStyle="1" w:styleId="af7">
    <w:name w:val="Другое_"/>
    <w:basedOn w:val="a0"/>
    <w:link w:val="af8"/>
    <w:rsid w:val="00181444"/>
    <w:rPr>
      <w:rFonts w:ascii="Times New Roman" w:eastAsia="Times New Roman" w:hAnsi="Times New Roman"/>
    </w:rPr>
  </w:style>
  <w:style w:type="paragraph" w:customStyle="1" w:styleId="11">
    <w:name w:val="Основной текст1"/>
    <w:basedOn w:val="a"/>
    <w:link w:val="af4"/>
    <w:rsid w:val="00181444"/>
    <w:pPr>
      <w:autoSpaceDE/>
      <w:autoSpaceDN/>
      <w:adjustRightInd/>
      <w:ind w:firstLine="400"/>
    </w:pPr>
  </w:style>
  <w:style w:type="paragraph" w:customStyle="1" w:styleId="24">
    <w:name w:val="Основной текст (2)"/>
    <w:basedOn w:val="a"/>
    <w:link w:val="23"/>
    <w:rsid w:val="00181444"/>
    <w:pPr>
      <w:autoSpaceDE/>
      <w:autoSpaceDN/>
      <w:adjustRightInd/>
      <w:spacing w:after="360" w:line="276" w:lineRule="auto"/>
      <w:ind w:firstLine="700"/>
    </w:pPr>
    <w:rPr>
      <w:sz w:val="28"/>
      <w:szCs w:val="28"/>
    </w:rPr>
  </w:style>
  <w:style w:type="paragraph" w:customStyle="1" w:styleId="26">
    <w:name w:val="Заголовок №2"/>
    <w:basedOn w:val="a"/>
    <w:link w:val="25"/>
    <w:rsid w:val="00181444"/>
    <w:pPr>
      <w:autoSpaceDE/>
      <w:autoSpaceDN/>
      <w:adjustRightInd/>
      <w:spacing w:after="220"/>
      <w:ind w:left="2460" w:hanging="1010"/>
      <w:outlineLvl w:val="1"/>
    </w:pPr>
    <w:rPr>
      <w:b/>
      <w:bCs/>
      <w:sz w:val="28"/>
      <w:szCs w:val="28"/>
    </w:rPr>
  </w:style>
  <w:style w:type="paragraph" w:customStyle="1" w:styleId="af6">
    <w:name w:val="Подпись к таблице"/>
    <w:basedOn w:val="a"/>
    <w:link w:val="af5"/>
    <w:rsid w:val="00181444"/>
    <w:pPr>
      <w:autoSpaceDE/>
      <w:autoSpaceDN/>
      <w:adjustRightInd/>
    </w:pPr>
  </w:style>
  <w:style w:type="paragraph" w:customStyle="1" w:styleId="af8">
    <w:name w:val="Другое"/>
    <w:basedOn w:val="a"/>
    <w:link w:val="af7"/>
    <w:rsid w:val="00181444"/>
    <w:pPr>
      <w:autoSpaceDE/>
      <w:autoSpaceDN/>
      <w:adjustRightInd/>
      <w:ind w:firstLine="400"/>
    </w:pPr>
  </w:style>
  <w:style w:type="character" w:customStyle="1" w:styleId="af9">
    <w:name w:val="Сноска_"/>
    <w:basedOn w:val="a0"/>
    <w:link w:val="afa"/>
    <w:rsid w:val="00337381"/>
    <w:rPr>
      <w:rFonts w:ascii="Times New Roman" w:eastAsia="Times New Roman" w:hAnsi="Times New Roman"/>
    </w:rPr>
  </w:style>
  <w:style w:type="paragraph" w:customStyle="1" w:styleId="afa">
    <w:name w:val="Сноска"/>
    <w:basedOn w:val="a"/>
    <w:link w:val="af9"/>
    <w:rsid w:val="00337381"/>
    <w:pPr>
      <w:autoSpaceDE/>
      <w:autoSpaceDN/>
      <w:adjustRightInd/>
      <w:spacing w:after="40"/>
    </w:pPr>
  </w:style>
  <w:style w:type="character" w:customStyle="1" w:styleId="afb">
    <w:name w:val="_Основной с красной строки Знак"/>
    <w:link w:val="afc"/>
    <w:qFormat/>
    <w:locked/>
    <w:rsid w:val="00337381"/>
    <w:rPr>
      <w:rFonts w:ascii="Times New Roman" w:eastAsia="Times New Roman" w:hAnsi="Times New Roman"/>
      <w:color w:val="000000"/>
      <w:sz w:val="28"/>
      <w:szCs w:val="28"/>
    </w:rPr>
  </w:style>
  <w:style w:type="paragraph" w:customStyle="1" w:styleId="afc">
    <w:name w:val="_Основной с красной строки"/>
    <w:link w:val="afb"/>
    <w:qFormat/>
    <w:rsid w:val="00337381"/>
    <w:pPr>
      <w:spacing w:line="360" w:lineRule="auto"/>
      <w:ind w:firstLine="709"/>
      <w:jc w:val="both"/>
    </w:pPr>
    <w:rPr>
      <w:rFonts w:ascii="Times New Roman" w:eastAsia="Times New Roman" w:hAnsi="Times New Roman"/>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7381"/>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123D41"/>
    <w:pPr>
      <w:widowControl w:val="0"/>
      <w:spacing w:before="240"/>
      <w:ind w:firstLine="840"/>
    </w:pPr>
    <w:rPr>
      <w:rFonts w:ascii="Arial" w:eastAsia="Times New Roman" w:hAnsi="Arial"/>
      <w:snapToGrid w:val="0"/>
      <w:sz w:val="24"/>
    </w:rPr>
  </w:style>
  <w:style w:type="paragraph" w:styleId="2">
    <w:name w:val="Body Text Indent 2"/>
    <w:basedOn w:val="a"/>
    <w:link w:val="20"/>
    <w:rsid w:val="00123D41"/>
    <w:pPr>
      <w:widowControl/>
      <w:autoSpaceDE/>
      <w:autoSpaceDN/>
      <w:adjustRightInd/>
      <w:spacing w:before="280"/>
      <w:ind w:right="200" w:firstLine="851"/>
    </w:pPr>
    <w:rPr>
      <w:rFonts w:ascii="Arial" w:hAnsi="Arial"/>
      <w:sz w:val="24"/>
    </w:rPr>
  </w:style>
  <w:style w:type="character" w:customStyle="1" w:styleId="20">
    <w:name w:val="Основной текст с отступом 2 Знак"/>
    <w:link w:val="2"/>
    <w:rsid w:val="00123D41"/>
    <w:rPr>
      <w:rFonts w:ascii="Arial" w:eastAsia="Times New Roman" w:hAnsi="Arial" w:cs="Times New Roman"/>
      <w:sz w:val="24"/>
      <w:szCs w:val="20"/>
      <w:lang w:eastAsia="ru-RU"/>
    </w:rPr>
  </w:style>
  <w:style w:type="paragraph" w:customStyle="1" w:styleId="21">
    <w:name w:val="Обычный2"/>
    <w:rsid w:val="00713C59"/>
    <w:pPr>
      <w:widowControl w:val="0"/>
      <w:suppressAutoHyphens/>
      <w:spacing w:before="240"/>
      <w:ind w:firstLine="840"/>
    </w:pPr>
    <w:rPr>
      <w:rFonts w:ascii="Arial" w:eastAsia="Arial" w:hAnsi="Arial"/>
      <w:sz w:val="24"/>
      <w:lang w:eastAsia="ar-SA"/>
    </w:rPr>
  </w:style>
  <w:style w:type="paragraph" w:styleId="a3">
    <w:name w:val="Body Text Indent"/>
    <w:basedOn w:val="a"/>
    <w:link w:val="a4"/>
    <w:rsid w:val="00713C59"/>
    <w:pPr>
      <w:widowControl/>
      <w:autoSpaceDE/>
      <w:autoSpaceDN/>
      <w:adjustRightInd/>
      <w:spacing w:after="120"/>
      <w:ind w:left="283"/>
    </w:pPr>
  </w:style>
  <w:style w:type="character" w:customStyle="1" w:styleId="a4">
    <w:name w:val="Основной текст с отступом Знак"/>
    <w:link w:val="a3"/>
    <w:rsid w:val="00713C59"/>
    <w:rPr>
      <w:rFonts w:ascii="Times New Roman" w:eastAsia="Times New Roman" w:hAnsi="Times New Roman"/>
    </w:rPr>
  </w:style>
  <w:style w:type="paragraph" w:styleId="a5">
    <w:name w:val="header"/>
    <w:basedOn w:val="a"/>
    <w:link w:val="a6"/>
    <w:uiPriority w:val="99"/>
    <w:unhideWhenUsed/>
    <w:rsid w:val="00B177C6"/>
    <w:pPr>
      <w:tabs>
        <w:tab w:val="center" w:pos="4677"/>
        <w:tab w:val="right" w:pos="9355"/>
      </w:tabs>
    </w:pPr>
  </w:style>
  <w:style w:type="character" w:customStyle="1" w:styleId="a6">
    <w:name w:val="Верхний колонтитул Знак"/>
    <w:link w:val="a5"/>
    <w:uiPriority w:val="99"/>
    <w:rsid w:val="00B177C6"/>
    <w:rPr>
      <w:rFonts w:ascii="Times New Roman" w:eastAsia="Times New Roman" w:hAnsi="Times New Roman"/>
    </w:rPr>
  </w:style>
  <w:style w:type="paragraph" w:styleId="a7">
    <w:name w:val="footer"/>
    <w:basedOn w:val="a"/>
    <w:link w:val="a8"/>
    <w:uiPriority w:val="99"/>
    <w:unhideWhenUsed/>
    <w:rsid w:val="00B177C6"/>
    <w:pPr>
      <w:tabs>
        <w:tab w:val="center" w:pos="4677"/>
        <w:tab w:val="right" w:pos="9355"/>
      </w:tabs>
    </w:pPr>
  </w:style>
  <w:style w:type="character" w:customStyle="1" w:styleId="a8">
    <w:name w:val="Нижний колонтитул Знак"/>
    <w:link w:val="a7"/>
    <w:uiPriority w:val="99"/>
    <w:rsid w:val="00B177C6"/>
    <w:rPr>
      <w:rFonts w:ascii="Times New Roman" w:eastAsia="Times New Roman" w:hAnsi="Times New Roman"/>
    </w:rPr>
  </w:style>
  <w:style w:type="paragraph" w:styleId="a9">
    <w:name w:val="Balloon Text"/>
    <w:basedOn w:val="a"/>
    <w:link w:val="aa"/>
    <w:uiPriority w:val="99"/>
    <w:semiHidden/>
    <w:unhideWhenUsed/>
    <w:rsid w:val="00F15B28"/>
    <w:rPr>
      <w:rFonts w:ascii="Tahoma" w:hAnsi="Tahoma" w:cs="Tahoma"/>
      <w:sz w:val="16"/>
      <w:szCs w:val="16"/>
    </w:rPr>
  </w:style>
  <w:style w:type="character" w:customStyle="1" w:styleId="aa">
    <w:name w:val="Текст выноски Знак"/>
    <w:link w:val="a9"/>
    <w:uiPriority w:val="99"/>
    <w:semiHidden/>
    <w:rsid w:val="00F15B28"/>
    <w:rPr>
      <w:rFonts w:ascii="Tahoma" w:eastAsia="Times New Roman" w:hAnsi="Tahoma" w:cs="Tahoma"/>
      <w:sz w:val="16"/>
      <w:szCs w:val="16"/>
    </w:rPr>
  </w:style>
  <w:style w:type="character" w:styleId="ab">
    <w:name w:val="Hyperlink"/>
    <w:basedOn w:val="a0"/>
    <w:unhideWhenUsed/>
    <w:rsid w:val="00000810"/>
    <w:rPr>
      <w:color w:val="0000FF" w:themeColor="hyperlink"/>
      <w:u w:val="single"/>
    </w:rPr>
  </w:style>
  <w:style w:type="paragraph" w:styleId="ac">
    <w:name w:val="Body Text"/>
    <w:basedOn w:val="a"/>
    <w:link w:val="ad"/>
    <w:uiPriority w:val="99"/>
    <w:semiHidden/>
    <w:unhideWhenUsed/>
    <w:rsid w:val="00C20D26"/>
    <w:pPr>
      <w:spacing w:after="120"/>
    </w:pPr>
  </w:style>
  <w:style w:type="character" w:customStyle="1" w:styleId="ad">
    <w:name w:val="Основной текст Знак"/>
    <w:basedOn w:val="a0"/>
    <w:link w:val="ac"/>
    <w:uiPriority w:val="99"/>
    <w:semiHidden/>
    <w:rsid w:val="00C20D26"/>
    <w:rPr>
      <w:rFonts w:ascii="Times New Roman" w:eastAsia="Times New Roman" w:hAnsi="Times New Roman"/>
    </w:rPr>
  </w:style>
  <w:style w:type="character" w:customStyle="1" w:styleId="22">
    <w:name w:val="Основной текст (2) + Полужирный"/>
    <w:basedOn w:val="a0"/>
    <w:rsid w:val="002F57C4"/>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table" w:styleId="ae">
    <w:name w:val="Table Grid"/>
    <w:basedOn w:val="a1"/>
    <w:uiPriority w:val="39"/>
    <w:rsid w:val="002A7AF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uiPriority w:val="22"/>
    <w:qFormat/>
    <w:rsid w:val="00FF1305"/>
    <w:rPr>
      <w:b/>
      <w:bCs/>
    </w:rPr>
  </w:style>
  <w:style w:type="table" w:customStyle="1" w:styleId="10">
    <w:name w:val="Сетка таблицы1"/>
    <w:basedOn w:val="a1"/>
    <w:next w:val="ae"/>
    <w:rsid w:val="006C681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562303"/>
    <w:pPr>
      <w:widowControl w:val="0"/>
      <w:autoSpaceDE w:val="0"/>
      <w:autoSpaceDN w:val="0"/>
    </w:pPr>
    <w:rPr>
      <w:rFonts w:eastAsiaTheme="minorEastAsia" w:cs="Calibri"/>
      <w:sz w:val="22"/>
      <w:szCs w:val="22"/>
    </w:rPr>
  </w:style>
  <w:style w:type="paragraph" w:customStyle="1" w:styleId="ConsPlusNonformat">
    <w:name w:val="ConsPlusNonformat"/>
    <w:rsid w:val="00FE7472"/>
    <w:pPr>
      <w:autoSpaceDE w:val="0"/>
      <w:autoSpaceDN w:val="0"/>
      <w:adjustRightInd w:val="0"/>
    </w:pPr>
    <w:rPr>
      <w:rFonts w:ascii="Courier New" w:eastAsia="Times New Roman" w:hAnsi="Courier New" w:cs="Courier New"/>
    </w:rPr>
  </w:style>
  <w:style w:type="paragraph" w:styleId="af0">
    <w:name w:val="List Paragraph"/>
    <w:basedOn w:val="a"/>
    <w:link w:val="af1"/>
    <w:uiPriority w:val="34"/>
    <w:qFormat/>
    <w:rsid w:val="00656320"/>
    <w:pPr>
      <w:ind w:left="720"/>
      <w:contextualSpacing/>
    </w:pPr>
  </w:style>
  <w:style w:type="character" w:customStyle="1" w:styleId="af2">
    <w:name w:val="Колонтитул_"/>
    <w:basedOn w:val="a0"/>
    <w:link w:val="af3"/>
    <w:rsid w:val="00E710F9"/>
    <w:rPr>
      <w:rFonts w:cs="Calibri"/>
      <w:sz w:val="22"/>
      <w:szCs w:val="22"/>
    </w:rPr>
  </w:style>
  <w:style w:type="paragraph" w:customStyle="1" w:styleId="af3">
    <w:name w:val="Колонтитул"/>
    <w:basedOn w:val="a"/>
    <w:link w:val="af2"/>
    <w:rsid w:val="00E710F9"/>
    <w:pPr>
      <w:autoSpaceDE/>
      <w:autoSpaceDN/>
      <w:adjustRightInd/>
    </w:pPr>
    <w:rPr>
      <w:rFonts w:ascii="Calibri" w:eastAsia="Calibri" w:hAnsi="Calibri" w:cs="Calibri"/>
      <w:sz w:val="22"/>
      <w:szCs w:val="22"/>
    </w:rPr>
  </w:style>
  <w:style w:type="character" w:customStyle="1" w:styleId="af1">
    <w:name w:val="Абзац списка Знак"/>
    <w:basedOn w:val="a0"/>
    <w:link w:val="af0"/>
    <w:uiPriority w:val="34"/>
    <w:locked/>
    <w:rsid w:val="00354388"/>
    <w:rPr>
      <w:rFonts w:ascii="Times New Roman" w:eastAsia="Times New Roman" w:hAnsi="Times New Roman"/>
    </w:rPr>
  </w:style>
  <w:style w:type="character" w:customStyle="1" w:styleId="af4">
    <w:name w:val="Основной текст_"/>
    <w:basedOn w:val="a0"/>
    <w:link w:val="11"/>
    <w:rsid w:val="00181444"/>
    <w:rPr>
      <w:rFonts w:ascii="Times New Roman" w:eastAsia="Times New Roman" w:hAnsi="Times New Roman"/>
    </w:rPr>
  </w:style>
  <w:style w:type="character" w:customStyle="1" w:styleId="23">
    <w:name w:val="Основной текст (2)_"/>
    <w:basedOn w:val="a0"/>
    <w:link w:val="24"/>
    <w:rsid w:val="00181444"/>
    <w:rPr>
      <w:rFonts w:ascii="Times New Roman" w:eastAsia="Times New Roman" w:hAnsi="Times New Roman"/>
      <w:sz w:val="28"/>
      <w:szCs w:val="28"/>
    </w:rPr>
  </w:style>
  <w:style w:type="character" w:customStyle="1" w:styleId="25">
    <w:name w:val="Заголовок №2_"/>
    <w:basedOn w:val="a0"/>
    <w:link w:val="26"/>
    <w:rsid w:val="00181444"/>
    <w:rPr>
      <w:rFonts w:ascii="Times New Roman" w:eastAsia="Times New Roman" w:hAnsi="Times New Roman"/>
      <w:b/>
      <w:bCs/>
      <w:sz w:val="28"/>
      <w:szCs w:val="28"/>
    </w:rPr>
  </w:style>
  <w:style w:type="character" w:customStyle="1" w:styleId="af5">
    <w:name w:val="Подпись к таблице_"/>
    <w:basedOn w:val="a0"/>
    <w:link w:val="af6"/>
    <w:rsid w:val="00181444"/>
    <w:rPr>
      <w:rFonts w:ascii="Times New Roman" w:eastAsia="Times New Roman" w:hAnsi="Times New Roman"/>
    </w:rPr>
  </w:style>
  <w:style w:type="character" w:customStyle="1" w:styleId="af7">
    <w:name w:val="Другое_"/>
    <w:basedOn w:val="a0"/>
    <w:link w:val="af8"/>
    <w:rsid w:val="00181444"/>
    <w:rPr>
      <w:rFonts w:ascii="Times New Roman" w:eastAsia="Times New Roman" w:hAnsi="Times New Roman"/>
    </w:rPr>
  </w:style>
  <w:style w:type="paragraph" w:customStyle="1" w:styleId="11">
    <w:name w:val="Основной текст1"/>
    <w:basedOn w:val="a"/>
    <w:link w:val="af4"/>
    <w:rsid w:val="00181444"/>
    <w:pPr>
      <w:autoSpaceDE/>
      <w:autoSpaceDN/>
      <w:adjustRightInd/>
      <w:ind w:firstLine="400"/>
    </w:pPr>
  </w:style>
  <w:style w:type="paragraph" w:customStyle="1" w:styleId="24">
    <w:name w:val="Основной текст (2)"/>
    <w:basedOn w:val="a"/>
    <w:link w:val="23"/>
    <w:rsid w:val="00181444"/>
    <w:pPr>
      <w:autoSpaceDE/>
      <w:autoSpaceDN/>
      <w:adjustRightInd/>
      <w:spacing w:after="360" w:line="276" w:lineRule="auto"/>
      <w:ind w:firstLine="700"/>
    </w:pPr>
    <w:rPr>
      <w:sz w:val="28"/>
      <w:szCs w:val="28"/>
    </w:rPr>
  </w:style>
  <w:style w:type="paragraph" w:customStyle="1" w:styleId="26">
    <w:name w:val="Заголовок №2"/>
    <w:basedOn w:val="a"/>
    <w:link w:val="25"/>
    <w:rsid w:val="00181444"/>
    <w:pPr>
      <w:autoSpaceDE/>
      <w:autoSpaceDN/>
      <w:adjustRightInd/>
      <w:spacing w:after="220"/>
      <w:ind w:left="2460" w:hanging="1010"/>
      <w:outlineLvl w:val="1"/>
    </w:pPr>
    <w:rPr>
      <w:b/>
      <w:bCs/>
      <w:sz w:val="28"/>
      <w:szCs w:val="28"/>
    </w:rPr>
  </w:style>
  <w:style w:type="paragraph" w:customStyle="1" w:styleId="af6">
    <w:name w:val="Подпись к таблице"/>
    <w:basedOn w:val="a"/>
    <w:link w:val="af5"/>
    <w:rsid w:val="00181444"/>
    <w:pPr>
      <w:autoSpaceDE/>
      <w:autoSpaceDN/>
      <w:adjustRightInd/>
    </w:pPr>
  </w:style>
  <w:style w:type="paragraph" w:customStyle="1" w:styleId="af8">
    <w:name w:val="Другое"/>
    <w:basedOn w:val="a"/>
    <w:link w:val="af7"/>
    <w:rsid w:val="00181444"/>
    <w:pPr>
      <w:autoSpaceDE/>
      <w:autoSpaceDN/>
      <w:adjustRightInd/>
      <w:ind w:firstLine="400"/>
    </w:pPr>
  </w:style>
  <w:style w:type="character" w:customStyle="1" w:styleId="af9">
    <w:name w:val="Сноска_"/>
    <w:basedOn w:val="a0"/>
    <w:link w:val="afa"/>
    <w:rsid w:val="00337381"/>
    <w:rPr>
      <w:rFonts w:ascii="Times New Roman" w:eastAsia="Times New Roman" w:hAnsi="Times New Roman"/>
    </w:rPr>
  </w:style>
  <w:style w:type="paragraph" w:customStyle="1" w:styleId="afa">
    <w:name w:val="Сноска"/>
    <w:basedOn w:val="a"/>
    <w:link w:val="af9"/>
    <w:rsid w:val="00337381"/>
    <w:pPr>
      <w:autoSpaceDE/>
      <w:autoSpaceDN/>
      <w:adjustRightInd/>
      <w:spacing w:after="40"/>
    </w:pPr>
  </w:style>
  <w:style w:type="character" w:customStyle="1" w:styleId="afb">
    <w:name w:val="_Основной с красной строки Знак"/>
    <w:link w:val="afc"/>
    <w:qFormat/>
    <w:locked/>
    <w:rsid w:val="00337381"/>
    <w:rPr>
      <w:rFonts w:ascii="Times New Roman" w:eastAsia="Times New Roman" w:hAnsi="Times New Roman"/>
      <w:color w:val="000000"/>
      <w:sz w:val="28"/>
      <w:szCs w:val="28"/>
    </w:rPr>
  </w:style>
  <w:style w:type="paragraph" w:customStyle="1" w:styleId="afc">
    <w:name w:val="_Основной с красной строки"/>
    <w:link w:val="afb"/>
    <w:qFormat/>
    <w:rsid w:val="00337381"/>
    <w:pPr>
      <w:spacing w:line="360" w:lineRule="auto"/>
      <w:ind w:firstLine="709"/>
      <w:jc w:val="both"/>
    </w:pPr>
    <w:rPr>
      <w:rFonts w:ascii="Times New Roman" w:eastAsia="Times New Roman" w:hAnsi="Times New Roman"/>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650889">
      <w:bodyDiv w:val="1"/>
      <w:marLeft w:val="0"/>
      <w:marRight w:val="0"/>
      <w:marTop w:val="0"/>
      <w:marBottom w:val="0"/>
      <w:divBdr>
        <w:top w:val="none" w:sz="0" w:space="0" w:color="auto"/>
        <w:left w:val="none" w:sz="0" w:space="0" w:color="auto"/>
        <w:bottom w:val="none" w:sz="0" w:space="0" w:color="auto"/>
        <w:right w:val="none" w:sz="0" w:space="0" w:color="auto"/>
      </w:divBdr>
    </w:div>
    <w:div w:id="405297821">
      <w:bodyDiv w:val="1"/>
      <w:marLeft w:val="0"/>
      <w:marRight w:val="0"/>
      <w:marTop w:val="0"/>
      <w:marBottom w:val="0"/>
      <w:divBdr>
        <w:top w:val="none" w:sz="0" w:space="0" w:color="auto"/>
        <w:left w:val="none" w:sz="0" w:space="0" w:color="auto"/>
        <w:bottom w:val="none" w:sz="0" w:space="0" w:color="auto"/>
        <w:right w:val="none" w:sz="0" w:space="0" w:color="auto"/>
      </w:divBdr>
    </w:div>
    <w:div w:id="551889137">
      <w:bodyDiv w:val="1"/>
      <w:marLeft w:val="0"/>
      <w:marRight w:val="0"/>
      <w:marTop w:val="0"/>
      <w:marBottom w:val="0"/>
      <w:divBdr>
        <w:top w:val="none" w:sz="0" w:space="0" w:color="auto"/>
        <w:left w:val="none" w:sz="0" w:space="0" w:color="auto"/>
        <w:bottom w:val="none" w:sz="0" w:space="0" w:color="auto"/>
        <w:right w:val="none" w:sz="0" w:space="0" w:color="auto"/>
      </w:divBdr>
    </w:div>
    <w:div w:id="714474250">
      <w:bodyDiv w:val="1"/>
      <w:marLeft w:val="0"/>
      <w:marRight w:val="0"/>
      <w:marTop w:val="0"/>
      <w:marBottom w:val="0"/>
      <w:divBdr>
        <w:top w:val="none" w:sz="0" w:space="0" w:color="auto"/>
        <w:left w:val="none" w:sz="0" w:space="0" w:color="auto"/>
        <w:bottom w:val="none" w:sz="0" w:space="0" w:color="auto"/>
        <w:right w:val="none" w:sz="0" w:space="0" w:color="auto"/>
      </w:divBdr>
    </w:div>
    <w:div w:id="790054081">
      <w:bodyDiv w:val="1"/>
      <w:marLeft w:val="0"/>
      <w:marRight w:val="0"/>
      <w:marTop w:val="0"/>
      <w:marBottom w:val="0"/>
      <w:divBdr>
        <w:top w:val="none" w:sz="0" w:space="0" w:color="auto"/>
        <w:left w:val="none" w:sz="0" w:space="0" w:color="auto"/>
        <w:bottom w:val="none" w:sz="0" w:space="0" w:color="auto"/>
        <w:right w:val="none" w:sz="0" w:space="0" w:color="auto"/>
      </w:divBdr>
    </w:div>
    <w:div w:id="826629987">
      <w:bodyDiv w:val="1"/>
      <w:marLeft w:val="0"/>
      <w:marRight w:val="0"/>
      <w:marTop w:val="0"/>
      <w:marBottom w:val="0"/>
      <w:divBdr>
        <w:top w:val="none" w:sz="0" w:space="0" w:color="auto"/>
        <w:left w:val="none" w:sz="0" w:space="0" w:color="auto"/>
        <w:bottom w:val="none" w:sz="0" w:space="0" w:color="auto"/>
        <w:right w:val="none" w:sz="0" w:space="0" w:color="auto"/>
      </w:divBdr>
    </w:div>
    <w:div w:id="931620249">
      <w:bodyDiv w:val="1"/>
      <w:marLeft w:val="0"/>
      <w:marRight w:val="0"/>
      <w:marTop w:val="0"/>
      <w:marBottom w:val="0"/>
      <w:divBdr>
        <w:top w:val="none" w:sz="0" w:space="0" w:color="auto"/>
        <w:left w:val="none" w:sz="0" w:space="0" w:color="auto"/>
        <w:bottom w:val="none" w:sz="0" w:space="0" w:color="auto"/>
        <w:right w:val="none" w:sz="0" w:space="0" w:color="auto"/>
      </w:divBdr>
    </w:div>
    <w:div w:id="940721951">
      <w:bodyDiv w:val="1"/>
      <w:marLeft w:val="0"/>
      <w:marRight w:val="0"/>
      <w:marTop w:val="0"/>
      <w:marBottom w:val="0"/>
      <w:divBdr>
        <w:top w:val="none" w:sz="0" w:space="0" w:color="auto"/>
        <w:left w:val="none" w:sz="0" w:space="0" w:color="auto"/>
        <w:bottom w:val="none" w:sz="0" w:space="0" w:color="auto"/>
        <w:right w:val="none" w:sz="0" w:space="0" w:color="auto"/>
      </w:divBdr>
    </w:div>
    <w:div w:id="1000237446">
      <w:bodyDiv w:val="1"/>
      <w:marLeft w:val="0"/>
      <w:marRight w:val="0"/>
      <w:marTop w:val="0"/>
      <w:marBottom w:val="0"/>
      <w:divBdr>
        <w:top w:val="none" w:sz="0" w:space="0" w:color="auto"/>
        <w:left w:val="none" w:sz="0" w:space="0" w:color="auto"/>
        <w:bottom w:val="none" w:sz="0" w:space="0" w:color="auto"/>
        <w:right w:val="none" w:sz="0" w:space="0" w:color="auto"/>
      </w:divBdr>
    </w:div>
    <w:div w:id="1373380593">
      <w:bodyDiv w:val="1"/>
      <w:marLeft w:val="0"/>
      <w:marRight w:val="0"/>
      <w:marTop w:val="0"/>
      <w:marBottom w:val="0"/>
      <w:divBdr>
        <w:top w:val="none" w:sz="0" w:space="0" w:color="auto"/>
        <w:left w:val="none" w:sz="0" w:space="0" w:color="auto"/>
        <w:bottom w:val="none" w:sz="0" w:space="0" w:color="auto"/>
        <w:right w:val="none" w:sz="0" w:space="0" w:color="auto"/>
      </w:divBdr>
    </w:div>
    <w:div w:id="1495609574">
      <w:bodyDiv w:val="1"/>
      <w:marLeft w:val="0"/>
      <w:marRight w:val="0"/>
      <w:marTop w:val="0"/>
      <w:marBottom w:val="0"/>
      <w:divBdr>
        <w:top w:val="none" w:sz="0" w:space="0" w:color="auto"/>
        <w:left w:val="none" w:sz="0" w:space="0" w:color="auto"/>
        <w:bottom w:val="none" w:sz="0" w:space="0" w:color="auto"/>
        <w:right w:val="none" w:sz="0" w:space="0" w:color="auto"/>
      </w:divBdr>
    </w:div>
    <w:div w:id="1501654624">
      <w:bodyDiv w:val="1"/>
      <w:marLeft w:val="0"/>
      <w:marRight w:val="0"/>
      <w:marTop w:val="0"/>
      <w:marBottom w:val="0"/>
      <w:divBdr>
        <w:top w:val="none" w:sz="0" w:space="0" w:color="auto"/>
        <w:left w:val="none" w:sz="0" w:space="0" w:color="auto"/>
        <w:bottom w:val="none" w:sz="0" w:space="0" w:color="auto"/>
        <w:right w:val="none" w:sz="0" w:space="0" w:color="auto"/>
      </w:divBdr>
    </w:div>
    <w:div w:id="1505390336">
      <w:bodyDiv w:val="1"/>
      <w:marLeft w:val="0"/>
      <w:marRight w:val="0"/>
      <w:marTop w:val="0"/>
      <w:marBottom w:val="0"/>
      <w:divBdr>
        <w:top w:val="none" w:sz="0" w:space="0" w:color="auto"/>
        <w:left w:val="none" w:sz="0" w:space="0" w:color="auto"/>
        <w:bottom w:val="none" w:sz="0" w:space="0" w:color="auto"/>
        <w:right w:val="none" w:sz="0" w:space="0" w:color="auto"/>
      </w:divBdr>
    </w:div>
    <w:div w:id="1602840211">
      <w:bodyDiv w:val="1"/>
      <w:marLeft w:val="0"/>
      <w:marRight w:val="0"/>
      <w:marTop w:val="0"/>
      <w:marBottom w:val="0"/>
      <w:divBdr>
        <w:top w:val="none" w:sz="0" w:space="0" w:color="auto"/>
        <w:left w:val="none" w:sz="0" w:space="0" w:color="auto"/>
        <w:bottom w:val="none" w:sz="0" w:space="0" w:color="auto"/>
        <w:right w:val="none" w:sz="0" w:space="0" w:color="auto"/>
      </w:divBdr>
    </w:div>
    <w:div w:id="1630357506">
      <w:bodyDiv w:val="1"/>
      <w:marLeft w:val="0"/>
      <w:marRight w:val="0"/>
      <w:marTop w:val="0"/>
      <w:marBottom w:val="0"/>
      <w:divBdr>
        <w:top w:val="none" w:sz="0" w:space="0" w:color="auto"/>
        <w:left w:val="none" w:sz="0" w:space="0" w:color="auto"/>
        <w:bottom w:val="none" w:sz="0" w:space="0" w:color="auto"/>
        <w:right w:val="none" w:sz="0" w:space="0" w:color="auto"/>
      </w:divBdr>
    </w:div>
    <w:div w:id="1662929142">
      <w:bodyDiv w:val="1"/>
      <w:marLeft w:val="0"/>
      <w:marRight w:val="0"/>
      <w:marTop w:val="0"/>
      <w:marBottom w:val="0"/>
      <w:divBdr>
        <w:top w:val="none" w:sz="0" w:space="0" w:color="auto"/>
        <w:left w:val="none" w:sz="0" w:space="0" w:color="auto"/>
        <w:bottom w:val="none" w:sz="0" w:space="0" w:color="auto"/>
        <w:right w:val="none" w:sz="0" w:space="0" w:color="auto"/>
      </w:divBdr>
    </w:div>
    <w:div w:id="1670594926">
      <w:bodyDiv w:val="1"/>
      <w:marLeft w:val="0"/>
      <w:marRight w:val="0"/>
      <w:marTop w:val="0"/>
      <w:marBottom w:val="0"/>
      <w:divBdr>
        <w:top w:val="none" w:sz="0" w:space="0" w:color="auto"/>
        <w:left w:val="none" w:sz="0" w:space="0" w:color="auto"/>
        <w:bottom w:val="none" w:sz="0" w:space="0" w:color="auto"/>
        <w:right w:val="none" w:sz="0" w:space="0" w:color="auto"/>
      </w:divBdr>
    </w:div>
    <w:div w:id="1756047486">
      <w:bodyDiv w:val="1"/>
      <w:marLeft w:val="0"/>
      <w:marRight w:val="0"/>
      <w:marTop w:val="0"/>
      <w:marBottom w:val="0"/>
      <w:divBdr>
        <w:top w:val="none" w:sz="0" w:space="0" w:color="auto"/>
        <w:left w:val="none" w:sz="0" w:space="0" w:color="auto"/>
        <w:bottom w:val="none" w:sz="0" w:space="0" w:color="auto"/>
        <w:right w:val="none" w:sz="0" w:space="0" w:color="auto"/>
      </w:divBdr>
    </w:div>
    <w:div w:id="199255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521885&amp;dst=10002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9496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RLAW016&amp;n=129245&amp;dst=10046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183496&amp;dst=100038" TargetMode="External"/><Relationship Id="rId5" Type="http://schemas.openxmlformats.org/officeDocument/2006/relationships/settings" Target="settings.xml"/><Relationship Id="rId15" Type="http://schemas.openxmlformats.org/officeDocument/2006/relationships/hyperlink" Target="https://login.consultant.ru/link/?req=doc&amp;base=LAW&amp;n=499769" TargetMode="External"/><Relationship Id="rId10" Type="http://schemas.openxmlformats.org/officeDocument/2006/relationships/hyperlink" Target="https://login.consultant.ru/link/?req=doc&amp;base=LAW&amp;n=183496&amp;dst=100012"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login.consultant.ru/link/?req=doc&amp;base=LAW&amp;n=451872" TargetMode="External"/><Relationship Id="rId14" Type="http://schemas.openxmlformats.org/officeDocument/2006/relationships/hyperlink" Target="https://login.consultant.ru/link/?req=doc&amp;base=RLAW016&amp;n=129245&amp;dst=1004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60330-8257-4089-87E4-EB29A4B3A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8588</Words>
  <Characters>48952</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Мария А. Иванова</cp:lastModifiedBy>
  <cp:revision>2</cp:revision>
  <cp:lastPrinted>2026-08-28T02:05:00Z</cp:lastPrinted>
  <dcterms:created xsi:type="dcterms:W3CDTF">2026-09-03T07:38:00Z</dcterms:created>
  <dcterms:modified xsi:type="dcterms:W3CDTF">2026-09-03T07:38:00Z</dcterms:modified>
</cp:coreProperties>
</file>