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B7" w:rsidRPr="001F760E" w:rsidRDefault="00A11FB7" w:rsidP="00B8319D">
      <w:pPr>
        <w:rPr>
          <w:sz w:val="24"/>
          <w:szCs w:val="24"/>
        </w:rPr>
      </w:pPr>
    </w:p>
    <w:tbl>
      <w:tblPr>
        <w:tblpPr w:leftFromText="180" w:rightFromText="180" w:vertAnchor="page" w:horzAnchor="margin" w:tblpXSpec="right" w:tblpY="721"/>
        <w:tblW w:w="4812" w:type="dxa"/>
        <w:tblLook w:val="0000" w:firstRow="0" w:lastRow="0" w:firstColumn="0" w:lastColumn="0" w:noHBand="0" w:noVBand="0"/>
      </w:tblPr>
      <w:tblGrid>
        <w:gridCol w:w="4812"/>
      </w:tblGrid>
      <w:tr w:rsidR="001F760E" w:rsidRPr="001F760E" w:rsidTr="00CE3308">
        <w:trPr>
          <w:trHeight w:val="1850"/>
        </w:trPr>
        <w:tc>
          <w:tcPr>
            <w:tcW w:w="4812" w:type="dxa"/>
          </w:tcPr>
          <w:p w:rsidR="00CE3308" w:rsidRPr="001F760E" w:rsidRDefault="00CE3308" w:rsidP="00B97642">
            <w:pPr>
              <w:tabs>
                <w:tab w:val="left" w:pos="4820"/>
              </w:tabs>
              <w:jc w:val="right"/>
              <w:outlineLvl w:val="0"/>
              <w:rPr>
                <w:sz w:val="28"/>
                <w:szCs w:val="28"/>
              </w:rPr>
            </w:pPr>
            <w:r w:rsidRPr="001F760E">
              <w:rPr>
                <w:sz w:val="28"/>
                <w:szCs w:val="28"/>
              </w:rPr>
              <w:t>ПРИЛОЖЕНИЕ</w:t>
            </w:r>
          </w:p>
          <w:p w:rsidR="00CE3308" w:rsidRPr="001F760E" w:rsidRDefault="00B97642" w:rsidP="00B97642">
            <w:pPr>
              <w:tabs>
                <w:tab w:val="left" w:pos="4820"/>
              </w:tabs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="00CE3308" w:rsidRPr="001F760E">
              <w:rPr>
                <w:sz w:val="28"/>
                <w:szCs w:val="28"/>
              </w:rPr>
              <w:t>Администрации города Бийска</w:t>
            </w:r>
          </w:p>
          <w:p w:rsidR="00CE3308" w:rsidRPr="001F760E" w:rsidRDefault="00B97642" w:rsidP="00B97642">
            <w:pPr>
              <w:tabs>
                <w:tab w:val="left" w:pos="4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30.08.2024 № 1835</w:t>
            </w:r>
            <w:r w:rsidR="00CE3308" w:rsidRPr="001F760E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A11FB7" w:rsidRPr="001F760E" w:rsidRDefault="00A11FB7" w:rsidP="00B8319D">
      <w:pPr>
        <w:rPr>
          <w:sz w:val="24"/>
          <w:szCs w:val="24"/>
        </w:rPr>
      </w:pPr>
    </w:p>
    <w:p w:rsidR="00A11FB7" w:rsidRPr="001F760E" w:rsidRDefault="00A11FB7" w:rsidP="00B8319D"/>
    <w:p w:rsidR="00034B35" w:rsidRPr="001F760E" w:rsidRDefault="00034B35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1FB7" w:rsidRPr="001F760E" w:rsidRDefault="00A11FB7" w:rsidP="00A11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745E" w:rsidRPr="001F760E" w:rsidRDefault="0087745E" w:rsidP="00CD05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</w:p>
    <w:p w:rsidR="00034B35" w:rsidRPr="001F760E" w:rsidRDefault="00034B35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3308" w:rsidRPr="001F760E" w:rsidRDefault="00CE3308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77E6" w:rsidRPr="00BC4317" w:rsidRDefault="007F77E6" w:rsidP="007F77E6">
      <w:pPr>
        <w:widowControl/>
        <w:jc w:val="center"/>
        <w:rPr>
          <w:sz w:val="28"/>
          <w:szCs w:val="28"/>
        </w:rPr>
      </w:pPr>
      <w:r w:rsidRPr="00BC4317">
        <w:rPr>
          <w:sz w:val="28"/>
          <w:szCs w:val="28"/>
        </w:rPr>
        <w:t>Положение</w:t>
      </w:r>
    </w:p>
    <w:p w:rsidR="007F77E6" w:rsidRPr="00BC4317" w:rsidRDefault="007F77E6" w:rsidP="007F77E6">
      <w:pPr>
        <w:widowControl/>
        <w:jc w:val="center"/>
        <w:rPr>
          <w:sz w:val="28"/>
          <w:szCs w:val="28"/>
        </w:rPr>
      </w:pPr>
      <w:r w:rsidRPr="00BC4317">
        <w:rPr>
          <w:sz w:val="28"/>
          <w:szCs w:val="28"/>
        </w:rPr>
        <w:t xml:space="preserve"> </w:t>
      </w:r>
      <w:r w:rsidRPr="00BC4317">
        <w:rPr>
          <w:rFonts w:eastAsiaTheme="minorHAnsi"/>
          <w:sz w:val="28"/>
          <w:szCs w:val="28"/>
          <w:lang w:eastAsia="en-US"/>
        </w:rPr>
        <w:t xml:space="preserve">о предоставлении субсидий </w:t>
      </w:r>
    </w:p>
    <w:p w:rsidR="00F91951" w:rsidRDefault="007F77E6" w:rsidP="007F77E6">
      <w:pPr>
        <w:widowControl/>
        <w:jc w:val="center"/>
        <w:rPr>
          <w:sz w:val="28"/>
          <w:szCs w:val="28"/>
        </w:rPr>
      </w:pPr>
      <w:r w:rsidRPr="00BC4317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</w:t>
      </w:r>
      <w:r w:rsidRPr="00BC4317">
        <w:rPr>
          <w:sz w:val="28"/>
          <w:szCs w:val="28"/>
        </w:rPr>
        <w:t xml:space="preserve">с текущим содержанием и текущим ремонтом  </w:t>
      </w:r>
    </w:p>
    <w:p w:rsidR="007F77E6" w:rsidRPr="00F91951" w:rsidRDefault="00F91951" w:rsidP="00F9195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линий уличного</w:t>
      </w:r>
      <w:r w:rsidR="007F77E6" w:rsidRPr="00BC4317">
        <w:rPr>
          <w:sz w:val="28"/>
          <w:szCs w:val="28"/>
        </w:rPr>
        <w:t xml:space="preserve"> освещения и светофорных объектов</w:t>
      </w:r>
    </w:p>
    <w:p w:rsidR="007F77E6" w:rsidRDefault="007F77E6" w:rsidP="007F77E6">
      <w:pPr>
        <w:widowControl/>
        <w:jc w:val="center"/>
      </w:pPr>
    </w:p>
    <w:p w:rsidR="00F91951" w:rsidRPr="00BC4317" w:rsidRDefault="00F91951" w:rsidP="007F77E6">
      <w:pPr>
        <w:widowControl/>
        <w:jc w:val="center"/>
      </w:pPr>
    </w:p>
    <w:p w:rsidR="007F77E6" w:rsidRPr="00BC4317" w:rsidRDefault="007F77E6" w:rsidP="007F77E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4317">
        <w:rPr>
          <w:rFonts w:ascii="Times New Roman" w:hAnsi="Times New Roman" w:cs="Times New Roman"/>
          <w:b w:val="0"/>
          <w:sz w:val="28"/>
          <w:szCs w:val="28"/>
        </w:rPr>
        <w:t>1. Общие положения о предоставлении субсидий</w:t>
      </w:r>
    </w:p>
    <w:p w:rsidR="007F77E6" w:rsidRPr="00BC4317" w:rsidRDefault="007F77E6" w:rsidP="007F7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1951" w:rsidRDefault="007F77E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1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C4317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со </w:t>
      </w:r>
      <w:hyperlink r:id="rId8">
        <w:r w:rsidRPr="00BC4317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BC431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>
        <w:r w:rsidRPr="00BC431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C4317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F91951">
        <w:rPr>
          <w:rFonts w:ascii="Times New Roman" w:hAnsi="Times New Roman" w:cs="Times New Roman"/>
          <w:sz w:val="28"/>
          <w:szCs w:val="28"/>
        </w:rPr>
        <w:t xml:space="preserve">ийской Федерации от 25.10.2023 № 1782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BC4317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BC4317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</w:t>
      </w:r>
      <w:proofErr w:type="gramEnd"/>
      <w:r w:rsidRPr="00BC4317">
        <w:rPr>
          <w:rFonts w:ascii="Times New Roman" w:hAnsi="Times New Roman" w:cs="Times New Roman"/>
          <w:sz w:val="28"/>
          <w:szCs w:val="28"/>
        </w:rPr>
        <w:t xml:space="preserve"> проведение отборов получателей указанных субсидий, в том ч</w:t>
      </w:r>
      <w:r w:rsidR="00F91951">
        <w:rPr>
          <w:rFonts w:ascii="Times New Roman" w:hAnsi="Times New Roman" w:cs="Times New Roman"/>
          <w:sz w:val="28"/>
          <w:szCs w:val="28"/>
        </w:rPr>
        <w:t>исле грантов в форме субсидий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="00F91951">
        <w:rPr>
          <w:rFonts w:ascii="Times New Roman" w:hAnsi="Times New Roman" w:cs="Times New Roman"/>
          <w:sz w:val="28"/>
          <w:szCs w:val="28"/>
        </w:rPr>
        <w:t>.</w:t>
      </w:r>
    </w:p>
    <w:p w:rsidR="007F77E6" w:rsidRPr="00BC4317" w:rsidRDefault="007F77E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17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понятия:</w:t>
      </w:r>
    </w:p>
    <w:p w:rsidR="00F91951" w:rsidRDefault="00D44958" w:rsidP="00162B1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1951">
        <w:rPr>
          <w:sz w:val="28"/>
          <w:szCs w:val="28"/>
        </w:rPr>
        <w:t>субсидии</w:t>
      </w:r>
      <w:r>
        <w:rPr>
          <w:sz w:val="28"/>
          <w:szCs w:val="28"/>
        </w:rPr>
        <w:t>»</w:t>
      </w:r>
      <w:r w:rsidR="007F77E6" w:rsidRPr="00BC431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F77E6" w:rsidRPr="00BC4317">
        <w:rPr>
          <w:sz w:val="28"/>
          <w:szCs w:val="28"/>
        </w:rPr>
        <w:t xml:space="preserve">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>
        <w:rPr>
          <w:sz w:val="28"/>
          <w:szCs w:val="28"/>
        </w:rPr>
        <w:t>–</w:t>
      </w:r>
      <w:r w:rsidR="007F77E6" w:rsidRPr="00BC4317">
        <w:rPr>
          <w:sz w:val="28"/>
          <w:szCs w:val="28"/>
        </w:rPr>
        <w:t xml:space="preserve"> исполнителям услуг по  текущему содержанию и текущему ремонту линий уличного освещения и светофорных объектов;</w:t>
      </w:r>
    </w:p>
    <w:p w:rsidR="00F91951" w:rsidRDefault="00D44958" w:rsidP="00162B1A">
      <w:pPr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D79DF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»</w:t>
      </w:r>
      <w:r w:rsidR="007F77E6" w:rsidRPr="00BC4317">
        <w:rPr>
          <w:sz w:val="28"/>
          <w:szCs w:val="28"/>
        </w:rPr>
        <w:t xml:space="preserve"> – мун</w:t>
      </w:r>
      <w:r w:rsidR="005D79DF">
        <w:rPr>
          <w:sz w:val="28"/>
          <w:szCs w:val="28"/>
        </w:rPr>
        <w:t xml:space="preserve">иципальное казенное учреждение </w:t>
      </w:r>
      <w:r>
        <w:rPr>
          <w:sz w:val="28"/>
          <w:szCs w:val="28"/>
        </w:rPr>
        <w:t>«</w:t>
      </w:r>
      <w:r w:rsidR="007F77E6" w:rsidRPr="00BC4317">
        <w:rPr>
          <w:sz w:val="28"/>
          <w:szCs w:val="28"/>
        </w:rPr>
        <w:t>Управление жилищно-коммунального хозяйства, благоустройства и дорожного хозяйс</w:t>
      </w:r>
      <w:r w:rsidR="005D79DF">
        <w:rPr>
          <w:sz w:val="28"/>
          <w:szCs w:val="28"/>
        </w:rPr>
        <w:t>тва Администрации города Бийска</w:t>
      </w:r>
      <w:r>
        <w:rPr>
          <w:sz w:val="28"/>
          <w:szCs w:val="28"/>
        </w:rPr>
        <w:t>»</w:t>
      </w:r>
      <w:r w:rsidR="007F77E6" w:rsidRPr="00BC4317">
        <w:rPr>
          <w:sz w:val="28"/>
          <w:szCs w:val="28"/>
        </w:rPr>
        <w:t>, 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период);</w:t>
      </w:r>
      <w:proofErr w:type="gramEnd"/>
    </w:p>
    <w:p w:rsidR="00F91951" w:rsidRDefault="00D44958" w:rsidP="00162B1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D79DF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>»</w:t>
      </w:r>
      <w:r w:rsidR="007F77E6" w:rsidRPr="00BC431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F77E6" w:rsidRPr="00BC4317">
        <w:rPr>
          <w:sz w:val="28"/>
          <w:szCs w:val="28"/>
        </w:rPr>
        <w:t xml:space="preserve"> мун</w:t>
      </w:r>
      <w:r w:rsidR="005D79DF">
        <w:rPr>
          <w:sz w:val="28"/>
          <w:szCs w:val="28"/>
        </w:rPr>
        <w:t xml:space="preserve">иципальное казенное учреждение </w:t>
      </w:r>
      <w:r>
        <w:rPr>
          <w:sz w:val="28"/>
          <w:szCs w:val="28"/>
        </w:rPr>
        <w:t>«</w:t>
      </w:r>
      <w:r w:rsidR="007F77E6" w:rsidRPr="00BC4317">
        <w:rPr>
          <w:sz w:val="28"/>
          <w:szCs w:val="28"/>
        </w:rPr>
        <w:t>Финансовое управле</w:t>
      </w:r>
      <w:r w:rsidR="005D79DF">
        <w:rPr>
          <w:sz w:val="28"/>
          <w:szCs w:val="28"/>
        </w:rPr>
        <w:t>ние Администрации города Бийска</w:t>
      </w:r>
      <w:r>
        <w:rPr>
          <w:sz w:val="28"/>
          <w:szCs w:val="28"/>
        </w:rPr>
        <w:t>»</w:t>
      </w:r>
      <w:r w:rsidR="007F77E6" w:rsidRPr="00BC4317">
        <w:rPr>
          <w:sz w:val="28"/>
          <w:szCs w:val="28"/>
        </w:rPr>
        <w:t>;</w:t>
      </w:r>
    </w:p>
    <w:p w:rsidR="00F91951" w:rsidRDefault="00D44958" w:rsidP="00162B1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F77E6" w:rsidRPr="00BC4317">
        <w:rPr>
          <w:sz w:val="28"/>
          <w:szCs w:val="28"/>
        </w:rPr>
        <w:t>Орган муни</w:t>
      </w:r>
      <w:r w:rsidR="005D79DF">
        <w:rPr>
          <w:sz w:val="28"/>
          <w:szCs w:val="28"/>
        </w:rPr>
        <w:t>ципального финансового контроля</w:t>
      </w:r>
      <w:r>
        <w:rPr>
          <w:sz w:val="28"/>
          <w:szCs w:val="28"/>
        </w:rPr>
        <w:t>»</w:t>
      </w:r>
      <w:r w:rsidR="007F77E6" w:rsidRPr="00BC431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F77E6" w:rsidRPr="00BC4317">
        <w:rPr>
          <w:sz w:val="28"/>
          <w:szCs w:val="28"/>
        </w:rPr>
        <w:t xml:space="preserve"> мун</w:t>
      </w:r>
      <w:r w:rsidR="005D79DF">
        <w:rPr>
          <w:sz w:val="28"/>
          <w:szCs w:val="28"/>
        </w:rPr>
        <w:t xml:space="preserve">иципальное казенное учреждение </w:t>
      </w:r>
      <w:r>
        <w:rPr>
          <w:sz w:val="28"/>
          <w:szCs w:val="28"/>
        </w:rPr>
        <w:t>«</w:t>
      </w:r>
      <w:r w:rsidR="007F77E6" w:rsidRPr="00BC4317">
        <w:rPr>
          <w:sz w:val="28"/>
          <w:szCs w:val="28"/>
        </w:rPr>
        <w:t>Счетная</w:t>
      </w:r>
      <w:r w:rsidR="005D79DF">
        <w:rPr>
          <w:sz w:val="28"/>
          <w:szCs w:val="28"/>
        </w:rPr>
        <w:t xml:space="preserve"> палата города Бийска</w:t>
      </w:r>
      <w:r>
        <w:rPr>
          <w:sz w:val="28"/>
          <w:szCs w:val="28"/>
        </w:rPr>
        <w:t>»</w:t>
      </w:r>
      <w:r w:rsidR="007F77E6" w:rsidRPr="00BC4317">
        <w:rPr>
          <w:sz w:val="28"/>
          <w:szCs w:val="28"/>
        </w:rPr>
        <w:t xml:space="preserve">, </w:t>
      </w:r>
      <w:r w:rsidR="005D79DF" w:rsidRPr="005D79DF">
        <w:rPr>
          <w:sz w:val="28"/>
          <w:szCs w:val="28"/>
        </w:rPr>
        <w:t xml:space="preserve">муниципальное казенное учреждение </w:t>
      </w:r>
      <w:r>
        <w:rPr>
          <w:sz w:val="28"/>
          <w:szCs w:val="28"/>
        </w:rPr>
        <w:t>«</w:t>
      </w:r>
      <w:r w:rsidR="005D79DF" w:rsidRPr="005D79DF">
        <w:rPr>
          <w:sz w:val="28"/>
          <w:szCs w:val="28"/>
        </w:rPr>
        <w:t>Финансовое управление Администрации города Бийска</w:t>
      </w:r>
      <w:r>
        <w:rPr>
          <w:sz w:val="28"/>
          <w:szCs w:val="28"/>
        </w:rPr>
        <w:t>»</w:t>
      </w:r>
      <w:r w:rsidR="005D79DF">
        <w:rPr>
          <w:sz w:val="28"/>
          <w:szCs w:val="28"/>
        </w:rPr>
        <w:t>.</w:t>
      </w:r>
    </w:p>
    <w:p w:rsidR="007F77E6" w:rsidRPr="00F91951" w:rsidRDefault="007F77E6" w:rsidP="00162B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4317">
        <w:rPr>
          <w:sz w:val="28"/>
          <w:szCs w:val="28"/>
        </w:rPr>
        <w:t xml:space="preserve">1.2. </w:t>
      </w:r>
      <w:bookmarkStart w:id="1" w:name="P56"/>
      <w:bookmarkEnd w:id="1"/>
      <w:r>
        <w:rPr>
          <w:sz w:val="28"/>
          <w:szCs w:val="28"/>
        </w:rPr>
        <w:t>Цели предоставления субсидий</w:t>
      </w:r>
      <w:r w:rsidRPr="00BC4317">
        <w:rPr>
          <w:sz w:val="28"/>
          <w:szCs w:val="28"/>
        </w:rPr>
        <w:t>:</w:t>
      </w:r>
    </w:p>
    <w:p w:rsidR="00F91951" w:rsidRDefault="007F77E6" w:rsidP="00162B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1.2.1. на финансовое обеспечение (возмещение) на безвозмездной и безвозвратной основе затрат, связанных с выполнением работ в целях реализации муниципальной </w:t>
      </w:r>
      <w:hyperlink r:id="rId10" w:history="1">
        <w:r w:rsidRPr="005D79DF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="005D79DF">
        <w:rPr>
          <w:rFonts w:eastAsiaTheme="minorHAnsi"/>
          <w:sz w:val="28"/>
          <w:szCs w:val="28"/>
          <w:lang w:eastAsia="en-US"/>
        </w:rPr>
        <w:t xml:space="preserve"> </w:t>
      </w:r>
      <w:r w:rsidR="00D44958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Развитие жилищно-коммунального хозяйства, благоустройства и доро</w:t>
      </w:r>
      <w:r w:rsidR="005D79DF">
        <w:rPr>
          <w:rFonts w:eastAsiaTheme="minorHAnsi"/>
          <w:sz w:val="28"/>
          <w:szCs w:val="28"/>
          <w:lang w:eastAsia="en-US"/>
        </w:rPr>
        <w:t>жного хозяйства в городе Бийске</w:t>
      </w:r>
      <w:r w:rsidR="00D44958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91951" w:rsidRDefault="007F77E6" w:rsidP="00162B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5D79DF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текущему содер</w:t>
      </w:r>
      <w:r w:rsidR="00F91951">
        <w:rPr>
          <w:rFonts w:eastAsiaTheme="minorHAnsi"/>
          <w:sz w:val="28"/>
          <w:szCs w:val="28"/>
          <w:lang w:eastAsia="en-US"/>
        </w:rPr>
        <w:t>жанию линий уличного освещения;</w:t>
      </w:r>
    </w:p>
    <w:p w:rsidR="00F91951" w:rsidRDefault="007F77E6" w:rsidP="00162B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</w:t>
      </w:r>
      <w:r w:rsidR="002833B6">
        <w:rPr>
          <w:rFonts w:eastAsiaTheme="minorHAnsi"/>
          <w:sz w:val="28"/>
          <w:szCs w:val="28"/>
          <w:lang w:eastAsia="en-US"/>
        </w:rPr>
        <w:t xml:space="preserve"> </w:t>
      </w:r>
      <w:r w:rsidR="005D79DF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 xml:space="preserve"> текущему ремонту лин</w:t>
      </w:r>
      <w:r w:rsidR="00F91951">
        <w:rPr>
          <w:rFonts w:eastAsiaTheme="minorHAnsi"/>
          <w:sz w:val="28"/>
          <w:szCs w:val="28"/>
          <w:lang w:eastAsia="en-US"/>
        </w:rPr>
        <w:t>ий уличного освещения;</w:t>
      </w:r>
    </w:p>
    <w:p w:rsidR="00F91951" w:rsidRDefault="007F77E6" w:rsidP="00162B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1.2.2. на финансовое обеспечение (возмещение) на безвозмездной и безвозвратной основе затрат, связанных с выполнением работ в целях реализации муниципальной </w:t>
      </w:r>
      <w:hyperlink r:id="rId11" w:history="1">
        <w:r w:rsidRPr="005D79DF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="005D79DF">
        <w:rPr>
          <w:rFonts w:eastAsiaTheme="minorHAnsi"/>
          <w:sz w:val="28"/>
          <w:szCs w:val="28"/>
          <w:lang w:eastAsia="en-US"/>
        </w:rPr>
        <w:t xml:space="preserve"> </w:t>
      </w:r>
      <w:r w:rsidR="00D44958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Повышение безопасности до</w:t>
      </w:r>
      <w:r w:rsidR="005D79DF">
        <w:rPr>
          <w:rFonts w:eastAsiaTheme="minorHAnsi"/>
          <w:sz w:val="28"/>
          <w:szCs w:val="28"/>
          <w:lang w:eastAsia="en-US"/>
        </w:rPr>
        <w:t>рожного движения в         г. Бийске</w:t>
      </w:r>
      <w:r w:rsidR="00D44958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91951" w:rsidRDefault="007F77E6" w:rsidP="00162B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F91951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текущему с</w:t>
      </w:r>
      <w:r w:rsidR="00F91951">
        <w:rPr>
          <w:rFonts w:eastAsiaTheme="minorHAnsi"/>
          <w:sz w:val="28"/>
          <w:szCs w:val="28"/>
          <w:lang w:eastAsia="en-US"/>
        </w:rPr>
        <w:t>одержанию светофорных объектов;</w:t>
      </w:r>
    </w:p>
    <w:p w:rsidR="00F91951" w:rsidRDefault="007F77E6" w:rsidP="00162B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F91951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текущем</w:t>
      </w:r>
      <w:r w:rsidR="00F91951">
        <w:rPr>
          <w:rFonts w:eastAsiaTheme="minorHAnsi"/>
          <w:sz w:val="28"/>
          <w:szCs w:val="28"/>
          <w:lang w:eastAsia="en-US"/>
        </w:rPr>
        <w:t>у ремонту светофорных объектов.</w:t>
      </w:r>
    </w:p>
    <w:p w:rsidR="00F91951" w:rsidRDefault="007F77E6" w:rsidP="00162B1A">
      <w:pPr>
        <w:widowControl/>
        <w:ind w:firstLine="709"/>
        <w:jc w:val="both"/>
        <w:rPr>
          <w:sz w:val="28"/>
          <w:szCs w:val="28"/>
        </w:rPr>
      </w:pPr>
      <w:r w:rsidRPr="00BC4317">
        <w:rPr>
          <w:sz w:val="28"/>
          <w:szCs w:val="28"/>
        </w:rPr>
        <w:t xml:space="preserve">1.3. Получатели субсидии: </w:t>
      </w:r>
      <w:r w:rsidRPr="00C2557B">
        <w:rPr>
          <w:sz w:val="28"/>
          <w:szCs w:val="28"/>
        </w:rPr>
        <w:t>юридические лица (за исключением государственных (муниципальных) учреждений), индивидуальные предприниматели, а также физические лица, осуществляющие текущее содержание и текущий ремонт линий уличного освещения и светофорных объектов.</w:t>
      </w:r>
    </w:p>
    <w:p w:rsidR="00F91951" w:rsidRDefault="007F77E6" w:rsidP="00162B1A">
      <w:pPr>
        <w:widowControl/>
        <w:ind w:firstLine="709"/>
        <w:jc w:val="both"/>
        <w:rPr>
          <w:sz w:val="28"/>
          <w:szCs w:val="28"/>
        </w:rPr>
      </w:pPr>
      <w:r w:rsidRPr="00BC4317">
        <w:rPr>
          <w:sz w:val="28"/>
          <w:szCs w:val="28"/>
        </w:rPr>
        <w:t xml:space="preserve">1.4. Способ предоставления субсидии </w:t>
      </w:r>
      <w:r>
        <w:rPr>
          <w:sz w:val="28"/>
          <w:szCs w:val="28"/>
        </w:rPr>
        <w:t>–</w:t>
      </w:r>
      <w:r w:rsidRPr="00BC4317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обеспечение (</w:t>
      </w:r>
      <w:r w:rsidRPr="00BC4317">
        <w:rPr>
          <w:sz w:val="28"/>
          <w:szCs w:val="28"/>
        </w:rPr>
        <w:t>возмещение</w:t>
      </w:r>
      <w:r>
        <w:rPr>
          <w:sz w:val="28"/>
          <w:szCs w:val="28"/>
        </w:rPr>
        <w:t>)</w:t>
      </w:r>
      <w:r w:rsidRPr="00BC4317">
        <w:rPr>
          <w:sz w:val="28"/>
          <w:szCs w:val="28"/>
        </w:rPr>
        <w:t xml:space="preserve"> затрат.</w:t>
      </w:r>
    </w:p>
    <w:p w:rsidR="007F77E6" w:rsidRPr="00F91951" w:rsidRDefault="007F77E6" w:rsidP="00162B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4317">
        <w:rPr>
          <w:sz w:val="28"/>
          <w:szCs w:val="28"/>
        </w:rPr>
        <w:t>1.5. Информация о субсидиях размещается на едином портале бюджетной системы Российской Федерации в информаци</w:t>
      </w:r>
      <w:r w:rsidR="002A4D48">
        <w:rPr>
          <w:sz w:val="28"/>
          <w:szCs w:val="28"/>
        </w:rPr>
        <w:t xml:space="preserve">онно-телекоммуникационной сети </w:t>
      </w:r>
      <w:r w:rsidR="00D44958">
        <w:rPr>
          <w:sz w:val="28"/>
          <w:szCs w:val="28"/>
        </w:rPr>
        <w:t>«</w:t>
      </w:r>
      <w:r w:rsidR="002A4D48">
        <w:rPr>
          <w:sz w:val="28"/>
          <w:szCs w:val="28"/>
        </w:rPr>
        <w:t>Интернет</w:t>
      </w:r>
      <w:r w:rsidR="00D44958">
        <w:rPr>
          <w:sz w:val="28"/>
          <w:szCs w:val="28"/>
        </w:rPr>
        <w:t>»</w:t>
      </w:r>
      <w:r w:rsidRPr="00BC4317">
        <w:rPr>
          <w:sz w:val="28"/>
          <w:szCs w:val="28"/>
        </w:rPr>
        <w:t xml:space="preserve"> (далее соответственно </w:t>
      </w:r>
      <w:r w:rsidR="00D44958">
        <w:rPr>
          <w:sz w:val="28"/>
          <w:szCs w:val="28"/>
        </w:rPr>
        <w:t>–</w:t>
      </w:r>
      <w:r w:rsidRPr="00BC4317">
        <w:rPr>
          <w:sz w:val="28"/>
          <w:szCs w:val="28"/>
        </w:rPr>
        <w:t xml:space="preserve"> с</w:t>
      </w:r>
      <w:r w:rsidR="00594DD2">
        <w:rPr>
          <w:sz w:val="28"/>
          <w:szCs w:val="28"/>
        </w:rPr>
        <w:t xml:space="preserve">еть </w:t>
      </w:r>
      <w:r w:rsidR="00D44958">
        <w:rPr>
          <w:sz w:val="28"/>
          <w:szCs w:val="28"/>
        </w:rPr>
        <w:t>«</w:t>
      </w:r>
      <w:r w:rsidR="00594DD2">
        <w:rPr>
          <w:sz w:val="28"/>
          <w:szCs w:val="28"/>
        </w:rPr>
        <w:t>Интернет</w:t>
      </w:r>
      <w:r w:rsidR="00D44958">
        <w:rPr>
          <w:sz w:val="28"/>
          <w:szCs w:val="28"/>
        </w:rPr>
        <w:t>»</w:t>
      </w:r>
      <w:r w:rsidRPr="00BC4317">
        <w:rPr>
          <w:sz w:val="28"/>
          <w:szCs w:val="28"/>
        </w:rPr>
        <w:t>, единый портал) (в разделе единого портала) в порядке, установленном Министерством финансов Российской Федерации.</w:t>
      </w:r>
    </w:p>
    <w:p w:rsidR="007F77E6" w:rsidRPr="00BC4317" w:rsidRDefault="007F77E6" w:rsidP="007F77E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B82" w:rsidRDefault="00ED3B82" w:rsidP="008774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833B6" w:rsidRPr="00BC4317" w:rsidRDefault="002833B6" w:rsidP="002833B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4317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субсидий</w:t>
      </w:r>
    </w:p>
    <w:p w:rsidR="002833B6" w:rsidRPr="00BC4317" w:rsidRDefault="002833B6" w:rsidP="00283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BC4317">
        <w:rPr>
          <w:rFonts w:ascii="Times New Roman" w:hAnsi="Times New Roman" w:cs="Times New Roman"/>
          <w:sz w:val="28"/>
          <w:szCs w:val="28"/>
        </w:rPr>
        <w:t>2.1. Требования к Получателю субсидии (участнику отбора), которым он должен соответствовать на 1-е число месяца, предшествующего месяцу, в котором планируется проведение отбора:</w:t>
      </w:r>
      <w:bookmarkStart w:id="3" w:name="P63"/>
      <w:bookmarkEnd w:id="3"/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317">
        <w:rPr>
          <w:rFonts w:ascii="Times New Roman" w:hAnsi="Times New Roman" w:cs="Times New Roman"/>
          <w:sz w:val="28"/>
          <w:szCs w:val="28"/>
        </w:rPr>
        <w:t xml:space="preserve"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BC4317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BC4317">
        <w:rPr>
          <w:rFonts w:ascii="Times New Roman" w:hAnsi="Times New Roman" w:cs="Times New Roman"/>
          <w:sz w:val="28"/>
          <w:szCs w:val="28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C4317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C4317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17">
        <w:rPr>
          <w:rFonts w:ascii="Times New Roman" w:hAnsi="Times New Roman" w:cs="Times New Roman"/>
          <w:sz w:val="28"/>
          <w:szCs w:val="28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317">
        <w:rPr>
          <w:rFonts w:ascii="Times New Roman" w:hAnsi="Times New Roman" w:cs="Times New Roman"/>
          <w:sz w:val="28"/>
          <w:szCs w:val="28"/>
        </w:rPr>
        <w:t xml:space="preserve">в) Получатель субсидии (участник отбора) не находится в составляемых в рамках реализации полномочий, предусмотренных </w:t>
      </w:r>
      <w:hyperlink r:id="rId12">
        <w:r w:rsidRPr="00BC4317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BC4317">
        <w:rPr>
          <w:rFonts w:ascii="Times New Roman" w:hAnsi="Times New Roman" w:cs="Times New Roman"/>
          <w:sz w:val="28"/>
          <w:szCs w:val="28"/>
        </w:rPr>
        <w:t xml:space="preserve"> Устава ООН, Советом </w:t>
      </w:r>
      <w:r w:rsidRPr="00BC4317">
        <w:rPr>
          <w:rFonts w:ascii="Times New Roman" w:hAnsi="Times New Roman" w:cs="Times New Roman"/>
          <w:sz w:val="28"/>
          <w:szCs w:val="28"/>
        </w:rPr>
        <w:lastRenderedPageBreak/>
        <w:t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17">
        <w:rPr>
          <w:rFonts w:ascii="Times New Roman" w:hAnsi="Times New Roman" w:cs="Times New Roman"/>
          <w:sz w:val="28"/>
          <w:szCs w:val="28"/>
        </w:rPr>
        <w:t>г) Получатель субсидии (участник отбора) не получает средства из бюджета города на основании иных муниципальных правовых актов на цели, установленные настоящим Положением;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17">
        <w:rPr>
          <w:rFonts w:ascii="Times New Roman" w:hAnsi="Times New Roman" w:cs="Times New Roman"/>
          <w:sz w:val="28"/>
          <w:szCs w:val="28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13">
        <w:r w:rsidRPr="00BC43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C4317">
        <w:rPr>
          <w:rFonts w:ascii="Times New Roman" w:hAnsi="Times New Roman" w:cs="Times New Roman"/>
          <w:sz w:val="28"/>
          <w:szCs w:val="28"/>
        </w:rPr>
        <w:t xml:space="preserve"> </w:t>
      </w:r>
      <w:r w:rsidR="0089319A">
        <w:rPr>
          <w:rFonts w:ascii="Times New Roman" w:hAnsi="Times New Roman" w:cs="Times New Roman"/>
          <w:sz w:val="28"/>
          <w:szCs w:val="28"/>
        </w:rPr>
        <w:t>от 14.07.2022 №</w:t>
      </w:r>
      <w:r w:rsidR="0089319A" w:rsidRPr="0089319A">
        <w:rPr>
          <w:rFonts w:ascii="Times New Roman" w:hAnsi="Times New Roman" w:cs="Times New Roman"/>
          <w:sz w:val="28"/>
          <w:szCs w:val="28"/>
        </w:rPr>
        <w:t xml:space="preserve"> 255-ФЗ</w:t>
      </w:r>
      <w:r w:rsidR="0089319A">
        <w:rPr>
          <w:rFonts w:ascii="Times New Roman" w:hAnsi="Times New Roman" w:cs="Times New Roman"/>
          <w:sz w:val="28"/>
          <w:szCs w:val="28"/>
        </w:rPr>
        <w:t xml:space="preserve">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BC431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BC431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BC4317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</w:t>
      </w:r>
      <w:r w:rsidR="0089319A">
        <w:rPr>
          <w:rFonts w:ascii="Times New Roman" w:hAnsi="Times New Roman" w:cs="Times New Roman"/>
          <w:sz w:val="28"/>
          <w:szCs w:val="28"/>
        </w:rPr>
        <w:t>д иностранным влиянием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BC4317">
        <w:rPr>
          <w:rFonts w:ascii="Times New Roman" w:hAnsi="Times New Roman" w:cs="Times New Roman"/>
          <w:sz w:val="28"/>
          <w:szCs w:val="28"/>
        </w:rPr>
        <w:t>;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t xml:space="preserve">е) у Получателя субсидии (участника отбора) на едином налоговом счете отсутствует или не превышает размер, определенный </w:t>
      </w:r>
      <w:hyperlink r:id="rId14">
        <w:r w:rsidRPr="007E53B8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7E53B8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t>ж) у Получателя субсидии (участника отбора) отсутствуют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Бийск;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B8">
        <w:rPr>
          <w:rFonts w:ascii="Times New Roman" w:hAnsi="Times New Roman" w:cs="Times New Roman"/>
          <w:sz w:val="28"/>
          <w:szCs w:val="28"/>
        </w:rPr>
        <w:t>з)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 w:rsidRPr="007E53B8">
        <w:rPr>
          <w:rFonts w:ascii="Times New Roman" w:hAnsi="Times New Roman" w:cs="Times New Roman"/>
          <w:sz w:val="28"/>
          <w:szCs w:val="28"/>
        </w:rPr>
        <w:t xml:space="preserve"> прекратил деятельность в качестве индивидуального предпринимателя;</w:t>
      </w:r>
      <w:bookmarkStart w:id="4" w:name="P71"/>
      <w:bookmarkEnd w:id="4"/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B8">
        <w:rPr>
          <w:rFonts w:ascii="Times New Roman" w:hAnsi="Times New Roman" w:cs="Times New Roman"/>
          <w:sz w:val="28"/>
          <w:szCs w:val="28"/>
        </w:rPr>
        <w:t xml:space="preserve"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7E53B8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Получателями субсидии (участниками отбора);</w:t>
      </w:r>
      <w:proofErr w:type="gramEnd"/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t>к) осуществление текущего содержания и текущего ремонта линий уличного освещения и светофорных объектов;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t>л) наличие кадрового состава, необходимого для достижения результатов предоставления субсидии.</w:t>
      </w:r>
    </w:p>
    <w:p w:rsidR="002833B6" w:rsidRPr="007E53B8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t xml:space="preserve">2.2. Уполномоченный орган проводит проверку участника отбора на соответствие требованиям, указанным в </w:t>
      </w:r>
      <w:hyperlink w:anchor="P62">
        <w:r w:rsidRPr="007E53B8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7E53B8">
        <w:rPr>
          <w:rFonts w:ascii="Times New Roman" w:hAnsi="Times New Roman" w:cs="Times New Roman"/>
          <w:sz w:val="28"/>
          <w:szCs w:val="28"/>
        </w:rPr>
        <w:t xml:space="preserve"> настоящего Положения, в порядке и в сроки, установленные </w:t>
      </w:r>
      <w:hyperlink w:anchor="P142">
        <w:r w:rsidRPr="007E53B8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7E53B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t xml:space="preserve">2.3. Перечень документов и сроки их представления Получателем субсидии для подтверждения соответствия требованиям, указанным в </w:t>
      </w:r>
      <w:hyperlink w:anchor="P62">
        <w:r w:rsidRPr="007E53B8">
          <w:rPr>
            <w:rFonts w:ascii="Times New Roman" w:hAnsi="Times New Roman" w:cs="Times New Roman"/>
            <w:sz w:val="28"/>
            <w:szCs w:val="28"/>
          </w:rPr>
          <w:t>подпункте 2.1</w:t>
        </w:r>
      </w:hyperlink>
      <w:r w:rsidRPr="007E53B8">
        <w:rPr>
          <w:rFonts w:ascii="Times New Roman" w:hAnsi="Times New Roman" w:cs="Times New Roman"/>
          <w:sz w:val="28"/>
          <w:szCs w:val="28"/>
        </w:rPr>
        <w:t xml:space="preserve"> настоящего Положения, и требования к таким документам определены </w:t>
      </w:r>
      <w:hyperlink w:anchor="P170">
        <w:r w:rsidRPr="007E53B8">
          <w:rPr>
            <w:rFonts w:ascii="Times New Roman" w:hAnsi="Times New Roman" w:cs="Times New Roman"/>
            <w:sz w:val="28"/>
            <w:szCs w:val="28"/>
          </w:rPr>
          <w:t>пунктом 4.5.10</w:t>
        </w:r>
      </w:hyperlink>
      <w:r w:rsidRPr="007E53B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lastRenderedPageBreak/>
        <w:t>2.4. Основания для отказа Получателю субсидии в предоставлении субсидии: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t>а) несоответствие представленных Получателем субсидии документов требованиям, определенным настоящим Положением или непредставление (представление не в полном объеме) указанных документов;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Получателем субсидии информации;</w:t>
      </w:r>
    </w:p>
    <w:p w:rsid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t xml:space="preserve">в) неисполнение Получателем субсидии требования о возврате Уполномоченному органу в установленный </w:t>
      </w:r>
      <w:hyperlink w:anchor="P93">
        <w:r w:rsidRPr="007E53B8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7E53B8">
        <w:rPr>
          <w:rFonts w:ascii="Times New Roman" w:hAnsi="Times New Roman" w:cs="Times New Roman"/>
          <w:sz w:val="28"/>
          <w:szCs w:val="28"/>
        </w:rPr>
        <w:t xml:space="preserve"> настоящего Положения срок подписанного Соглашения о предоставлении субсидии (далее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7E53B8">
        <w:rPr>
          <w:rFonts w:ascii="Times New Roman" w:hAnsi="Times New Roman" w:cs="Times New Roman"/>
          <w:sz w:val="28"/>
          <w:szCs w:val="28"/>
        </w:rPr>
        <w:t xml:space="preserve"> Соглашение), в </w:t>
      </w:r>
      <w:proofErr w:type="gramStart"/>
      <w:r w:rsidRPr="007E53B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E53B8">
        <w:rPr>
          <w:rFonts w:ascii="Times New Roman" w:hAnsi="Times New Roman" w:cs="Times New Roman"/>
          <w:sz w:val="28"/>
          <w:szCs w:val="28"/>
        </w:rPr>
        <w:t xml:space="preserve"> с чем победитель отбора признается уклонив</w:t>
      </w:r>
      <w:r w:rsidR="00A56D3F">
        <w:rPr>
          <w:rFonts w:ascii="Times New Roman" w:hAnsi="Times New Roman" w:cs="Times New Roman"/>
          <w:sz w:val="28"/>
          <w:szCs w:val="28"/>
        </w:rPr>
        <w:t>шимся от подписания Соглашения;</w:t>
      </w:r>
    </w:p>
    <w:p w:rsid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t xml:space="preserve">г) прекращение Получателем субсидии осуществления деятельности, указанной в </w:t>
      </w:r>
      <w:hyperlink w:anchor="P56">
        <w:r w:rsidRPr="007E53B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7E53B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B8">
        <w:rPr>
          <w:rFonts w:ascii="Times New Roman" w:hAnsi="Times New Roman" w:cs="Times New Roman"/>
          <w:sz w:val="28"/>
          <w:szCs w:val="28"/>
        </w:rPr>
        <w:t xml:space="preserve">д) наличие или возникновение обстоятельств, не соответствующих требованиям, установленным в </w:t>
      </w:r>
      <w:hyperlink w:anchor="P62">
        <w:r w:rsidRPr="007E53B8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7E53B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CC">
        <w:rPr>
          <w:rFonts w:ascii="Times New Roman" w:hAnsi="Times New Roman" w:cs="Times New Roman"/>
          <w:sz w:val="28"/>
          <w:szCs w:val="28"/>
        </w:rPr>
        <w:t>2.5. Плановый размер субсидий определяется исходя из состава и объемов работ (затрат) по текущему содержанию, текущему ремонту уличного освещения, светофорных объектов, утвержденных заместителем главы Администрации города Бийска по жилищно-коммунальному и дорожному хозяйству (соответственно).</w:t>
      </w:r>
    </w:p>
    <w:p w:rsid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CC">
        <w:rPr>
          <w:rFonts w:ascii="Times New Roman" w:hAnsi="Times New Roman" w:cs="Times New Roman"/>
          <w:sz w:val="28"/>
          <w:szCs w:val="28"/>
        </w:rPr>
        <w:t>Размер субсидий, предоставляемых по Соглашению, определяется как сумма документально подтвержденных фактически понесенных Получателем субсидий затрат в разрезе видов (направления расходов), определенных распоряжением Администрации города Бийска.</w:t>
      </w:r>
    </w:p>
    <w:p w:rsid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CC">
        <w:rPr>
          <w:rFonts w:ascii="Times New Roman" w:hAnsi="Times New Roman" w:cs="Times New Roman"/>
          <w:sz w:val="28"/>
          <w:szCs w:val="28"/>
        </w:rPr>
        <w:t>2.5.5. Размер субсидии (в том числе плановый) не может превышать размера бюджетных ассигнований, предусмотренных в бюджете города на соответствующий финансовый год и плановый период, и лимитов бюджетных обязательств, доведенных в установленном порядке на предоставление субсидий Уполномоченному органу.</w:t>
      </w:r>
      <w:bookmarkStart w:id="5" w:name="P93"/>
      <w:bookmarkEnd w:id="5"/>
    </w:p>
    <w:p w:rsid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CC">
        <w:rPr>
          <w:rFonts w:ascii="Times New Roman" w:hAnsi="Times New Roman" w:cs="Times New Roman"/>
          <w:sz w:val="28"/>
          <w:szCs w:val="28"/>
        </w:rPr>
        <w:t>2.6. Соглашение, дополнительное соглашение к Соглашению, в том числе дополнительное соглашение о расторжении Соглашения (при необходимости), заключаются Уполномоченным органом с Получателем субсидии в письменном виде в соответствии с типовой формой, утвержденной Финансовым управлением.</w:t>
      </w:r>
    </w:p>
    <w:p w:rsidR="002833B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CC">
        <w:rPr>
          <w:rFonts w:ascii="Times New Roman" w:hAnsi="Times New Roman" w:cs="Times New Roman"/>
          <w:sz w:val="28"/>
          <w:szCs w:val="28"/>
        </w:rPr>
        <w:t>Уполномоченный орган не позднее 5 (пяти) рабочих дней со дня принятия решения о предоставлении субсидии с сопроводительным письмом направляет Получателю субсидии проект Соглашения на бумажном носителе в двух экземплярах, содержащий предусмотренные настоящим Положением сведения, с печатью и подписью руководителя Уполномоченного органа.</w:t>
      </w:r>
    </w:p>
    <w:p w:rsidR="00A56D3F" w:rsidRDefault="002833B6" w:rsidP="00162B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неисполнении Получателем субсидий указанного выше требования Уполномоченный орган отказывает Получателю субсидии в предоставлении субсидии, о чем сообщает ему в письменном виде в теч</w:t>
      </w:r>
      <w:r w:rsidR="00A56D3F">
        <w:rPr>
          <w:rFonts w:eastAsiaTheme="minorHAnsi"/>
          <w:sz w:val="28"/>
          <w:szCs w:val="28"/>
          <w:lang w:eastAsia="en-US"/>
        </w:rPr>
        <w:t>ение 3 рабочих дней.</w:t>
      </w:r>
    </w:p>
    <w:p w:rsidR="002833B6" w:rsidRPr="00A56D3F" w:rsidRDefault="002833B6" w:rsidP="00162B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3BCC">
        <w:rPr>
          <w:sz w:val="28"/>
          <w:szCs w:val="28"/>
        </w:rPr>
        <w:t xml:space="preserve">2.7. Обязательным требованием заключения Соглашения является включение в Соглашение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403BCC">
        <w:rPr>
          <w:sz w:val="28"/>
          <w:szCs w:val="28"/>
        </w:rPr>
        <w:t>недостижении</w:t>
      </w:r>
      <w:proofErr w:type="spellEnd"/>
      <w:r w:rsidRPr="00403BCC">
        <w:rPr>
          <w:sz w:val="28"/>
          <w:szCs w:val="28"/>
        </w:rPr>
        <w:t xml:space="preserve"> согласия по новым условиям.</w:t>
      </w:r>
      <w:bookmarkStart w:id="6" w:name="P132"/>
      <w:bookmarkEnd w:id="6"/>
    </w:p>
    <w:p w:rsid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CC">
        <w:rPr>
          <w:rFonts w:ascii="Times New Roman" w:hAnsi="Times New Roman" w:cs="Times New Roman"/>
          <w:sz w:val="28"/>
          <w:szCs w:val="28"/>
        </w:rPr>
        <w:lastRenderedPageBreak/>
        <w:t xml:space="preserve">2.8. Результаты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>(результат деятельности (действий) Получателя субсидии)</w:t>
      </w:r>
      <w:r w:rsidRPr="00403BCC">
        <w:rPr>
          <w:rFonts w:ascii="Times New Roman" w:hAnsi="Times New Roman" w:cs="Times New Roman"/>
          <w:sz w:val="28"/>
          <w:szCs w:val="28"/>
        </w:rPr>
        <w:t xml:space="preserve">: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403BCC">
        <w:rPr>
          <w:rFonts w:ascii="Times New Roman" w:hAnsi="Times New Roman" w:cs="Times New Roman"/>
          <w:sz w:val="28"/>
          <w:szCs w:val="28"/>
        </w:rPr>
        <w:t>поддержание в рабочем состоянии линий уличного освещения, 100 процентов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403BCC">
        <w:rPr>
          <w:rFonts w:ascii="Times New Roman" w:hAnsi="Times New Roman" w:cs="Times New Roman"/>
          <w:sz w:val="28"/>
          <w:szCs w:val="28"/>
        </w:rPr>
        <w:t xml:space="preserve"> и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403BCC">
        <w:rPr>
          <w:rFonts w:ascii="Times New Roman" w:hAnsi="Times New Roman" w:cs="Times New Roman"/>
          <w:sz w:val="28"/>
          <w:szCs w:val="28"/>
        </w:rPr>
        <w:t>количество светофорных объектов, поддерживаемых в рабочем состоянии, 23 шт.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403BCC">
        <w:rPr>
          <w:rFonts w:ascii="Times New Roman" w:hAnsi="Times New Roman" w:cs="Times New Roman"/>
          <w:sz w:val="28"/>
          <w:szCs w:val="28"/>
        </w:rPr>
        <w:t xml:space="preserve"> (соответственно).</w:t>
      </w:r>
    </w:p>
    <w:p w:rsid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CC">
        <w:rPr>
          <w:rFonts w:ascii="Times New Roman" w:hAnsi="Times New Roman" w:cs="Times New Roman"/>
          <w:sz w:val="28"/>
          <w:szCs w:val="28"/>
        </w:rPr>
        <w:t xml:space="preserve">2.9. Сроки (периодичность) перечисления субсидии: перечисление субсидии осуществляется за счет поступивших на данные цели бюджетных средств не позднее 10-го рабочего дня, следующего за днем принятия Уполномоченным органом решения о предоставлении субсидии по результатам рассмотрения и проверки им документов, указанных в </w:t>
      </w:r>
      <w:hyperlink w:anchor="P106">
        <w:r w:rsidRPr="00403BCC">
          <w:rPr>
            <w:rFonts w:ascii="Times New Roman" w:hAnsi="Times New Roman" w:cs="Times New Roman"/>
            <w:sz w:val="28"/>
            <w:szCs w:val="28"/>
          </w:rPr>
          <w:t>пункте 2.12</w:t>
        </w:r>
      </w:hyperlink>
      <w:r w:rsidRPr="00403BCC">
        <w:rPr>
          <w:rFonts w:ascii="Times New Roman" w:hAnsi="Times New Roman" w:cs="Times New Roman"/>
          <w:sz w:val="28"/>
          <w:szCs w:val="28"/>
        </w:rPr>
        <w:t xml:space="preserve"> настоящего Положения, в сроки, установленные данным пунктом.</w:t>
      </w:r>
    </w:p>
    <w:p w:rsid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CC">
        <w:rPr>
          <w:rFonts w:ascii="Times New Roman" w:hAnsi="Times New Roman" w:cs="Times New Roman"/>
          <w:sz w:val="28"/>
          <w:szCs w:val="28"/>
        </w:rPr>
        <w:t>2.10. Перечисление субсидий осуществляется Уполномоченным органом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</w:p>
    <w:p w:rsid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CC">
        <w:rPr>
          <w:rFonts w:ascii="Times New Roman" w:hAnsi="Times New Roman" w:cs="Times New Roman"/>
          <w:sz w:val="28"/>
          <w:szCs w:val="28"/>
        </w:rPr>
        <w:t>2.11.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833B6" w:rsidRPr="00A56D3F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403BCC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403BCC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Pr="00403BCC">
        <w:rPr>
          <w:rFonts w:ascii="Times New Roman" w:hAnsi="Times New Roman" w:cs="Times New Roman"/>
          <w:sz w:val="28"/>
          <w:szCs w:val="28"/>
        </w:rPr>
        <w:t>возврате</w:t>
      </w:r>
      <w:proofErr w:type="gramEnd"/>
      <w:r w:rsidRPr="00403BCC">
        <w:rPr>
          <w:rFonts w:ascii="Times New Roman" w:hAnsi="Times New Roman" w:cs="Times New Roman"/>
          <w:sz w:val="28"/>
          <w:szCs w:val="28"/>
        </w:rPr>
        <w:t xml:space="preserve"> неиспользованного остатка субсидии в соответствующий бюджет бюджетной системы Российской Федерации.</w:t>
      </w:r>
    </w:p>
    <w:p w:rsidR="002833B6" w:rsidRPr="00CC19C6" w:rsidRDefault="002833B6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6"/>
      <w:bookmarkEnd w:id="7"/>
      <w:r w:rsidRPr="00403BCC">
        <w:rPr>
          <w:rFonts w:ascii="Times New Roman" w:hAnsi="Times New Roman" w:cs="Times New Roman"/>
          <w:sz w:val="28"/>
          <w:szCs w:val="28"/>
        </w:rPr>
        <w:t xml:space="preserve">2.12. Получатель субсидии ежемесячно, не позднее 5 числа месяца, следующего за </w:t>
      </w:r>
      <w:proofErr w:type="gramStart"/>
      <w:r w:rsidRPr="00403BC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403BCC">
        <w:rPr>
          <w:rFonts w:ascii="Times New Roman" w:hAnsi="Times New Roman" w:cs="Times New Roman"/>
          <w:sz w:val="28"/>
          <w:szCs w:val="28"/>
        </w:rPr>
        <w:t xml:space="preserve">, предоставляет Уполномоченному органу на бумажном носителе и в электронной форме следующие документы, подтверждающие фактически произведенные затраты </w:t>
      </w:r>
      <w:r w:rsidRPr="00CC19C6">
        <w:rPr>
          <w:rFonts w:ascii="Times New Roman" w:hAnsi="Times New Roman" w:cs="Times New Roman"/>
          <w:sz w:val="28"/>
          <w:szCs w:val="28"/>
        </w:rPr>
        <w:t>(недополученные доходы):</w:t>
      </w:r>
    </w:p>
    <w:p w:rsidR="00A56D3F" w:rsidRDefault="002833B6" w:rsidP="00162B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а) расчет суммы субсидий на финансовое обеспечение (возмещение фактически понесенных) затрат в связи с оказанием услуг по текущему содержанию и текущему ремонту линий уличного ос</w:t>
      </w:r>
      <w:r w:rsidR="00BF73DF">
        <w:rPr>
          <w:rFonts w:ascii="Times New Roman" w:hAnsi="Times New Roman" w:cs="Times New Roman"/>
          <w:sz w:val="28"/>
          <w:szCs w:val="28"/>
        </w:rPr>
        <w:t>вещения и светофорных объектов (</w:t>
      </w:r>
      <w:r w:rsidRPr="00CC19C6">
        <w:rPr>
          <w:rFonts w:ascii="Times New Roman" w:hAnsi="Times New Roman" w:cs="Times New Roman"/>
          <w:sz w:val="28"/>
          <w:szCs w:val="28"/>
        </w:rPr>
        <w:t>прило</w:t>
      </w:r>
      <w:r w:rsidR="00BF73DF">
        <w:rPr>
          <w:rFonts w:ascii="Times New Roman" w:hAnsi="Times New Roman" w:cs="Times New Roman"/>
          <w:sz w:val="28"/>
          <w:szCs w:val="28"/>
        </w:rPr>
        <w:t>жение</w:t>
      </w:r>
      <w:r w:rsidR="00A56D3F">
        <w:rPr>
          <w:rFonts w:ascii="Times New Roman" w:hAnsi="Times New Roman" w:cs="Times New Roman"/>
          <w:sz w:val="28"/>
          <w:szCs w:val="28"/>
        </w:rPr>
        <w:t xml:space="preserve"> 1</w:t>
      </w:r>
      <w:r w:rsidR="00BF73DF">
        <w:rPr>
          <w:rFonts w:ascii="Times New Roman" w:hAnsi="Times New Roman" w:cs="Times New Roman"/>
          <w:sz w:val="28"/>
          <w:szCs w:val="28"/>
        </w:rPr>
        <w:t>)</w:t>
      </w:r>
      <w:r w:rsidR="00A56D3F">
        <w:rPr>
          <w:rFonts w:ascii="Times New Roman" w:hAnsi="Times New Roman" w:cs="Times New Roman"/>
          <w:sz w:val="28"/>
          <w:szCs w:val="28"/>
        </w:rPr>
        <w:t>;</w:t>
      </w:r>
    </w:p>
    <w:p w:rsidR="00A56D3F" w:rsidRDefault="002833B6" w:rsidP="00162B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б) сводный расчет суммы субсидий на финансовое обеспечение                  (возмещение фактически понесенных) затрат на частичное возмещение недополученных доходов в связи с оказанием услуг по текущему содержанию и текущему ремонту линий уличного ос</w:t>
      </w:r>
      <w:r w:rsidR="00BF73DF">
        <w:rPr>
          <w:rFonts w:ascii="Times New Roman" w:hAnsi="Times New Roman" w:cs="Times New Roman"/>
          <w:sz w:val="28"/>
          <w:szCs w:val="28"/>
        </w:rPr>
        <w:t>вещения и светофорных объектов (</w:t>
      </w:r>
      <w:r w:rsidRPr="00CC19C6">
        <w:rPr>
          <w:rFonts w:ascii="Times New Roman" w:hAnsi="Times New Roman" w:cs="Times New Roman"/>
          <w:sz w:val="28"/>
          <w:szCs w:val="28"/>
        </w:rPr>
        <w:t>при</w:t>
      </w:r>
      <w:r w:rsidR="00BF73DF">
        <w:rPr>
          <w:rFonts w:ascii="Times New Roman" w:hAnsi="Times New Roman" w:cs="Times New Roman"/>
          <w:sz w:val="28"/>
          <w:szCs w:val="28"/>
        </w:rPr>
        <w:t>ложение 2)</w:t>
      </w:r>
      <w:r w:rsidRPr="00CC19C6">
        <w:rPr>
          <w:rFonts w:ascii="Times New Roman" w:hAnsi="Times New Roman" w:cs="Times New Roman"/>
          <w:sz w:val="28"/>
          <w:szCs w:val="28"/>
        </w:rPr>
        <w:t>;</w:t>
      </w:r>
    </w:p>
    <w:p w:rsidR="00CA0D88" w:rsidRDefault="002833B6" w:rsidP="00162B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отчет о достижении результатов предо</w:t>
      </w:r>
      <w:r w:rsidR="00BF73DF">
        <w:rPr>
          <w:rFonts w:ascii="Times New Roman" w:hAnsi="Times New Roman" w:cs="Times New Roman"/>
          <w:sz w:val="28"/>
          <w:szCs w:val="28"/>
        </w:rPr>
        <w:t>ставления субсидии  (приложение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2B1A" w:rsidRPr="00BF73DF" w:rsidRDefault="00162B1A" w:rsidP="00162B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CC273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3. Предоставление отчетности, осуществление контроля</w:t>
      </w:r>
    </w:p>
    <w:p w:rsidR="00CC2739" w:rsidRPr="00CC19C6" w:rsidRDefault="00CC2739" w:rsidP="00CC27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lastRenderedPageBreak/>
        <w:t>(мониторинга) за соблюдением условий и порядка</w:t>
      </w:r>
    </w:p>
    <w:p w:rsidR="00CC2739" w:rsidRPr="00CC19C6" w:rsidRDefault="00CC2739" w:rsidP="00CC27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и ответственности за их нарушение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CC273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Требования к представлению отчетности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3.1. Порядок и сроки представления Получателем субсидии отчетности определены </w:t>
      </w:r>
      <w:hyperlink w:anchor="P106">
        <w:r w:rsidRPr="00CC19C6">
          <w:rPr>
            <w:rFonts w:ascii="Times New Roman" w:hAnsi="Times New Roman" w:cs="Times New Roman"/>
            <w:sz w:val="28"/>
            <w:szCs w:val="28"/>
          </w:rPr>
          <w:t>пунктом 2.12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3.2. Уполномоченный орган принимает предоставленную Получателем субсидии отчетность, независимо от способа ее доставки, с обязательной регистрацией в день их поступления.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Проверка предоставленной Получателем субсидии отчетности осуществляется уполномоченными должностными лицами Уполномоченного органа.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CC273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Требования к проведению мониторинга</w:t>
      </w:r>
    </w:p>
    <w:p w:rsidR="00CC2739" w:rsidRPr="00CC19C6" w:rsidRDefault="00CC2739" w:rsidP="00CC27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достижения результатов предоставления субсидии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3.3.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Уполномоченным органом в порядке и по формам, которые установлены Министерством финансов Российской Федерации.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CC273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Требования об осуществлении контроля</w:t>
      </w:r>
    </w:p>
    <w:p w:rsidR="00CC2739" w:rsidRPr="00CC19C6" w:rsidRDefault="00CC2739" w:rsidP="00CC27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за соблюдением условий и порядка предоставления субсидий</w:t>
      </w:r>
    </w:p>
    <w:p w:rsidR="00CC2739" w:rsidRPr="00CC19C6" w:rsidRDefault="00CC2739" w:rsidP="00CC27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и ответственности за их нарушение</w:t>
      </w:r>
    </w:p>
    <w:p w:rsidR="00CC2739" w:rsidRPr="00BC4317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3.4. Уполномоченный орган осуществляет проверки соблюдения Получателем субсидии условий и порядка предоставления субсидий, в том числе в части достижения результатов предоставления субсидии.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Органы муниципального финансового контроля осуществляют проверки в соответствии со </w:t>
      </w:r>
      <w:hyperlink r:id="rId15">
        <w:r w:rsidRPr="00CC19C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CC19C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7"/>
      <w:bookmarkEnd w:id="8"/>
      <w:r w:rsidRPr="00CC19C6">
        <w:rPr>
          <w:rFonts w:ascii="Times New Roman" w:hAnsi="Times New Roman" w:cs="Times New Roman"/>
          <w:sz w:val="28"/>
          <w:szCs w:val="28"/>
        </w:rPr>
        <w:t xml:space="preserve">3.5. За нарушение условий и порядка предоставления субсидий, в том числе за </w:t>
      </w:r>
      <w:proofErr w:type="spellStart"/>
      <w:r w:rsidRPr="00CC19C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CC19C6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 устанавливаются следующие меры ответственности: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возврат субсидий в бюджет города в случае нарушения Получателем субсидии условий, установленных при предоставлении субсидии, </w:t>
      </w:r>
      <w:proofErr w:type="gramStart"/>
      <w:r w:rsidRPr="00CC19C6">
        <w:rPr>
          <w:rFonts w:ascii="Times New Roman" w:hAnsi="Times New Roman" w:cs="Times New Roman"/>
          <w:sz w:val="28"/>
          <w:szCs w:val="28"/>
        </w:rPr>
        <w:t>выявленного</w:t>
      </w:r>
      <w:proofErr w:type="gramEnd"/>
      <w:r w:rsidRPr="00CC19C6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Уполномоченным органом и Органами муниципального финансового контроля, а также в случае </w:t>
      </w:r>
      <w:proofErr w:type="spellStart"/>
      <w:r w:rsidRPr="00CC19C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C19C6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3.6. При наличии оснований для применения мер ответственности, предусмотренных </w:t>
      </w:r>
      <w:hyperlink w:anchor="P137">
        <w:r w:rsidRPr="00CC19C6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Положения, Уполномоченный орган не позднее 30 рабочих дней после выявления соответствующих обстоятельств направляет Получателю субсидий письменное требование о возврате средств и указывает срок, в который следует перечислить средства в бюджет города. Данный срок не может быть более 10 рабочих дней с момента получения требования. Возврат субсидий в бюджет города осуществляется в безналичном порядке.</w:t>
      </w:r>
    </w:p>
    <w:p w:rsidR="00CC2739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CC19C6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CC19C6">
        <w:rPr>
          <w:rFonts w:ascii="Times New Roman" w:hAnsi="Times New Roman" w:cs="Times New Roman"/>
          <w:sz w:val="28"/>
          <w:szCs w:val="28"/>
        </w:rPr>
        <w:t xml:space="preserve"> или неполном поступлении средств субсидии, подлежащих возврату, в установленный выше срок Уполномоченный орган не позднее 20 календарных дней направляет в правовое управление Администрации города Бийска необходимую информацию для принудительного возврата сре</w:t>
      </w:r>
      <w:proofErr w:type="gramStart"/>
      <w:r w:rsidRPr="00CC19C6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CC19C6">
        <w:rPr>
          <w:rFonts w:ascii="Times New Roman" w:hAnsi="Times New Roman" w:cs="Times New Roman"/>
          <w:sz w:val="28"/>
          <w:szCs w:val="28"/>
        </w:rPr>
        <w:t>юджет города.</w:t>
      </w:r>
    </w:p>
    <w:p w:rsidR="00BF73DF" w:rsidRDefault="00BF73DF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3DF" w:rsidRPr="00CC19C6" w:rsidRDefault="00BF73DF" w:rsidP="00CC2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CC273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4. Порядок проведения отбора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4.1. Государственная информационная система, обеспечивающая проведение отбора (далее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государственная информационная система),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государственной интегрированной системе управления общественными финансами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).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4.2. Взаимодействие участников отбора и Уполномоченного органа с использованием документов в электронной форме в порядке, определенном для взаимодействия в государственной информационной системе.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4.3. Способ проведения отбора на конкурентной основе, определенный в соответствии с </w:t>
      </w:r>
      <w:hyperlink r:id="rId17">
        <w:r w:rsidRPr="00CC19C6">
          <w:rPr>
            <w:rFonts w:ascii="Times New Roman" w:hAnsi="Times New Roman" w:cs="Times New Roman"/>
            <w:sz w:val="28"/>
            <w:szCs w:val="28"/>
          </w:rPr>
          <w:t>пунктом 3 статьи 78.5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запрос предложений.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CC273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Формирование и размещение объявления о проведении отбора,</w:t>
      </w:r>
    </w:p>
    <w:p w:rsidR="00CC2739" w:rsidRPr="00CC19C6" w:rsidRDefault="00CC2739" w:rsidP="00CC27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разъяснения положений объявления об отборе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1"/>
      <w:bookmarkEnd w:id="9"/>
      <w:r w:rsidRPr="00CC19C6">
        <w:rPr>
          <w:rFonts w:ascii="Times New Roman" w:hAnsi="Times New Roman" w:cs="Times New Roman"/>
          <w:sz w:val="28"/>
          <w:szCs w:val="28"/>
        </w:rPr>
        <w:t xml:space="preserve">4.4. Объявление о проведении отбора размещается Уполномоченным органом в государственной информационной системе, а также на официальном сайте муниципального образования город Бийск </w:t>
      </w:r>
      <w:hyperlink r:id="rId18">
        <w:r w:rsidRPr="00CC19C6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19C6">
        <w:rPr>
          <w:rFonts w:ascii="Times New Roman" w:hAnsi="Times New Roman" w:cs="Times New Roman"/>
          <w:sz w:val="28"/>
          <w:szCs w:val="28"/>
        </w:rPr>
        <w:t xml:space="preserve"> сети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Интернет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 в срок не позднее 30 календарных дней до даты окончания подачи (приема) предложений (заявок) участников отбора.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4.5. Информация, указанная в объявлении о проведении отбора, должна содержать следующую информацию: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4.5.1. сроки проведения отбора, а также при необходимости информация о возможности проведения нескольких этапов отбора с указанием сроков и порядка их проведения, которые определены Уполномоченным органом;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4.5.2. дата начала подачи заявок участников отбора, определенная Уполномоченным органом исходя из необходимости заключения Соглашения в срок, обеспечивающий непрерывность организации оказания услуг</w:t>
      </w:r>
      <w:r>
        <w:rPr>
          <w:rFonts w:ascii="Times New Roman" w:hAnsi="Times New Roman" w:cs="Times New Roman"/>
          <w:sz w:val="28"/>
          <w:szCs w:val="28"/>
        </w:rPr>
        <w:t>, указанных в пункте 1.1. настоящего Положения</w:t>
      </w:r>
      <w:r w:rsidRPr="00CC19C6">
        <w:rPr>
          <w:rFonts w:ascii="Times New Roman" w:hAnsi="Times New Roman" w:cs="Times New Roman"/>
          <w:sz w:val="28"/>
          <w:szCs w:val="28"/>
        </w:rPr>
        <w:t>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4.5.3. дата окончания приема заявок участников отбора, которая не может быть ранее: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10-го календарного дня, следующего за днем размещения объявления о проведении отбора,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и (или) критериям отбора;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5-го календарного дня, следующего за днем размещения объявления о проведении отбора, </w:t>
      </w:r>
      <w:r w:rsidR="00D44958" w:rsidRP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в случае если получатель субсидии определяется по результатам запроса предложений и имеется информация о количестве получателей </w:t>
      </w:r>
      <w:r w:rsidRPr="00CC19C6">
        <w:rPr>
          <w:rFonts w:ascii="Times New Roman" w:hAnsi="Times New Roman" w:cs="Times New Roman"/>
          <w:sz w:val="28"/>
          <w:szCs w:val="28"/>
        </w:rPr>
        <w:lastRenderedPageBreak/>
        <w:t>субсидии, соответствующих категории и (или) критериям отбора;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4.5.4. наименование, место нахождения, почтовый адрес, адрес электронной почты Уполномоченного органа: МКУ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Управление жилищно – коммунального хозяйства, благоустройства и дорожного хозяйства Администрации города Бийска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, 659303, Алтайский край, г. Бийск, ул. Вали Максимовой, д. 91А, </w:t>
      </w:r>
      <w:proofErr w:type="spellStart"/>
      <w:r w:rsidRPr="00CC19C6">
        <w:rPr>
          <w:rFonts w:ascii="Times New Roman" w:hAnsi="Times New Roman" w:cs="Times New Roman"/>
          <w:sz w:val="28"/>
          <w:szCs w:val="28"/>
          <w:lang w:val="en-US"/>
        </w:rPr>
        <w:t>jkh</w:t>
      </w:r>
      <w:proofErr w:type="spellEnd"/>
      <w:r w:rsidRPr="00CC19C6">
        <w:rPr>
          <w:rFonts w:ascii="Times New Roman" w:hAnsi="Times New Roman" w:cs="Times New Roman"/>
          <w:sz w:val="28"/>
          <w:szCs w:val="28"/>
        </w:rPr>
        <w:t>@biysk22.ru.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4.5.5. результат (результаты) предоставления субсидии, указанный в </w:t>
      </w:r>
      <w:hyperlink w:anchor="P97">
        <w:r w:rsidRPr="00CC19C6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4.5.6. доменное имя и (или) указатели страниц государственной информационной системы в сети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Интернет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>
        <w:r w:rsidRPr="00CC19C6">
          <w:rPr>
            <w:rFonts w:ascii="Times New Roman" w:hAnsi="Times New Roman" w:cs="Times New Roman"/>
            <w:sz w:val="28"/>
            <w:szCs w:val="28"/>
          </w:rPr>
          <w:t>https://biysk22.ru/about/str/office_of_outreach/</w:t>
        </w:r>
      </w:hyperlink>
      <w:r w:rsidRPr="00CC19C6">
        <w:rPr>
          <w:rFonts w:ascii="Times New Roman" w:hAnsi="Times New Roman" w:cs="Times New Roman"/>
          <w:sz w:val="28"/>
          <w:szCs w:val="28"/>
        </w:rPr>
        <w:t>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4.5.7. требования к участникам отбора, определенные в соответствии с </w:t>
      </w:r>
      <w:hyperlink w:anchor="P62">
        <w:r w:rsidRPr="00CC19C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Положения, которым участник отбора должен соответствовать на 1-е число месяца, предшествующего месяцу, в котором планируется проведение отбора, а также требования к перечню документов, представляемых участниками отбора для подтверждения соответствия указанным требованиям согласно </w:t>
      </w:r>
      <w:hyperlink w:anchor="P170">
        <w:r w:rsidRPr="00CC19C6">
          <w:rPr>
            <w:rFonts w:ascii="Times New Roman" w:hAnsi="Times New Roman" w:cs="Times New Roman"/>
            <w:sz w:val="28"/>
            <w:szCs w:val="28"/>
          </w:rPr>
          <w:t>пункту 4.5.10</w:t>
        </w:r>
      </w:hyperlink>
      <w:r w:rsidRPr="00CC19C6">
        <w:rPr>
          <w:rFonts w:ascii="Times New Roman" w:hAnsi="Times New Roman" w:cs="Times New Roman"/>
          <w:sz w:val="28"/>
          <w:szCs w:val="28"/>
        </w:rPr>
        <w:t>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2"/>
      <w:bookmarkEnd w:id="10"/>
      <w:r w:rsidRPr="00CC19C6">
        <w:rPr>
          <w:rFonts w:ascii="Times New Roman" w:hAnsi="Times New Roman" w:cs="Times New Roman"/>
          <w:sz w:val="28"/>
          <w:szCs w:val="28"/>
        </w:rPr>
        <w:t>4.5.8. критерии отбора Получателей субсидий: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а) по требованию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осуществление текущего содержания и текущего ремонта линий уличного о</w:t>
      </w:r>
      <w:r w:rsidR="00093E3D">
        <w:rPr>
          <w:rFonts w:ascii="Times New Roman" w:hAnsi="Times New Roman" w:cs="Times New Roman"/>
          <w:sz w:val="28"/>
          <w:szCs w:val="28"/>
        </w:rPr>
        <w:t>свещения и светофорных объектов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: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наличие документов, подтверждающих осуществление текущего содержания и текущего ремонта линий уличного освещения и светофорных объектов,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соответствует требованиям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отсутствие документов, подтверждающих осуществление текущего содержания и текущего ремонта линий уличного освещения и светофорных объектов,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не соответствует требованиям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б) по требованию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результатов предоставления субсидии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: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наличие документов, подтверждающих наличие кадрового состава, необходимого для достижения результатов предоставления субсидии,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соответствует требованиям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отсутствие документов, подтверждающих наличие кадрового состава, необходимого для достижения результатов предоставления субсидии,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не соответствует требованиям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9"/>
      <w:bookmarkEnd w:id="11"/>
      <w:r w:rsidRPr="00CC19C6">
        <w:rPr>
          <w:rFonts w:ascii="Times New Roman" w:hAnsi="Times New Roman" w:cs="Times New Roman"/>
          <w:sz w:val="28"/>
          <w:szCs w:val="28"/>
        </w:rPr>
        <w:t xml:space="preserve">4.5.9. категории Получателей субсидий: лица, указанные в </w:t>
      </w:r>
      <w:hyperlink w:anchor="P56">
        <w:r w:rsidRPr="00CC19C6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0"/>
      <w:bookmarkEnd w:id="12"/>
      <w:r w:rsidRPr="00CC19C6">
        <w:rPr>
          <w:rFonts w:ascii="Times New Roman" w:hAnsi="Times New Roman" w:cs="Times New Roman"/>
          <w:sz w:val="28"/>
          <w:szCs w:val="28"/>
        </w:rPr>
        <w:t>4.5.10. следующий порядок подачи участниками отбора заявок: заявка и прилагаемые к ней документы, независимо от способа доставки, подлежат обязательной регистрации Уполномоченным органом в день их поступления. Регистрация заявок осуществляется в порядке очередности их поступления в Уполномоченный орган.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К форме и содержанию заявок, подаваемых участниками отбора, устанавливаются следующие требования: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а) заявка подается участником отбора по форме, утвержденной приказом Уполномоченного органа, которая публикуется в составе объявления;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б) к заявке прилагаются следующие документы: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либо Единого </w:t>
      </w:r>
      <w:r w:rsidRPr="00CC19C6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индивидуальных предпринимателей (соответственно), заверенная в установленном порядке (в случае непредставления документа Уполномоченный орган запрашивает его самостоятельно в рамках межведомственного взаимодействия);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заверенные копии учредительных документов (для юридических лиц), копия документа, удостоверяющего личность (для физического лица);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участника отбора (при подаче документов представителем участника отбора);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подписанные руководителем и главным бухгалтером участника отбора (при наличии) справки, подтверждающие соответствие участника отбора требованиям, указанным в </w:t>
      </w:r>
      <w:hyperlink w:anchor="P63">
        <w:r w:rsidRPr="00CC19C6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D44958">
          <w:rPr>
            <w:rFonts w:ascii="Times New Roman" w:hAnsi="Times New Roman" w:cs="Times New Roman"/>
            <w:sz w:val="28"/>
            <w:szCs w:val="28"/>
          </w:rPr>
          <w:t>«</w:t>
        </w:r>
        <w:r w:rsidRPr="00CC19C6">
          <w:rPr>
            <w:rFonts w:ascii="Times New Roman" w:hAnsi="Times New Roman" w:cs="Times New Roman"/>
            <w:sz w:val="28"/>
            <w:szCs w:val="28"/>
          </w:rPr>
          <w:t>а</w:t>
        </w:r>
        <w:r w:rsidR="00D4495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</w:t>
      </w:r>
      <w:hyperlink w:anchor="P71">
        <w:r w:rsidR="00D44958">
          <w:rPr>
            <w:rFonts w:ascii="Times New Roman" w:hAnsi="Times New Roman" w:cs="Times New Roman"/>
            <w:sz w:val="28"/>
            <w:szCs w:val="28"/>
          </w:rPr>
          <w:t>«</w:t>
        </w:r>
        <w:r w:rsidRPr="00CC19C6">
          <w:rPr>
            <w:rFonts w:ascii="Times New Roman" w:hAnsi="Times New Roman" w:cs="Times New Roman"/>
            <w:sz w:val="28"/>
            <w:szCs w:val="28"/>
          </w:rPr>
          <w:t>и</w:t>
        </w:r>
        <w:r w:rsidR="00D44958">
          <w:rPr>
            <w:rFonts w:ascii="Times New Roman" w:hAnsi="Times New Roman" w:cs="Times New Roman"/>
            <w:sz w:val="28"/>
            <w:szCs w:val="28"/>
          </w:rPr>
          <w:t>»</w:t>
        </w:r>
        <w:r w:rsidRPr="00CC19C6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сети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Интернет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отбором, согласие на обработку персональных данных (для физического лица);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0"/>
      <w:bookmarkEnd w:id="13"/>
      <w:r w:rsidRPr="00CC19C6">
        <w:rPr>
          <w:rFonts w:ascii="Times New Roman" w:hAnsi="Times New Roman" w:cs="Times New Roman"/>
          <w:sz w:val="28"/>
          <w:szCs w:val="28"/>
        </w:rPr>
        <w:t>4.5.11. участник отбора вправе отозвать заявку и (при необходимости) и подать новую заявку не позднее даты окончания приема заявок, указанной в объявлении о проведении отбора. Внесение изменений в заявки осуществляется участником отбора путем подачи новой заявки взамен ранее отозванной.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Возврат заявок осуществляется Уполномоченным органом по письменному заявлению участника отбора в течение следующего рабочего дня.</w:t>
      </w:r>
    </w:p>
    <w:p w:rsidR="00CC2739" w:rsidRPr="00CC19C6" w:rsidRDefault="00CC2739" w:rsidP="00162B1A">
      <w:pPr>
        <w:pStyle w:val="ConsPlusNormal"/>
        <w:ind w:firstLine="709"/>
        <w:jc w:val="both"/>
      </w:pPr>
    </w:p>
    <w:p w:rsidR="00CC2739" w:rsidRPr="00CC19C6" w:rsidRDefault="00CC2739" w:rsidP="00CC273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Требования к рассмотрению и оценке заявок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5"/>
      <w:bookmarkEnd w:id="14"/>
      <w:r w:rsidRPr="00CC19C6">
        <w:rPr>
          <w:rFonts w:ascii="Times New Roman" w:hAnsi="Times New Roman" w:cs="Times New Roman"/>
          <w:sz w:val="28"/>
          <w:szCs w:val="28"/>
        </w:rPr>
        <w:t>4.6. Рассмотрение и оценку заявок участников отбора осуществляет комиссия, созданная приказом Уполномоченного органа.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6"/>
      <w:bookmarkEnd w:id="15"/>
      <w:r w:rsidRPr="00CC19C6">
        <w:rPr>
          <w:rFonts w:ascii="Times New Roman" w:hAnsi="Times New Roman" w:cs="Times New Roman"/>
          <w:sz w:val="28"/>
          <w:szCs w:val="28"/>
        </w:rPr>
        <w:t>4.7. Комиссия Уполномоченного органа в течение 10 (десяти) рабочих дней со дня окончания даты и времени подачи (приема) заявок участников отбора: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проверяет поступившие заявки участников отбора на предмет их соответствия установленным в объявлении о проведении отбора требованиям;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принимает решения о приеме либо отклонении заявок с отражением в протоколе заседания комиссии информации о причинах их отклонения, предусмотренных пунктом 4.8 настоящего Положения.</w:t>
      </w:r>
      <w:bookmarkStart w:id="16" w:name="P189"/>
      <w:bookmarkEnd w:id="16"/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4.8. Информация о причинах отклонения заявок: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</w:t>
      </w:r>
      <w:hyperlink w:anchor="P62">
        <w:r w:rsidRPr="00CC19C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правовым актом;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Pr="00CC19C6"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 w:rsidRPr="00CC19C6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установленным требованиям;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lastRenderedPageBreak/>
        <w:t>подача одним участн</w:t>
      </w:r>
      <w:r w:rsidR="009B201B">
        <w:rPr>
          <w:rFonts w:ascii="Times New Roman" w:hAnsi="Times New Roman" w:cs="Times New Roman"/>
          <w:sz w:val="28"/>
          <w:szCs w:val="28"/>
        </w:rPr>
        <w:t>иком отбора более одной заявки.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4.9. Уполномоченный орган в течение 3 (трех) рабочих дней со дня принятия решения, указанного в </w:t>
      </w:r>
      <w:hyperlink w:anchor="P186">
        <w:r w:rsidRPr="00CC19C6">
          <w:rPr>
            <w:rFonts w:ascii="Times New Roman" w:hAnsi="Times New Roman" w:cs="Times New Roman"/>
            <w:sz w:val="28"/>
            <w:szCs w:val="28"/>
          </w:rPr>
          <w:t>пункте 4.7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Положения, размещает в государственной информационной системе, а также на официальном сайте муниципального образования город Бийск </w:t>
      </w:r>
      <w:hyperlink r:id="rId20">
        <w:r w:rsidRPr="00CC19C6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Интернет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 информацию о результатах рассмотрения заявок, включающую следующие сведения: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необходимости);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 и разме</w:t>
      </w:r>
      <w:r w:rsidR="009B201B">
        <w:rPr>
          <w:rFonts w:ascii="Times New Roman" w:hAnsi="Times New Roman" w:cs="Times New Roman"/>
          <w:sz w:val="28"/>
          <w:szCs w:val="28"/>
        </w:rPr>
        <w:t>р предоставляемой ему субсидии.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4.10. Возврат заявок на доработку осуществляется Уполномоченным органом согласно </w:t>
      </w:r>
      <w:hyperlink w:anchor="P180">
        <w:r w:rsidRPr="00CC19C6">
          <w:rPr>
            <w:rFonts w:ascii="Times New Roman" w:hAnsi="Times New Roman" w:cs="Times New Roman"/>
            <w:sz w:val="28"/>
            <w:szCs w:val="28"/>
          </w:rPr>
          <w:t>пункту 4.5.11</w:t>
        </w:r>
      </w:hyperlink>
      <w:r w:rsidR="009B201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4.11. Отклонение заявок по причинам, указанным в </w:t>
      </w:r>
      <w:hyperlink w:anchor="P189">
        <w:r w:rsidRPr="00CC19C6">
          <w:rPr>
            <w:rFonts w:ascii="Times New Roman" w:hAnsi="Times New Roman" w:cs="Times New Roman"/>
            <w:sz w:val="28"/>
            <w:szCs w:val="28"/>
          </w:rPr>
          <w:t>пункте 4.8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по решению комиссии Уполномоченного органа (</w:t>
      </w:r>
      <w:hyperlink w:anchor="P185">
        <w:r w:rsidRPr="00CC19C6">
          <w:rPr>
            <w:rFonts w:ascii="Times New Roman" w:hAnsi="Times New Roman" w:cs="Times New Roman"/>
            <w:sz w:val="28"/>
            <w:szCs w:val="28"/>
          </w:rPr>
          <w:t>п. 4.6</w:t>
        </w:r>
      </w:hyperlink>
      <w:r w:rsidRPr="00CC19C6">
        <w:rPr>
          <w:rFonts w:ascii="Times New Roman" w:hAnsi="Times New Roman" w:cs="Times New Roman"/>
          <w:sz w:val="28"/>
          <w:szCs w:val="28"/>
        </w:rPr>
        <w:t>). При подаче одним участником отбора более одной заявки отклонению подлежат все поданные д</w:t>
      </w:r>
      <w:r w:rsidR="009B201B">
        <w:rPr>
          <w:rFonts w:ascii="Times New Roman" w:hAnsi="Times New Roman" w:cs="Times New Roman"/>
          <w:sz w:val="28"/>
          <w:szCs w:val="28"/>
        </w:rPr>
        <w:t>анным участником отбора заявки.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4.12. В рамках отбора распределению подлежат субсидии в объеме доведенных на данные цели Уполномоченному органу лимитов бюджетных обязательств. Порядок расчета размера субсидии определен </w:t>
      </w:r>
      <w:hyperlink w:anchor="P85">
        <w:r w:rsidRPr="00CC19C6">
          <w:rPr>
            <w:rFonts w:ascii="Times New Roman" w:hAnsi="Times New Roman" w:cs="Times New Roman"/>
            <w:sz w:val="28"/>
            <w:szCs w:val="28"/>
          </w:rPr>
          <w:t>пунктом 2.5.1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Положения. Распределение субсидий между победителями отбора осуществляется согласно затратам, предусмотренным </w:t>
      </w:r>
      <w:hyperlink w:anchor="P85">
        <w:r w:rsidRPr="00CC19C6">
          <w:rPr>
            <w:rFonts w:ascii="Times New Roman" w:hAnsi="Times New Roman" w:cs="Times New Roman"/>
            <w:sz w:val="28"/>
            <w:szCs w:val="28"/>
          </w:rPr>
          <w:t>пунктом 2.5.1</w:t>
        </w:r>
      </w:hyperlink>
      <w:r w:rsidR="009B201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4.13. Разъяснение участникам отбора положений объявления о проведении отбора осуществляется Уполномоченным органом в письменном виде на основании поступившего запроса о разъяснении. Начало предоставления разъяснений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не ранее даты размещения объявления о проведении отбора (</w:t>
      </w:r>
      <w:hyperlink w:anchor="P151">
        <w:r w:rsidRPr="00CC19C6">
          <w:rPr>
            <w:rFonts w:ascii="Times New Roman" w:hAnsi="Times New Roman" w:cs="Times New Roman"/>
            <w:sz w:val="28"/>
            <w:szCs w:val="28"/>
          </w:rPr>
          <w:t>пункт 4.4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Положения), окончание предоставления разъяснений </w:t>
      </w:r>
      <w:r w:rsidR="00D44958">
        <w:rPr>
          <w:rFonts w:ascii="Times New Roman" w:hAnsi="Times New Roman" w:cs="Times New Roman"/>
          <w:sz w:val="28"/>
          <w:szCs w:val="28"/>
        </w:rPr>
        <w:t>–</w:t>
      </w:r>
      <w:r w:rsidRPr="00CC19C6">
        <w:rPr>
          <w:rFonts w:ascii="Times New Roman" w:hAnsi="Times New Roman" w:cs="Times New Roman"/>
          <w:sz w:val="28"/>
          <w:szCs w:val="28"/>
        </w:rPr>
        <w:t xml:space="preserve"> не позднее 3 (трех) рабочих дней до даты </w:t>
      </w:r>
      <w:proofErr w:type="gramStart"/>
      <w:r w:rsidRPr="00CC19C6">
        <w:rPr>
          <w:rFonts w:ascii="Times New Roman" w:hAnsi="Times New Roman" w:cs="Times New Roman"/>
          <w:sz w:val="28"/>
          <w:szCs w:val="28"/>
        </w:rPr>
        <w:t>окончания п</w:t>
      </w:r>
      <w:r w:rsidR="009B201B">
        <w:rPr>
          <w:rFonts w:ascii="Times New Roman" w:hAnsi="Times New Roman" w:cs="Times New Roman"/>
          <w:sz w:val="28"/>
          <w:szCs w:val="28"/>
        </w:rPr>
        <w:t>риема заявок участников отбора</w:t>
      </w:r>
      <w:proofErr w:type="gramEnd"/>
      <w:r w:rsidR="009B201B">
        <w:rPr>
          <w:rFonts w:ascii="Times New Roman" w:hAnsi="Times New Roman" w:cs="Times New Roman"/>
          <w:sz w:val="28"/>
          <w:szCs w:val="28"/>
        </w:rPr>
        <w:t>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4.14. Срок, в течение которого победитель (победители) отбора должен подписать соглашение, и условия признания победителя (победителей) отбора уклонившимся от заключения Соглашения установлены </w:t>
      </w:r>
      <w:hyperlink w:anchor="P93">
        <w:r w:rsidRPr="00CC19C6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9B201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C2739" w:rsidRPr="00CC19C6" w:rsidRDefault="009B201B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CC2739" w:rsidRPr="00CC19C6">
        <w:rPr>
          <w:rFonts w:ascii="Times New Roman" w:hAnsi="Times New Roman" w:cs="Times New Roman"/>
          <w:sz w:val="28"/>
          <w:szCs w:val="28"/>
        </w:rPr>
        <w:t xml:space="preserve">. Протокол подведения итогов отбора размещается Уполномоченным органом в государственной информационной системе, а также на официальном сайте муниципального образования город Бийск </w:t>
      </w:r>
      <w:hyperlink r:id="rId21">
        <w:r w:rsidR="00CC2739" w:rsidRPr="00CC19C6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 w:rsidR="00CC2739" w:rsidRPr="00CC19C6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="00CC2739" w:rsidRPr="00CC19C6">
        <w:rPr>
          <w:rFonts w:ascii="Times New Roman" w:hAnsi="Times New Roman" w:cs="Times New Roman"/>
          <w:sz w:val="28"/>
          <w:szCs w:val="28"/>
        </w:rPr>
        <w:t>Интернет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="00CC2739" w:rsidRPr="00CC19C6">
        <w:rPr>
          <w:rFonts w:ascii="Times New Roman" w:hAnsi="Times New Roman" w:cs="Times New Roman"/>
          <w:sz w:val="28"/>
          <w:szCs w:val="28"/>
        </w:rPr>
        <w:t xml:space="preserve"> в срок не позднее 14-го календарного дня, следующего за днем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победителя отбора.</w:t>
      </w:r>
    </w:p>
    <w:p w:rsidR="00CC2739" w:rsidRPr="00CC19C6" w:rsidRDefault="009B201B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CC2739" w:rsidRPr="00CC19C6">
        <w:rPr>
          <w:rFonts w:ascii="Times New Roman" w:hAnsi="Times New Roman" w:cs="Times New Roman"/>
          <w:sz w:val="28"/>
          <w:szCs w:val="28"/>
        </w:rPr>
        <w:t xml:space="preserve">. Требования к участникам отбора определены </w:t>
      </w:r>
      <w:hyperlink w:anchor="P62">
        <w:r w:rsidR="00CC2739" w:rsidRPr="00CC19C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CC2739"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Положения, требования к документам, подтверждающим соответствие участника </w:t>
      </w:r>
      <w:r w:rsidR="00CC2739" w:rsidRPr="00CC19C6">
        <w:rPr>
          <w:rFonts w:ascii="Times New Roman" w:hAnsi="Times New Roman" w:cs="Times New Roman"/>
          <w:sz w:val="28"/>
          <w:szCs w:val="28"/>
        </w:rPr>
        <w:lastRenderedPageBreak/>
        <w:t xml:space="preserve">отбора указанным требованиям, определены </w:t>
      </w:r>
      <w:hyperlink w:anchor="P170">
        <w:r w:rsidR="00CC2739" w:rsidRPr="00CC19C6">
          <w:rPr>
            <w:rFonts w:ascii="Times New Roman" w:hAnsi="Times New Roman" w:cs="Times New Roman"/>
            <w:sz w:val="28"/>
            <w:szCs w:val="28"/>
          </w:rPr>
          <w:t>пунктом 4.5.10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C2739" w:rsidRPr="00CC19C6" w:rsidRDefault="009B201B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="00CC2739" w:rsidRPr="00CC19C6">
        <w:rPr>
          <w:rFonts w:ascii="Times New Roman" w:hAnsi="Times New Roman" w:cs="Times New Roman"/>
          <w:sz w:val="28"/>
          <w:szCs w:val="28"/>
        </w:rPr>
        <w:t xml:space="preserve">. Категории Получателей субсидий определены </w:t>
      </w:r>
      <w:hyperlink w:anchor="P169">
        <w:r w:rsidR="00CC2739" w:rsidRPr="00CC19C6">
          <w:rPr>
            <w:rFonts w:ascii="Times New Roman" w:hAnsi="Times New Roman" w:cs="Times New Roman"/>
            <w:sz w:val="28"/>
            <w:szCs w:val="28"/>
          </w:rPr>
          <w:t>пунктом 4.5.9</w:t>
        </w:r>
      </w:hyperlink>
      <w:r w:rsidR="00CC2739"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Положения. Критерии отбора Получателей субсидий определены </w:t>
      </w:r>
      <w:hyperlink w:anchor="P162">
        <w:r w:rsidR="00CC2739" w:rsidRPr="00CC19C6">
          <w:rPr>
            <w:rFonts w:ascii="Times New Roman" w:hAnsi="Times New Roman" w:cs="Times New Roman"/>
            <w:sz w:val="28"/>
            <w:szCs w:val="28"/>
          </w:rPr>
          <w:t>пунктом 4.5.8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C2739" w:rsidRPr="00CC19C6" w:rsidRDefault="009B201B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</w:t>
      </w:r>
      <w:r w:rsidR="00CC2739" w:rsidRPr="00CC19C6">
        <w:rPr>
          <w:rFonts w:ascii="Times New Roman" w:hAnsi="Times New Roman" w:cs="Times New Roman"/>
          <w:sz w:val="28"/>
          <w:szCs w:val="28"/>
        </w:rPr>
        <w:t xml:space="preserve">. Порядок формирования и подачи участниками отбора заявок, внесения в них изменений предусмотрены </w:t>
      </w:r>
      <w:hyperlink w:anchor="P170">
        <w:r w:rsidR="00CC2739" w:rsidRPr="00CC19C6">
          <w:rPr>
            <w:rFonts w:ascii="Times New Roman" w:hAnsi="Times New Roman" w:cs="Times New Roman"/>
            <w:sz w:val="28"/>
            <w:szCs w:val="28"/>
          </w:rPr>
          <w:t>пунктами 4.5.10</w:t>
        </w:r>
      </w:hyperlink>
      <w:r w:rsidR="00CC2739" w:rsidRPr="00CC19C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0">
        <w:r w:rsidR="00CC2739" w:rsidRPr="00CC19C6">
          <w:rPr>
            <w:rFonts w:ascii="Times New Roman" w:hAnsi="Times New Roman" w:cs="Times New Roman"/>
            <w:sz w:val="28"/>
            <w:szCs w:val="28"/>
          </w:rPr>
          <w:t>4.5.11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C2739" w:rsidRPr="00CC19C6" w:rsidRDefault="009B201B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CC2739" w:rsidRPr="00CC19C6">
        <w:rPr>
          <w:rFonts w:ascii="Times New Roman" w:hAnsi="Times New Roman" w:cs="Times New Roman"/>
          <w:sz w:val="28"/>
          <w:szCs w:val="28"/>
        </w:rPr>
        <w:t xml:space="preserve">. Порядок рассмотрения и оценки заявок Уполномоченным органом определен </w:t>
      </w:r>
      <w:hyperlink w:anchor="P186">
        <w:r w:rsidR="00CC2739" w:rsidRPr="00CC19C6">
          <w:rPr>
            <w:rFonts w:ascii="Times New Roman" w:hAnsi="Times New Roman" w:cs="Times New Roman"/>
            <w:sz w:val="28"/>
            <w:szCs w:val="28"/>
          </w:rPr>
          <w:t>пунктом 4.7</w:t>
        </w:r>
      </w:hyperlink>
      <w:r w:rsidR="00CC2739"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B201B" w:rsidRDefault="009B201B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</w:t>
      </w:r>
      <w:r w:rsidR="00CC2739" w:rsidRPr="00CC19C6">
        <w:rPr>
          <w:rFonts w:ascii="Times New Roman" w:hAnsi="Times New Roman" w:cs="Times New Roman"/>
          <w:sz w:val="28"/>
          <w:szCs w:val="28"/>
        </w:rPr>
        <w:t xml:space="preserve">. Отмена проведения отбора Уполномоченным органом возможна при отзыве доведенных до него лимитов бюджетных обязательств на предоставление субсидии. Отмена осуществляется путем размещения информации об этом в государственной информационной системе, а также на официальном сайте муниципального образования город Бийск </w:t>
      </w:r>
      <w:hyperlink r:id="rId22">
        <w:r w:rsidR="00CC2739" w:rsidRPr="00CC19C6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 w:rsidR="00CC2739" w:rsidRPr="00CC19C6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="00CC2739" w:rsidRPr="00CC19C6">
        <w:rPr>
          <w:rFonts w:ascii="Times New Roman" w:hAnsi="Times New Roman" w:cs="Times New Roman"/>
          <w:sz w:val="28"/>
          <w:szCs w:val="28"/>
        </w:rPr>
        <w:t>Интернет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739" w:rsidRPr="00CC19C6" w:rsidRDefault="009B201B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</w:t>
      </w:r>
      <w:r w:rsidR="00CC2739" w:rsidRPr="00CC19C6">
        <w:rPr>
          <w:rFonts w:ascii="Times New Roman" w:hAnsi="Times New Roman" w:cs="Times New Roman"/>
          <w:sz w:val="28"/>
          <w:szCs w:val="28"/>
        </w:rPr>
        <w:t>. Отбор признается Уполномоченным органом несостоявшимся в случае отсутствия заявок участников отбора, соответствующих установленным настоящим Положением требованиям. Соглашение по итогам отбора заключается с победителем отбора.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EB20BF" w:rsidRDefault="00B91807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CC273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5. Особенности обеспечения проведения отбора в системе</w:t>
      </w:r>
    </w:p>
    <w:p w:rsidR="00CC2739" w:rsidRPr="00CC19C6" w:rsidRDefault="00D44958" w:rsidP="00CC27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CC2739" w:rsidRPr="00CC19C6">
        <w:rPr>
          <w:rFonts w:ascii="Times New Roman" w:hAnsi="Times New Roman" w:cs="Times New Roman"/>
          <w:b w:val="0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CC273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Определение порядка взаимодействия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0791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5.1. Обеспечение доступа к системе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Pr="00CC19C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C19C6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, взаимодействие Уполномоченного органа с участниками отбора осуществляются в порядке, установленном для пользователей ук</w:t>
      </w:r>
      <w:r w:rsidR="001B0791">
        <w:rPr>
          <w:rFonts w:ascii="Times New Roman" w:hAnsi="Times New Roman" w:cs="Times New Roman"/>
          <w:sz w:val="28"/>
          <w:szCs w:val="28"/>
        </w:rPr>
        <w:t>азанной информационной системы.</w:t>
      </w:r>
    </w:p>
    <w:p w:rsidR="001B0791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CC19C6">
        <w:rPr>
          <w:rFonts w:ascii="Times New Roman" w:hAnsi="Times New Roman" w:cs="Times New Roman"/>
          <w:sz w:val="28"/>
          <w:szCs w:val="28"/>
        </w:rPr>
        <w:t xml:space="preserve">Установлен запрет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w:anchor="P62">
        <w:r w:rsidRPr="00CC19C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  <w:proofErr w:type="gramEnd"/>
    </w:p>
    <w:p w:rsidR="001B0791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5.3. При наличии технической возможности проверка участника отбора на соответствие требованиям, определенным </w:t>
      </w:r>
      <w:hyperlink w:anchor="P62">
        <w:r w:rsidRPr="00CC19C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CC19C6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автоматически в системе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5.4. В случае отсутствия технической возможности осуществления </w:t>
      </w:r>
      <w:r w:rsidRPr="00CC19C6">
        <w:rPr>
          <w:rFonts w:ascii="Times New Roman" w:hAnsi="Times New Roman" w:cs="Times New Roman"/>
          <w:sz w:val="28"/>
          <w:szCs w:val="28"/>
        </w:rPr>
        <w:lastRenderedPageBreak/>
        <w:t xml:space="preserve">автоматической проверки в системе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 подтверждение соответствия участника отбора установленным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CC273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Определение порядка формирования и подачи участниками отбора</w:t>
      </w:r>
    </w:p>
    <w:p w:rsidR="00CC2739" w:rsidRPr="00CC19C6" w:rsidRDefault="00CC2739" w:rsidP="00CC27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заявок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0791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5.5. Участники отбора осуществляют формирование заявок в электронной форме посредством заполнения соответствующих экранных форм веб-интерфейса системы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 и представления в систему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</w:t>
      </w:r>
      <w:r w:rsidR="001B0791">
        <w:rPr>
          <w:rFonts w:ascii="Times New Roman" w:hAnsi="Times New Roman" w:cs="Times New Roman"/>
          <w:sz w:val="28"/>
          <w:szCs w:val="28"/>
        </w:rPr>
        <w:t>объявлении о проведении отбора.</w:t>
      </w:r>
    </w:p>
    <w:p w:rsidR="001B0791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5.6. Подписание заявки у</w:t>
      </w:r>
      <w:r w:rsidR="001B0791">
        <w:rPr>
          <w:rFonts w:ascii="Times New Roman" w:hAnsi="Times New Roman" w:cs="Times New Roman"/>
          <w:sz w:val="28"/>
          <w:szCs w:val="28"/>
        </w:rPr>
        <w:t>частника отбора осуществляется:</w:t>
      </w:r>
    </w:p>
    <w:p w:rsidR="001B0791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:rsidR="001B0791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подтвержденной учетной записи физического лица в федеральной государственной информационной системе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Pr="00CC19C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C19C6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 xml:space="preserve"> (для физических лиц).</w:t>
      </w:r>
    </w:p>
    <w:p w:rsidR="001B0791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5.7. Соответствие участника отбора установленным требованиям определяется по состоянию на даты рассмотрения заявки и заключения Соглашения.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.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CC19C6" w:rsidRDefault="00CC2739" w:rsidP="00CC273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Определение порядка рассмотрения и оценки заявок,</w:t>
      </w:r>
    </w:p>
    <w:p w:rsidR="00CC2739" w:rsidRPr="00CC19C6" w:rsidRDefault="00CC2739" w:rsidP="00CC27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9C6">
        <w:rPr>
          <w:rFonts w:ascii="Times New Roman" w:hAnsi="Times New Roman" w:cs="Times New Roman"/>
          <w:b w:val="0"/>
          <w:sz w:val="28"/>
          <w:szCs w:val="28"/>
        </w:rPr>
        <w:t>а также определение победителей отбора</w:t>
      </w:r>
    </w:p>
    <w:p w:rsidR="00CC2739" w:rsidRPr="00CC19C6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0791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5.8. Уполномоченному органу, а также комиссии открывается доступ в системе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="001B0791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рассмотрения.</w:t>
      </w:r>
    </w:p>
    <w:p w:rsidR="001B0791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Автоматическое формирование протокола вскрытия заявок на едином портале и 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, а также размещение указанного протокола на едином портале осуществляется не позднее 1-го рабочего дня, следующего за днем его подписания.</w:t>
      </w:r>
    </w:p>
    <w:p w:rsidR="00162B1A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9C6">
        <w:rPr>
          <w:rFonts w:ascii="Times New Roman" w:hAnsi="Times New Roman" w:cs="Times New Roman"/>
          <w:sz w:val="28"/>
          <w:szCs w:val="28"/>
        </w:rPr>
        <w:t xml:space="preserve">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Pr="00CC19C6">
        <w:rPr>
          <w:rFonts w:ascii="Times New Roman" w:hAnsi="Times New Roman" w:cs="Times New Roman"/>
          <w:sz w:val="28"/>
          <w:szCs w:val="28"/>
        </w:rPr>
        <w:lastRenderedPageBreak/>
        <w:t>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, а также размещение указанного протокола на едином портале осуществляется не позднее 1-го рабочего дня, следующего за днем его подписания.</w:t>
      </w:r>
      <w:proofErr w:type="gramEnd"/>
    </w:p>
    <w:p w:rsidR="001B0791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>5.9. Ранжирование поступивших заявок осуществляется исходя из очередности их пост</w:t>
      </w:r>
      <w:r w:rsidR="001B0791">
        <w:rPr>
          <w:rFonts w:ascii="Times New Roman" w:hAnsi="Times New Roman" w:cs="Times New Roman"/>
          <w:sz w:val="28"/>
          <w:szCs w:val="28"/>
        </w:rPr>
        <w:t>упления Уполномоченному органу.</w:t>
      </w:r>
    </w:p>
    <w:p w:rsidR="00CC2739" w:rsidRPr="00CC19C6" w:rsidRDefault="00CC2739" w:rsidP="00162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C6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CC19C6">
        <w:rPr>
          <w:rFonts w:ascii="Times New Roman" w:hAnsi="Times New Roman" w:cs="Times New Roman"/>
          <w:sz w:val="28"/>
          <w:szCs w:val="28"/>
        </w:rPr>
        <w:t xml:space="preserve">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CC19C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CC19C6">
        <w:rPr>
          <w:rFonts w:ascii="Times New Roman" w:hAnsi="Times New Roman" w:cs="Times New Roman"/>
          <w:sz w:val="28"/>
          <w:szCs w:val="28"/>
        </w:rPr>
        <w:t>, а также размещение указанного протокола на едином портале не позднее 1-го рабочего дня, следующего за днем его подписания, осуществляются автоматически.</w:t>
      </w:r>
      <w:proofErr w:type="gramEnd"/>
    </w:p>
    <w:p w:rsidR="00EE43A4" w:rsidRDefault="00EE43A4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739" w:rsidRPr="00895AFF" w:rsidRDefault="00CC2739" w:rsidP="00CC2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0F6" w:rsidRPr="00895AFF" w:rsidRDefault="009610F6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A67" w:rsidRPr="00895AFF" w:rsidRDefault="00B97642" w:rsidP="00095A67">
      <w:pPr>
        <w:widowControl/>
        <w:autoSpaceDE/>
        <w:autoSpaceDN/>
        <w:adjustRightInd/>
        <w:rPr>
          <w:sz w:val="28"/>
          <w:szCs w:val="28"/>
        </w:rPr>
      </w:pPr>
      <w:r w:rsidRPr="00B97642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095A67" w:rsidRPr="00895AFF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r w:rsidR="00095A67" w:rsidRPr="00895AFF">
        <w:rPr>
          <w:sz w:val="28"/>
          <w:szCs w:val="28"/>
        </w:rPr>
        <w:t xml:space="preserve">                                                                                   </w:t>
      </w:r>
      <w:bookmarkStart w:id="17" w:name="_GoBack"/>
      <w:bookmarkEnd w:id="17"/>
    </w:p>
    <w:sectPr w:rsidR="00095A67" w:rsidRPr="00895AFF" w:rsidSect="009D18F2">
      <w:headerReference w:type="default" r:id="rId23"/>
      <w:pgSz w:w="11906" w:h="16838"/>
      <w:pgMar w:top="215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04" w:rsidRDefault="00C63004" w:rsidP="007503E1">
      <w:r>
        <w:separator/>
      </w:r>
    </w:p>
  </w:endnote>
  <w:endnote w:type="continuationSeparator" w:id="0">
    <w:p w:rsidR="00C63004" w:rsidRDefault="00C63004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04" w:rsidRDefault="00C63004" w:rsidP="007503E1">
      <w:r>
        <w:separator/>
      </w:r>
    </w:p>
  </w:footnote>
  <w:footnote w:type="continuationSeparator" w:id="0">
    <w:p w:rsidR="00C63004" w:rsidRDefault="00C63004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42" w:rsidRDefault="00752D42">
    <w:pPr>
      <w:pStyle w:val="a6"/>
      <w:jc w:val="center"/>
    </w:pPr>
  </w:p>
  <w:p w:rsidR="00752D42" w:rsidRDefault="00752D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279D5"/>
    <w:rsid w:val="00034B35"/>
    <w:rsid w:val="0005130A"/>
    <w:rsid w:val="000614D9"/>
    <w:rsid w:val="000750B9"/>
    <w:rsid w:val="000927A4"/>
    <w:rsid w:val="00093E3D"/>
    <w:rsid w:val="00095A67"/>
    <w:rsid w:val="00097846"/>
    <w:rsid w:val="000A28B1"/>
    <w:rsid w:val="000A6164"/>
    <w:rsid w:val="000D5F4E"/>
    <w:rsid w:val="000F3A01"/>
    <w:rsid w:val="000F4291"/>
    <w:rsid w:val="00135949"/>
    <w:rsid w:val="0014163A"/>
    <w:rsid w:val="0016082D"/>
    <w:rsid w:val="00162B1A"/>
    <w:rsid w:val="001A22E6"/>
    <w:rsid w:val="001A617F"/>
    <w:rsid w:val="001B0791"/>
    <w:rsid w:val="001B7DDE"/>
    <w:rsid w:val="001F646E"/>
    <w:rsid w:val="001F760E"/>
    <w:rsid w:val="00236029"/>
    <w:rsid w:val="002435D0"/>
    <w:rsid w:val="002833B6"/>
    <w:rsid w:val="0028695A"/>
    <w:rsid w:val="002934C4"/>
    <w:rsid w:val="00294531"/>
    <w:rsid w:val="00297205"/>
    <w:rsid w:val="00297D1F"/>
    <w:rsid w:val="002A1305"/>
    <w:rsid w:val="002A4D48"/>
    <w:rsid w:val="002D77D6"/>
    <w:rsid w:val="00335373"/>
    <w:rsid w:val="0037525C"/>
    <w:rsid w:val="003839F3"/>
    <w:rsid w:val="003B1B54"/>
    <w:rsid w:val="003B4BCD"/>
    <w:rsid w:val="0042125C"/>
    <w:rsid w:val="0043332C"/>
    <w:rsid w:val="00466444"/>
    <w:rsid w:val="00474519"/>
    <w:rsid w:val="00497C26"/>
    <w:rsid w:val="004B6FE8"/>
    <w:rsid w:val="0051378A"/>
    <w:rsid w:val="005402AB"/>
    <w:rsid w:val="00541268"/>
    <w:rsid w:val="00547926"/>
    <w:rsid w:val="00594DD2"/>
    <w:rsid w:val="005A5B9F"/>
    <w:rsid w:val="005C4BB5"/>
    <w:rsid w:val="005D79DF"/>
    <w:rsid w:val="006513A0"/>
    <w:rsid w:val="00674458"/>
    <w:rsid w:val="00690BA0"/>
    <w:rsid w:val="006A2C3F"/>
    <w:rsid w:val="006A6AD2"/>
    <w:rsid w:val="00705FD3"/>
    <w:rsid w:val="00712E8C"/>
    <w:rsid w:val="0072152B"/>
    <w:rsid w:val="00746E47"/>
    <w:rsid w:val="007503E1"/>
    <w:rsid w:val="00752D42"/>
    <w:rsid w:val="007577FF"/>
    <w:rsid w:val="00761E03"/>
    <w:rsid w:val="00790FC4"/>
    <w:rsid w:val="0079565F"/>
    <w:rsid w:val="007A03FC"/>
    <w:rsid w:val="007B1E7F"/>
    <w:rsid w:val="007B3DEB"/>
    <w:rsid w:val="007B708D"/>
    <w:rsid w:val="007C6E57"/>
    <w:rsid w:val="007F6476"/>
    <w:rsid w:val="007F77E6"/>
    <w:rsid w:val="008068DC"/>
    <w:rsid w:val="00815136"/>
    <w:rsid w:val="008222D4"/>
    <w:rsid w:val="00830F3C"/>
    <w:rsid w:val="0083329A"/>
    <w:rsid w:val="0087745E"/>
    <w:rsid w:val="00877918"/>
    <w:rsid w:val="00882A11"/>
    <w:rsid w:val="0089319A"/>
    <w:rsid w:val="00895AFF"/>
    <w:rsid w:val="008D55DC"/>
    <w:rsid w:val="008E58AE"/>
    <w:rsid w:val="008E702D"/>
    <w:rsid w:val="00936152"/>
    <w:rsid w:val="009610F6"/>
    <w:rsid w:val="009960D3"/>
    <w:rsid w:val="009B201B"/>
    <w:rsid w:val="009D18F2"/>
    <w:rsid w:val="009D4C44"/>
    <w:rsid w:val="009E5B25"/>
    <w:rsid w:val="00A11FB7"/>
    <w:rsid w:val="00A24C58"/>
    <w:rsid w:val="00A30C22"/>
    <w:rsid w:val="00A40855"/>
    <w:rsid w:val="00A56D3F"/>
    <w:rsid w:val="00A6314C"/>
    <w:rsid w:val="00AA0858"/>
    <w:rsid w:val="00AB5E4D"/>
    <w:rsid w:val="00AD47F1"/>
    <w:rsid w:val="00AD4A6B"/>
    <w:rsid w:val="00B15196"/>
    <w:rsid w:val="00B36051"/>
    <w:rsid w:val="00B8319D"/>
    <w:rsid w:val="00B91807"/>
    <w:rsid w:val="00B97642"/>
    <w:rsid w:val="00BB34C3"/>
    <w:rsid w:val="00BB6B5F"/>
    <w:rsid w:val="00BC093D"/>
    <w:rsid w:val="00BF73DF"/>
    <w:rsid w:val="00C06C08"/>
    <w:rsid w:val="00C070A6"/>
    <w:rsid w:val="00C63004"/>
    <w:rsid w:val="00C91FE2"/>
    <w:rsid w:val="00C93A87"/>
    <w:rsid w:val="00CA0D88"/>
    <w:rsid w:val="00CC2739"/>
    <w:rsid w:val="00CC3E51"/>
    <w:rsid w:val="00CC7E90"/>
    <w:rsid w:val="00CD05F8"/>
    <w:rsid w:val="00CD1302"/>
    <w:rsid w:val="00CD7725"/>
    <w:rsid w:val="00CE1EB7"/>
    <w:rsid w:val="00CE3308"/>
    <w:rsid w:val="00D44958"/>
    <w:rsid w:val="00DA2F14"/>
    <w:rsid w:val="00DA6BB2"/>
    <w:rsid w:val="00DB4DA6"/>
    <w:rsid w:val="00DB5E94"/>
    <w:rsid w:val="00DD0CD2"/>
    <w:rsid w:val="00DD5938"/>
    <w:rsid w:val="00DD720E"/>
    <w:rsid w:val="00DE18F1"/>
    <w:rsid w:val="00E0287E"/>
    <w:rsid w:val="00E12626"/>
    <w:rsid w:val="00E32760"/>
    <w:rsid w:val="00E36718"/>
    <w:rsid w:val="00E90C52"/>
    <w:rsid w:val="00E97F38"/>
    <w:rsid w:val="00EA16D1"/>
    <w:rsid w:val="00EB20BF"/>
    <w:rsid w:val="00ED3B82"/>
    <w:rsid w:val="00EE3EB5"/>
    <w:rsid w:val="00EE43A4"/>
    <w:rsid w:val="00F10C18"/>
    <w:rsid w:val="00F54544"/>
    <w:rsid w:val="00F666D7"/>
    <w:rsid w:val="00F91951"/>
    <w:rsid w:val="00FB550C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  <w:style w:type="table" w:styleId="ab">
    <w:name w:val="Table Grid"/>
    <w:basedOn w:val="a1"/>
    <w:uiPriority w:val="59"/>
    <w:rsid w:val="009D1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  <w:style w:type="table" w:styleId="ab">
    <w:name w:val="Table Grid"/>
    <w:basedOn w:val="a1"/>
    <w:uiPriority w:val="59"/>
    <w:rsid w:val="009D1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0&amp;dst=103395" TargetMode="External"/><Relationship Id="rId13" Type="http://schemas.openxmlformats.org/officeDocument/2006/relationships/hyperlink" Target="https://login.consultant.ru/link/?req=doc&amp;base=LAW&amp;n=465999" TargetMode="External"/><Relationship Id="rId18" Type="http://schemas.openxmlformats.org/officeDocument/2006/relationships/hyperlink" Target="file:///C:\Users\m.ivanova\Desktop\&#1055;&#1088;&#1072;&#1074;&#1086;&#1074;.%20&#1087;&#1086;&#1088;&#1090;%20&#1086;&#1090;%2005.09.2024\www.biysk22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m.ivanova\Desktop\&#1055;&#1088;&#1072;&#1074;&#1086;&#1074;.%20&#1087;&#1086;&#1088;&#1090;%20&#1086;&#1090;%2005.09.2024\www.biysk22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LAW&amp;n=480810&amp;dst=715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0810&amp;dst=3722" TargetMode="External"/><Relationship Id="rId20" Type="http://schemas.openxmlformats.org/officeDocument/2006/relationships/hyperlink" Target="file:///C:\Users\m.ivanova\Desktop\&#1055;&#1088;&#1072;&#1074;&#1086;&#1074;.%20&#1087;&#1086;&#1088;&#1090;%20&#1086;&#1090;%2005.09.2024\www.biysk22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16&amp;n=98134&amp;dst=10170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810&amp;dst=370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16&amp;n=98133&amp;dst=101704" TargetMode="External"/><Relationship Id="rId19" Type="http://schemas.openxmlformats.org/officeDocument/2006/relationships/hyperlink" Target="https://biysk22.ru/about/str/office_of_outrea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663" TargetMode="External"/><Relationship Id="rId14" Type="http://schemas.openxmlformats.org/officeDocument/2006/relationships/hyperlink" Target="https://login.consultant.ru/link/?req=doc&amp;base=LAW&amp;n=482777&amp;dst=5769" TargetMode="External"/><Relationship Id="rId22" Type="http://schemas.openxmlformats.org/officeDocument/2006/relationships/hyperlink" Target="file:///C:\Users\m.ivanova\Desktop\&#1055;&#1088;&#1072;&#1074;&#1086;&#1074;.%20&#1087;&#1086;&#1088;&#1090;%20&#1086;&#1090;%2005.09.2024\www.biysk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0111-4F7F-47B1-9EE1-D79A21D3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5299</Words>
  <Characters>30208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2024-08-29T07:57:00Z</cp:lastPrinted>
  <dcterms:created xsi:type="dcterms:W3CDTF">2024-09-05T08:15:00Z</dcterms:created>
  <dcterms:modified xsi:type="dcterms:W3CDTF">2024-09-05T08:20:00Z</dcterms:modified>
</cp:coreProperties>
</file>