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219" w:type="dxa"/>
        <w:tblInd w:w="5920" w:type="dxa"/>
        <w:tblLook w:val="04A0" w:firstRow="1" w:lastRow="0" w:firstColumn="1" w:lastColumn="0" w:noHBand="0" w:noVBand="1"/>
      </w:tblPr>
      <w:tblGrid>
        <w:gridCol w:w="4219"/>
      </w:tblGrid>
      <w:tr w:rsidR="00C61325" w:rsidRPr="00AF7577" w:rsidTr="00B11570">
        <w:tc>
          <w:tcPr>
            <w:tcW w:w="4219" w:type="dxa"/>
          </w:tcPr>
          <w:p w:rsidR="00C61325" w:rsidRPr="00AF7577" w:rsidRDefault="00DC349E" w:rsidP="000A2FE7">
            <w:pPr>
              <w:jc w:val="right"/>
              <w:rPr>
                <w:sz w:val="28"/>
                <w:szCs w:val="28"/>
              </w:rPr>
            </w:pPr>
            <w:r>
              <w:rPr>
                <w:sz w:val="28"/>
                <w:szCs w:val="28"/>
              </w:rPr>
              <w:t>ПРИЛОЖЕНИЕ</w:t>
            </w:r>
          </w:p>
          <w:p w:rsidR="00C61325" w:rsidRPr="00AF7577" w:rsidRDefault="00711CAE" w:rsidP="000A2FE7">
            <w:pPr>
              <w:jc w:val="right"/>
              <w:rPr>
                <w:sz w:val="28"/>
                <w:szCs w:val="28"/>
              </w:rPr>
            </w:pPr>
            <w:r>
              <w:rPr>
                <w:sz w:val="28"/>
                <w:szCs w:val="28"/>
              </w:rPr>
              <w:t xml:space="preserve">к  постановлению </w:t>
            </w:r>
            <w:r w:rsidR="00C61325" w:rsidRPr="00AF7577">
              <w:rPr>
                <w:sz w:val="28"/>
                <w:szCs w:val="28"/>
              </w:rPr>
              <w:t>Администрации города</w:t>
            </w:r>
            <w:r>
              <w:rPr>
                <w:sz w:val="28"/>
                <w:szCs w:val="28"/>
              </w:rPr>
              <w:t xml:space="preserve"> Бийска</w:t>
            </w:r>
          </w:p>
          <w:p w:rsidR="00C61325" w:rsidRPr="00AF7577" w:rsidRDefault="00C61325" w:rsidP="000A2FE7">
            <w:pPr>
              <w:jc w:val="right"/>
              <w:rPr>
                <w:sz w:val="28"/>
                <w:szCs w:val="28"/>
              </w:rPr>
            </w:pPr>
            <w:r w:rsidRPr="00AF7577">
              <w:rPr>
                <w:sz w:val="28"/>
                <w:szCs w:val="28"/>
              </w:rPr>
              <w:t xml:space="preserve">от </w:t>
            </w:r>
            <w:r w:rsidR="009D0587">
              <w:rPr>
                <w:sz w:val="28"/>
                <w:szCs w:val="28"/>
              </w:rPr>
              <w:t>03.</w:t>
            </w:r>
            <w:bookmarkStart w:id="0" w:name="_GoBack"/>
            <w:bookmarkEnd w:id="0"/>
            <w:r w:rsidR="000A2FE7">
              <w:rPr>
                <w:sz w:val="28"/>
                <w:szCs w:val="28"/>
              </w:rPr>
              <w:t>03.2026</w:t>
            </w:r>
            <w:r w:rsidR="009242AB">
              <w:rPr>
                <w:sz w:val="28"/>
                <w:szCs w:val="28"/>
              </w:rPr>
              <w:t xml:space="preserve"> № </w:t>
            </w:r>
            <w:r w:rsidR="000A2FE7">
              <w:rPr>
                <w:sz w:val="28"/>
                <w:szCs w:val="28"/>
              </w:rPr>
              <w:t>532</w:t>
            </w:r>
          </w:p>
        </w:tc>
      </w:tr>
    </w:tbl>
    <w:p w:rsidR="00C61325" w:rsidRDefault="00C61325" w:rsidP="00EB05C1">
      <w:pPr>
        <w:shd w:val="clear" w:color="auto" w:fill="FFFFFF"/>
        <w:jc w:val="center"/>
        <w:rPr>
          <w:b/>
          <w:sz w:val="28"/>
          <w:szCs w:val="26"/>
        </w:rPr>
      </w:pPr>
    </w:p>
    <w:p w:rsidR="00D9056F" w:rsidRPr="00DC349E" w:rsidRDefault="00D9056F" w:rsidP="00DB49C0">
      <w:pPr>
        <w:shd w:val="clear" w:color="auto" w:fill="FFFFFF"/>
        <w:jc w:val="center"/>
        <w:rPr>
          <w:b/>
          <w:sz w:val="28"/>
          <w:szCs w:val="26"/>
        </w:rPr>
      </w:pPr>
      <w:r w:rsidRPr="00DC349E">
        <w:rPr>
          <w:b/>
          <w:sz w:val="28"/>
          <w:szCs w:val="26"/>
        </w:rPr>
        <w:t>Административный регламент</w:t>
      </w:r>
    </w:p>
    <w:p w:rsidR="00086917" w:rsidRPr="00DC349E" w:rsidRDefault="00D9056F" w:rsidP="00DB49C0">
      <w:pPr>
        <w:shd w:val="clear" w:color="auto" w:fill="FFFFFF"/>
        <w:jc w:val="center"/>
        <w:rPr>
          <w:b/>
          <w:sz w:val="28"/>
          <w:szCs w:val="28"/>
        </w:rPr>
      </w:pPr>
      <w:r w:rsidRPr="00DC349E">
        <w:rPr>
          <w:b/>
          <w:sz w:val="28"/>
          <w:szCs w:val="28"/>
        </w:rPr>
        <w:t xml:space="preserve">предоставления </w:t>
      </w:r>
      <w:r w:rsidR="00086917" w:rsidRPr="00DC349E">
        <w:rPr>
          <w:b/>
          <w:sz w:val="28"/>
          <w:szCs w:val="28"/>
        </w:rPr>
        <w:t>муниципально</w:t>
      </w:r>
      <w:r w:rsidRPr="00DC349E">
        <w:rPr>
          <w:b/>
          <w:sz w:val="28"/>
          <w:szCs w:val="28"/>
        </w:rPr>
        <w:t>й услуги</w:t>
      </w:r>
    </w:p>
    <w:p w:rsidR="009F0537" w:rsidRPr="00DC349E" w:rsidRDefault="009F0537" w:rsidP="009F0537">
      <w:pPr>
        <w:autoSpaceDE w:val="0"/>
        <w:autoSpaceDN w:val="0"/>
        <w:adjustRightInd w:val="0"/>
        <w:jc w:val="center"/>
        <w:rPr>
          <w:rFonts w:eastAsiaTheme="minorHAnsi"/>
          <w:b/>
          <w:bCs/>
          <w:sz w:val="28"/>
          <w:szCs w:val="28"/>
          <w:lang w:eastAsia="en-US"/>
        </w:rPr>
      </w:pPr>
      <w:r w:rsidRPr="00DC349E">
        <w:rPr>
          <w:rFonts w:eastAsiaTheme="minorHAnsi"/>
          <w:b/>
          <w:bCs/>
          <w:sz w:val="28"/>
          <w:szCs w:val="28"/>
          <w:lang w:eastAsia="en-US"/>
        </w:rPr>
        <w:t xml:space="preserve">«Дополнительная мера </w:t>
      </w:r>
      <w:proofErr w:type="gramStart"/>
      <w:r w:rsidRPr="00DC349E">
        <w:rPr>
          <w:rFonts w:eastAsiaTheme="minorHAnsi"/>
          <w:b/>
          <w:bCs/>
          <w:sz w:val="28"/>
          <w:szCs w:val="28"/>
          <w:lang w:eastAsia="en-US"/>
        </w:rPr>
        <w:t>социальной</w:t>
      </w:r>
      <w:proofErr w:type="gramEnd"/>
      <w:r w:rsidRPr="00DC349E">
        <w:rPr>
          <w:rFonts w:eastAsiaTheme="minorHAnsi"/>
          <w:b/>
          <w:bCs/>
          <w:sz w:val="28"/>
          <w:szCs w:val="28"/>
          <w:lang w:eastAsia="en-US"/>
        </w:rPr>
        <w:t xml:space="preserve"> </w:t>
      </w:r>
    </w:p>
    <w:p w:rsidR="009F0537" w:rsidRPr="00DC349E" w:rsidRDefault="009F0537" w:rsidP="009F0537">
      <w:pPr>
        <w:autoSpaceDE w:val="0"/>
        <w:autoSpaceDN w:val="0"/>
        <w:adjustRightInd w:val="0"/>
        <w:jc w:val="center"/>
        <w:rPr>
          <w:rFonts w:eastAsiaTheme="minorHAnsi"/>
          <w:b/>
          <w:bCs/>
          <w:sz w:val="28"/>
          <w:szCs w:val="28"/>
          <w:lang w:eastAsia="en-US"/>
        </w:rPr>
      </w:pPr>
      <w:r w:rsidRPr="00DC349E">
        <w:rPr>
          <w:rFonts w:eastAsiaTheme="minorHAnsi"/>
          <w:b/>
          <w:bCs/>
          <w:sz w:val="28"/>
          <w:szCs w:val="28"/>
          <w:lang w:eastAsia="en-US"/>
        </w:rPr>
        <w:t>поддержки в целях соблюдения предельных максимальных цен</w:t>
      </w:r>
    </w:p>
    <w:p w:rsidR="009F0537" w:rsidRPr="00DC349E" w:rsidRDefault="009F0537" w:rsidP="009F0537">
      <w:pPr>
        <w:autoSpaceDE w:val="0"/>
        <w:autoSpaceDN w:val="0"/>
        <w:adjustRightInd w:val="0"/>
        <w:jc w:val="center"/>
        <w:rPr>
          <w:rFonts w:eastAsiaTheme="minorHAnsi"/>
          <w:b/>
          <w:bCs/>
          <w:sz w:val="28"/>
          <w:szCs w:val="28"/>
          <w:lang w:eastAsia="en-US"/>
        </w:rPr>
      </w:pPr>
      <w:r w:rsidRPr="00DC349E">
        <w:rPr>
          <w:rFonts w:eastAsiaTheme="minorHAnsi"/>
          <w:b/>
          <w:bCs/>
          <w:sz w:val="28"/>
          <w:szCs w:val="28"/>
          <w:lang w:eastAsia="en-US"/>
        </w:rPr>
        <w:t>на оплату угля, дров в целях печного отопления и предельного</w:t>
      </w:r>
    </w:p>
    <w:p w:rsidR="009F0537" w:rsidRPr="00DC349E" w:rsidRDefault="009F0537" w:rsidP="009F0537">
      <w:pPr>
        <w:autoSpaceDE w:val="0"/>
        <w:autoSpaceDN w:val="0"/>
        <w:adjustRightInd w:val="0"/>
        <w:jc w:val="center"/>
        <w:rPr>
          <w:rFonts w:eastAsiaTheme="minorHAnsi"/>
          <w:b/>
          <w:bCs/>
          <w:sz w:val="28"/>
          <w:szCs w:val="28"/>
          <w:lang w:eastAsia="en-US"/>
        </w:rPr>
      </w:pPr>
      <w:r w:rsidRPr="00DC349E">
        <w:rPr>
          <w:rFonts w:eastAsiaTheme="minorHAnsi"/>
          <w:b/>
          <w:bCs/>
          <w:sz w:val="28"/>
          <w:szCs w:val="28"/>
          <w:lang w:eastAsia="en-US"/>
        </w:rPr>
        <w:t>индекса платы граждан за коммунальные услуги на территории</w:t>
      </w:r>
    </w:p>
    <w:p w:rsidR="009F0537" w:rsidRPr="00DC349E" w:rsidRDefault="009F0537" w:rsidP="009F0537">
      <w:pPr>
        <w:autoSpaceDE w:val="0"/>
        <w:autoSpaceDN w:val="0"/>
        <w:adjustRightInd w:val="0"/>
        <w:jc w:val="center"/>
        <w:rPr>
          <w:rFonts w:eastAsiaTheme="minorHAnsi"/>
          <w:b/>
          <w:bCs/>
          <w:sz w:val="28"/>
          <w:szCs w:val="28"/>
          <w:lang w:eastAsia="en-US"/>
        </w:rPr>
      </w:pPr>
      <w:r w:rsidRPr="00DC349E">
        <w:rPr>
          <w:rFonts w:eastAsiaTheme="minorHAnsi"/>
          <w:b/>
          <w:bCs/>
          <w:sz w:val="28"/>
          <w:szCs w:val="28"/>
          <w:lang w:eastAsia="en-US"/>
        </w:rPr>
        <w:t>городского округа города Бийска»</w:t>
      </w:r>
    </w:p>
    <w:p w:rsidR="00DB49C0" w:rsidRDefault="00DB49C0" w:rsidP="009F0537">
      <w:pPr>
        <w:autoSpaceDE w:val="0"/>
        <w:autoSpaceDN w:val="0"/>
        <w:adjustRightInd w:val="0"/>
        <w:jc w:val="center"/>
        <w:rPr>
          <w:rFonts w:eastAsia="Calibri"/>
          <w:sz w:val="28"/>
          <w:szCs w:val="28"/>
        </w:rPr>
      </w:pPr>
    </w:p>
    <w:p w:rsidR="00166CE1" w:rsidRPr="00166CE1" w:rsidRDefault="00166CE1" w:rsidP="00166CE1">
      <w:pPr>
        <w:autoSpaceDE w:val="0"/>
        <w:autoSpaceDN w:val="0"/>
        <w:adjustRightInd w:val="0"/>
        <w:jc w:val="center"/>
        <w:outlineLvl w:val="1"/>
        <w:rPr>
          <w:rFonts w:eastAsiaTheme="minorHAnsi"/>
          <w:bCs/>
          <w:sz w:val="28"/>
          <w:szCs w:val="28"/>
          <w:lang w:eastAsia="en-US"/>
        </w:rPr>
      </w:pPr>
      <w:r>
        <w:rPr>
          <w:rFonts w:eastAsiaTheme="minorHAnsi"/>
          <w:bCs/>
          <w:sz w:val="28"/>
          <w:szCs w:val="28"/>
          <w:lang w:eastAsia="en-US"/>
        </w:rPr>
        <w:t>1.</w:t>
      </w:r>
      <w:r w:rsidRPr="00166CE1">
        <w:rPr>
          <w:rFonts w:eastAsiaTheme="minorHAnsi"/>
          <w:bCs/>
          <w:sz w:val="28"/>
          <w:szCs w:val="28"/>
          <w:lang w:eastAsia="en-US"/>
        </w:rPr>
        <w:t xml:space="preserve"> Общие положения</w:t>
      </w:r>
    </w:p>
    <w:p w:rsidR="00166CE1" w:rsidRPr="00166CE1" w:rsidRDefault="00166CE1" w:rsidP="00166CE1">
      <w:pPr>
        <w:autoSpaceDE w:val="0"/>
        <w:autoSpaceDN w:val="0"/>
        <w:adjustRightInd w:val="0"/>
        <w:jc w:val="both"/>
        <w:rPr>
          <w:rFonts w:eastAsiaTheme="minorHAnsi"/>
          <w:sz w:val="28"/>
          <w:szCs w:val="28"/>
          <w:lang w:eastAsia="en-US"/>
        </w:rPr>
      </w:pPr>
    </w:p>
    <w:p w:rsidR="00A907F8" w:rsidRDefault="00166CE1" w:rsidP="00A907F8">
      <w:pPr>
        <w:autoSpaceDE w:val="0"/>
        <w:autoSpaceDN w:val="0"/>
        <w:adjustRightInd w:val="0"/>
        <w:ind w:firstLine="540"/>
        <w:jc w:val="both"/>
        <w:rPr>
          <w:rFonts w:eastAsiaTheme="minorHAnsi"/>
          <w:sz w:val="28"/>
          <w:szCs w:val="28"/>
          <w:lang w:eastAsia="en-US"/>
        </w:rPr>
      </w:pPr>
      <w:r w:rsidRPr="00166CE1">
        <w:rPr>
          <w:rFonts w:eastAsiaTheme="minorHAnsi"/>
          <w:sz w:val="28"/>
          <w:szCs w:val="28"/>
          <w:lang w:eastAsia="en-US"/>
        </w:rPr>
        <w:t>1.1. Предме</w:t>
      </w:r>
      <w:r w:rsidR="00A907F8">
        <w:rPr>
          <w:rFonts w:eastAsiaTheme="minorHAnsi"/>
          <w:sz w:val="28"/>
          <w:szCs w:val="28"/>
          <w:lang w:eastAsia="en-US"/>
        </w:rPr>
        <w:t>т административного регламента.</w:t>
      </w:r>
    </w:p>
    <w:p w:rsidR="00D52FAF" w:rsidRDefault="00166CE1" w:rsidP="00A907F8">
      <w:pPr>
        <w:autoSpaceDE w:val="0"/>
        <w:autoSpaceDN w:val="0"/>
        <w:adjustRightInd w:val="0"/>
        <w:ind w:firstLine="540"/>
        <w:jc w:val="both"/>
        <w:rPr>
          <w:rFonts w:eastAsiaTheme="minorHAnsi"/>
          <w:sz w:val="28"/>
          <w:szCs w:val="28"/>
          <w:lang w:eastAsia="en-US"/>
        </w:rPr>
      </w:pPr>
      <w:proofErr w:type="gramStart"/>
      <w:r w:rsidRPr="00166CE1">
        <w:rPr>
          <w:rFonts w:eastAsiaTheme="minorHAnsi"/>
          <w:sz w:val="28"/>
          <w:szCs w:val="28"/>
          <w:lang w:eastAsia="en-US"/>
        </w:rPr>
        <w:t>Административный регламент предоставления муниципально</w:t>
      </w:r>
      <w:r w:rsidR="00A907F8">
        <w:rPr>
          <w:rFonts w:eastAsiaTheme="minorHAnsi"/>
          <w:sz w:val="28"/>
          <w:szCs w:val="28"/>
          <w:lang w:eastAsia="en-US"/>
        </w:rPr>
        <w:t>й услуги «</w:t>
      </w:r>
      <w:r w:rsidRPr="00166CE1">
        <w:rPr>
          <w:rFonts w:eastAsiaTheme="minorHAnsi"/>
          <w:sz w:val="28"/>
          <w:szCs w:val="28"/>
          <w:lang w:eastAsia="en-US"/>
        </w:rPr>
        <w:t>Дополнительная мера социальной поддержки в целях соблюдения предельных максимальных цен на оплату угля, дров в целях печного отопления и предельного индекса платы граждан за коммунальные услуги на терри</w:t>
      </w:r>
      <w:r w:rsidR="00D52FAF">
        <w:rPr>
          <w:rFonts w:eastAsiaTheme="minorHAnsi"/>
          <w:sz w:val="28"/>
          <w:szCs w:val="28"/>
          <w:lang w:eastAsia="en-US"/>
        </w:rPr>
        <w:t xml:space="preserve">тории городского округа </w:t>
      </w:r>
      <w:r w:rsidRPr="00166CE1">
        <w:rPr>
          <w:rFonts w:eastAsiaTheme="minorHAnsi"/>
          <w:sz w:val="28"/>
          <w:szCs w:val="28"/>
          <w:lang w:eastAsia="en-US"/>
        </w:rPr>
        <w:t xml:space="preserve"> город</w:t>
      </w:r>
      <w:r w:rsidR="00D52FAF">
        <w:rPr>
          <w:rFonts w:eastAsiaTheme="minorHAnsi"/>
          <w:sz w:val="28"/>
          <w:szCs w:val="28"/>
          <w:lang w:eastAsia="en-US"/>
        </w:rPr>
        <w:t>а</w:t>
      </w:r>
      <w:r w:rsidRPr="00166CE1">
        <w:rPr>
          <w:rFonts w:eastAsiaTheme="minorHAnsi"/>
          <w:sz w:val="28"/>
          <w:szCs w:val="28"/>
          <w:lang w:eastAsia="en-US"/>
        </w:rPr>
        <w:t xml:space="preserve"> Бийск</w:t>
      </w:r>
      <w:r w:rsidR="00D52FAF">
        <w:rPr>
          <w:rFonts w:eastAsiaTheme="minorHAnsi"/>
          <w:sz w:val="28"/>
          <w:szCs w:val="28"/>
          <w:lang w:eastAsia="en-US"/>
        </w:rPr>
        <w:t>а</w:t>
      </w:r>
      <w:r w:rsidR="00A907F8">
        <w:rPr>
          <w:rFonts w:eastAsiaTheme="minorHAnsi"/>
          <w:sz w:val="28"/>
          <w:szCs w:val="28"/>
          <w:lang w:eastAsia="en-US"/>
        </w:rPr>
        <w:t>»</w:t>
      </w:r>
      <w:r w:rsidRPr="00166CE1">
        <w:rPr>
          <w:rFonts w:eastAsiaTheme="minorHAnsi"/>
          <w:sz w:val="28"/>
          <w:szCs w:val="28"/>
          <w:lang w:eastAsia="en-US"/>
        </w:rPr>
        <w:t xml:space="preserve"> (далее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с соблюдением норм</w:t>
      </w:r>
      <w:proofErr w:type="gramEnd"/>
      <w:r w:rsidRPr="00166CE1">
        <w:rPr>
          <w:rFonts w:eastAsiaTheme="minorHAnsi"/>
          <w:sz w:val="28"/>
          <w:szCs w:val="28"/>
          <w:lang w:eastAsia="en-US"/>
        </w:rPr>
        <w:t xml:space="preserve"> законодательства Российской Федерации о защите персональных данных, а также с целью определения состава, последовательности и сроков выполнения административных процедур, требований к порядку их выполнения</w:t>
      </w:r>
      <w:r w:rsidR="00D52FAF">
        <w:rPr>
          <w:rFonts w:eastAsiaTheme="minorHAnsi"/>
          <w:sz w:val="28"/>
          <w:szCs w:val="28"/>
          <w:lang w:eastAsia="en-US"/>
        </w:rPr>
        <w:t>.</w:t>
      </w:r>
    </w:p>
    <w:p w:rsidR="00A907F8" w:rsidRDefault="00D52FAF" w:rsidP="00A907F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00166CE1" w:rsidRPr="00166CE1">
        <w:rPr>
          <w:rFonts w:eastAsiaTheme="minorHAnsi"/>
          <w:sz w:val="28"/>
          <w:szCs w:val="28"/>
          <w:lang w:eastAsia="en-US"/>
        </w:rPr>
        <w:t xml:space="preserve">Настоящий Административный регламент устанавливает </w:t>
      </w:r>
      <w:proofErr w:type="gramStart"/>
      <w:r w:rsidR="00166CE1" w:rsidRPr="00166CE1">
        <w:rPr>
          <w:rFonts w:eastAsiaTheme="minorHAnsi"/>
          <w:sz w:val="28"/>
          <w:szCs w:val="28"/>
          <w:lang w:eastAsia="en-US"/>
        </w:rPr>
        <w:t>порядок</w:t>
      </w:r>
      <w:proofErr w:type="gramEnd"/>
      <w:r w:rsidR="00166CE1" w:rsidRPr="00166CE1">
        <w:rPr>
          <w:rFonts w:eastAsiaTheme="minorHAnsi"/>
          <w:sz w:val="28"/>
          <w:szCs w:val="28"/>
          <w:lang w:eastAsia="en-US"/>
        </w:rPr>
        <w:t xml:space="preserve"> и условия предоставления дополнительных мер социальной поддержки в целях соблюдения предельных максимальных цен на оплату угля в целях печного отопления и предельного индекса платы граждан за коммунальные услуги на территории </w:t>
      </w:r>
      <w:r w:rsidR="00DC349E">
        <w:rPr>
          <w:rFonts w:eastAsiaTheme="minorHAnsi"/>
          <w:sz w:val="28"/>
          <w:szCs w:val="28"/>
          <w:lang w:eastAsia="en-US"/>
        </w:rPr>
        <w:t>городского округа</w:t>
      </w:r>
      <w:r w:rsidR="00166CE1" w:rsidRPr="00166CE1">
        <w:rPr>
          <w:rFonts w:eastAsiaTheme="minorHAnsi"/>
          <w:sz w:val="28"/>
          <w:szCs w:val="28"/>
          <w:lang w:eastAsia="en-US"/>
        </w:rPr>
        <w:t xml:space="preserve"> город</w:t>
      </w:r>
      <w:r w:rsidR="00DC349E">
        <w:rPr>
          <w:rFonts w:eastAsiaTheme="minorHAnsi"/>
          <w:sz w:val="28"/>
          <w:szCs w:val="28"/>
          <w:lang w:eastAsia="en-US"/>
        </w:rPr>
        <w:t>а</w:t>
      </w:r>
      <w:r w:rsidR="00166CE1" w:rsidRPr="00166CE1">
        <w:rPr>
          <w:rFonts w:eastAsiaTheme="minorHAnsi"/>
          <w:sz w:val="28"/>
          <w:szCs w:val="28"/>
          <w:lang w:eastAsia="en-US"/>
        </w:rPr>
        <w:t xml:space="preserve"> Бийск</w:t>
      </w:r>
      <w:r w:rsidR="00DC349E">
        <w:rPr>
          <w:rFonts w:eastAsiaTheme="minorHAnsi"/>
          <w:sz w:val="28"/>
          <w:szCs w:val="28"/>
          <w:lang w:eastAsia="en-US"/>
        </w:rPr>
        <w:t>а</w:t>
      </w:r>
      <w:r w:rsidR="00166CE1" w:rsidRPr="00166CE1">
        <w:rPr>
          <w:rFonts w:eastAsiaTheme="minorHAnsi"/>
          <w:sz w:val="28"/>
          <w:szCs w:val="28"/>
          <w:lang w:eastAsia="en-US"/>
        </w:rPr>
        <w:t xml:space="preserve"> (далее - Компенсация).</w:t>
      </w:r>
    </w:p>
    <w:p w:rsidR="007A4EC8" w:rsidRDefault="00166CE1" w:rsidP="00A907F8">
      <w:pPr>
        <w:autoSpaceDE w:val="0"/>
        <w:autoSpaceDN w:val="0"/>
        <w:adjustRightInd w:val="0"/>
        <w:ind w:firstLine="540"/>
        <w:jc w:val="both"/>
        <w:rPr>
          <w:rFonts w:eastAsiaTheme="minorHAnsi"/>
          <w:sz w:val="28"/>
          <w:szCs w:val="28"/>
          <w:lang w:eastAsia="en-US"/>
        </w:rPr>
      </w:pPr>
      <w:proofErr w:type="gramStart"/>
      <w:r w:rsidRPr="00166CE1">
        <w:rPr>
          <w:rFonts w:eastAsiaTheme="minorHAnsi"/>
          <w:sz w:val="28"/>
          <w:szCs w:val="28"/>
          <w:lang w:eastAsia="en-US"/>
        </w:rPr>
        <w:t>Компенсация предоставляется гражданину в заявительном порядке в случае превышения фактического роста платы граждан за коммунальные</w:t>
      </w:r>
      <w:r w:rsidR="009042F5">
        <w:rPr>
          <w:rFonts w:eastAsiaTheme="minorHAnsi"/>
          <w:sz w:val="28"/>
          <w:szCs w:val="28"/>
          <w:lang w:eastAsia="en-US"/>
        </w:rPr>
        <w:t xml:space="preserve"> </w:t>
      </w:r>
      <w:r w:rsidRPr="00166CE1">
        <w:rPr>
          <w:rFonts w:eastAsiaTheme="minorHAnsi"/>
          <w:sz w:val="28"/>
          <w:szCs w:val="28"/>
          <w:lang w:eastAsia="en-US"/>
        </w:rPr>
        <w:t>(</w:t>
      </w:r>
      <w:proofErr w:type="spellStart"/>
      <w:r w:rsidRPr="00166CE1">
        <w:rPr>
          <w:rFonts w:eastAsiaTheme="minorHAnsi"/>
          <w:sz w:val="28"/>
          <w:szCs w:val="28"/>
          <w:lang w:eastAsia="en-US"/>
        </w:rPr>
        <w:t>ую</w:t>
      </w:r>
      <w:proofErr w:type="spellEnd"/>
      <w:r w:rsidRPr="00166CE1">
        <w:rPr>
          <w:rFonts w:eastAsiaTheme="minorHAnsi"/>
          <w:sz w:val="28"/>
          <w:szCs w:val="28"/>
          <w:lang w:eastAsia="en-US"/>
        </w:rPr>
        <w:t>) услуги</w:t>
      </w:r>
      <w:r w:rsidR="009042F5">
        <w:rPr>
          <w:rFonts w:eastAsiaTheme="minorHAnsi"/>
          <w:sz w:val="28"/>
          <w:szCs w:val="28"/>
          <w:lang w:eastAsia="en-US"/>
        </w:rPr>
        <w:t xml:space="preserve"> </w:t>
      </w:r>
      <w:r w:rsidRPr="00166CE1">
        <w:rPr>
          <w:rFonts w:eastAsiaTheme="minorHAnsi"/>
          <w:sz w:val="28"/>
          <w:szCs w:val="28"/>
          <w:lang w:eastAsia="en-US"/>
        </w:rPr>
        <w:t>(у) по отношению к установленному Указом Губернатора Алтайского края предельному индексу изменения размера платы граждан за коммунальные услуги (далее - Получатель) в форме перечисления потребителю Компенсации на произведенную оплату коммунальных услуг, потребляемых в жилом помещении, за счет средств бюджета города Бийска</w:t>
      </w:r>
      <w:r w:rsidR="007A4EC8">
        <w:rPr>
          <w:rFonts w:eastAsiaTheme="minorHAnsi"/>
          <w:sz w:val="28"/>
          <w:szCs w:val="28"/>
          <w:lang w:eastAsia="en-US"/>
        </w:rPr>
        <w:t xml:space="preserve">. </w:t>
      </w:r>
      <w:proofErr w:type="gramEnd"/>
    </w:p>
    <w:p w:rsidR="00A907F8" w:rsidRDefault="00166CE1" w:rsidP="00A907F8">
      <w:pPr>
        <w:autoSpaceDE w:val="0"/>
        <w:autoSpaceDN w:val="0"/>
        <w:adjustRightInd w:val="0"/>
        <w:ind w:firstLine="540"/>
        <w:jc w:val="both"/>
        <w:rPr>
          <w:rFonts w:eastAsiaTheme="minorHAnsi"/>
          <w:sz w:val="28"/>
          <w:szCs w:val="28"/>
          <w:lang w:eastAsia="en-US"/>
        </w:rPr>
      </w:pPr>
      <w:r w:rsidRPr="00166CE1">
        <w:rPr>
          <w:rFonts w:eastAsiaTheme="minorHAnsi"/>
          <w:sz w:val="28"/>
          <w:szCs w:val="28"/>
          <w:lang w:eastAsia="en-US"/>
        </w:rPr>
        <w:t xml:space="preserve"> 1.2. Органом, ответственным за выплату Компенсации, является мун</w:t>
      </w:r>
      <w:r w:rsidR="0016393B">
        <w:rPr>
          <w:rFonts w:eastAsiaTheme="minorHAnsi"/>
          <w:sz w:val="28"/>
          <w:szCs w:val="28"/>
          <w:lang w:eastAsia="en-US"/>
        </w:rPr>
        <w:t>иципальное казенное учреждение «</w:t>
      </w:r>
      <w:r w:rsidRPr="00166CE1">
        <w:rPr>
          <w:rFonts w:eastAsiaTheme="minorHAnsi"/>
          <w:sz w:val="28"/>
          <w:szCs w:val="28"/>
          <w:lang w:eastAsia="en-US"/>
        </w:rPr>
        <w:t>Управление по работе с населен</w:t>
      </w:r>
      <w:r w:rsidR="0016393B">
        <w:rPr>
          <w:rFonts w:eastAsiaTheme="minorHAnsi"/>
          <w:sz w:val="28"/>
          <w:szCs w:val="28"/>
          <w:lang w:eastAsia="en-US"/>
        </w:rPr>
        <w:t>ием Администрации города Бийска»</w:t>
      </w:r>
      <w:r w:rsidR="00AC3F48">
        <w:rPr>
          <w:rFonts w:eastAsiaTheme="minorHAnsi"/>
          <w:sz w:val="28"/>
          <w:szCs w:val="28"/>
          <w:lang w:eastAsia="en-US"/>
        </w:rPr>
        <w:t>.</w:t>
      </w:r>
    </w:p>
    <w:p w:rsidR="00A907F8" w:rsidRDefault="00A907F8" w:rsidP="00A907F8">
      <w:pPr>
        <w:autoSpaceDE w:val="0"/>
        <w:autoSpaceDN w:val="0"/>
        <w:adjustRightInd w:val="0"/>
        <w:jc w:val="both"/>
        <w:rPr>
          <w:rFonts w:eastAsia="Calibri"/>
          <w:sz w:val="28"/>
          <w:szCs w:val="28"/>
        </w:rPr>
      </w:pPr>
      <w:r>
        <w:rPr>
          <w:rFonts w:eastAsiaTheme="minorHAnsi"/>
          <w:sz w:val="28"/>
          <w:szCs w:val="28"/>
          <w:lang w:eastAsia="en-US"/>
        </w:rPr>
        <w:t xml:space="preserve">        </w:t>
      </w:r>
      <w:r w:rsidR="00A10977">
        <w:rPr>
          <w:rFonts w:eastAsiaTheme="minorHAnsi"/>
          <w:sz w:val="28"/>
          <w:szCs w:val="28"/>
          <w:lang w:eastAsia="en-US"/>
        </w:rPr>
        <w:t>1.3.</w:t>
      </w:r>
      <w:r w:rsidR="00166CE1" w:rsidRPr="00166CE1">
        <w:rPr>
          <w:rFonts w:eastAsiaTheme="minorHAnsi"/>
          <w:sz w:val="28"/>
          <w:szCs w:val="28"/>
          <w:lang w:eastAsia="en-US"/>
        </w:rPr>
        <w:t xml:space="preserve"> Компенсация в целях соблюдения предельных максимальных цен на оплату угля, дров в целях печного отопления рассчитывается </w:t>
      </w:r>
      <w:r w:rsidR="0016393B">
        <w:rPr>
          <w:rFonts w:eastAsia="Calibri"/>
          <w:sz w:val="28"/>
          <w:szCs w:val="28"/>
        </w:rPr>
        <w:t>Уполномоченным органом или иной организацией на основании заключенного с Уполномоченным</w:t>
      </w:r>
      <w:r w:rsidR="00DD1162">
        <w:rPr>
          <w:rFonts w:eastAsia="Calibri"/>
          <w:sz w:val="28"/>
          <w:szCs w:val="28"/>
        </w:rPr>
        <w:t xml:space="preserve"> органом договора (соглашения) </w:t>
      </w:r>
      <w:r w:rsidR="00166CE1" w:rsidRPr="00166CE1">
        <w:rPr>
          <w:rFonts w:eastAsiaTheme="minorHAnsi"/>
          <w:sz w:val="28"/>
          <w:szCs w:val="28"/>
          <w:lang w:eastAsia="en-US"/>
        </w:rPr>
        <w:t xml:space="preserve">на основании предоставленных гражданами платежных </w:t>
      </w:r>
      <w:r w:rsidR="00166CE1" w:rsidRPr="00166CE1">
        <w:rPr>
          <w:rFonts w:eastAsiaTheme="minorHAnsi"/>
          <w:sz w:val="28"/>
          <w:szCs w:val="28"/>
          <w:lang w:eastAsia="en-US"/>
        </w:rPr>
        <w:lastRenderedPageBreak/>
        <w:t>документов о приобретении твердого топлива (угля, дров) при наличии печного отопления жилых домов;</w:t>
      </w:r>
    </w:p>
    <w:p w:rsidR="00A907F8" w:rsidRDefault="00A10977" w:rsidP="00A907F8">
      <w:pPr>
        <w:autoSpaceDE w:val="0"/>
        <w:autoSpaceDN w:val="0"/>
        <w:adjustRightInd w:val="0"/>
        <w:jc w:val="both"/>
        <w:rPr>
          <w:rFonts w:eastAsia="Calibri"/>
          <w:sz w:val="28"/>
          <w:szCs w:val="28"/>
        </w:rPr>
      </w:pPr>
      <w:r>
        <w:rPr>
          <w:rFonts w:eastAsia="Calibri"/>
          <w:sz w:val="28"/>
          <w:szCs w:val="28"/>
        </w:rPr>
        <w:t xml:space="preserve">       </w:t>
      </w:r>
      <w:r w:rsidR="00166CE1" w:rsidRPr="00166CE1">
        <w:rPr>
          <w:rFonts w:eastAsiaTheme="minorHAnsi"/>
          <w:sz w:val="28"/>
          <w:szCs w:val="28"/>
          <w:lang w:eastAsia="en-US"/>
        </w:rPr>
        <w:t xml:space="preserve"> Компенсация в целях соблюдения предельного индекса платы граждан за коммунальные услуги (кроме оплаты угля в целях печного отопления) рассчитывается Управлением на основании полученной от </w:t>
      </w:r>
      <w:proofErr w:type="spellStart"/>
      <w:r w:rsidR="00166CE1" w:rsidRPr="00166CE1">
        <w:rPr>
          <w:rFonts w:eastAsiaTheme="minorHAnsi"/>
          <w:sz w:val="28"/>
          <w:szCs w:val="28"/>
          <w:lang w:eastAsia="en-US"/>
        </w:rPr>
        <w:t>Ресурсоснабжающей</w:t>
      </w:r>
      <w:proofErr w:type="spellEnd"/>
      <w:r w:rsidR="00A907F8">
        <w:rPr>
          <w:rFonts w:eastAsiaTheme="minorHAnsi"/>
          <w:sz w:val="28"/>
          <w:szCs w:val="28"/>
          <w:lang w:eastAsia="en-US"/>
        </w:rPr>
        <w:t xml:space="preserve"> </w:t>
      </w:r>
      <w:r w:rsidR="00166CE1" w:rsidRPr="00166CE1">
        <w:rPr>
          <w:rFonts w:eastAsiaTheme="minorHAnsi"/>
          <w:sz w:val="28"/>
          <w:szCs w:val="28"/>
          <w:lang w:eastAsia="en-US"/>
        </w:rPr>
        <w:t>(их) организации</w:t>
      </w:r>
      <w:r w:rsidR="00A907F8">
        <w:rPr>
          <w:rFonts w:eastAsiaTheme="minorHAnsi"/>
          <w:sz w:val="28"/>
          <w:szCs w:val="28"/>
          <w:lang w:eastAsia="en-US"/>
        </w:rPr>
        <w:t xml:space="preserve"> </w:t>
      </w:r>
      <w:r w:rsidR="00166CE1" w:rsidRPr="00166CE1">
        <w:rPr>
          <w:rFonts w:eastAsiaTheme="minorHAnsi"/>
          <w:sz w:val="28"/>
          <w:szCs w:val="28"/>
          <w:lang w:eastAsia="en-US"/>
        </w:rPr>
        <w:t>(</w:t>
      </w:r>
      <w:proofErr w:type="spellStart"/>
      <w:r w:rsidR="00166CE1" w:rsidRPr="00166CE1">
        <w:rPr>
          <w:rFonts w:eastAsiaTheme="minorHAnsi"/>
          <w:sz w:val="28"/>
          <w:szCs w:val="28"/>
          <w:lang w:eastAsia="en-US"/>
        </w:rPr>
        <w:t>ий</w:t>
      </w:r>
      <w:proofErr w:type="spellEnd"/>
      <w:r w:rsidR="00166CE1" w:rsidRPr="00166CE1">
        <w:rPr>
          <w:rFonts w:eastAsiaTheme="minorHAnsi"/>
          <w:sz w:val="28"/>
          <w:szCs w:val="28"/>
          <w:lang w:eastAsia="en-US"/>
        </w:rPr>
        <w:t>) информации о начислении платежей (</w:t>
      </w:r>
      <w:hyperlink w:anchor="Par302" w:history="1">
        <w:r w:rsidR="00166CE1" w:rsidRPr="00A10977">
          <w:rPr>
            <w:rFonts w:eastAsiaTheme="minorHAnsi"/>
            <w:color w:val="000000" w:themeColor="text1"/>
            <w:sz w:val="28"/>
            <w:szCs w:val="28"/>
            <w:lang w:eastAsia="en-US"/>
          </w:rPr>
          <w:t>пункт 3.5.1</w:t>
        </w:r>
      </w:hyperlink>
      <w:r w:rsidR="00166CE1" w:rsidRPr="00166CE1">
        <w:rPr>
          <w:rFonts w:eastAsiaTheme="minorHAnsi"/>
          <w:sz w:val="28"/>
          <w:szCs w:val="28"/>
          <w:lang w:eastAsia="en-US"/>
        </w:rPr>
        <w:t xml:space="preserve"> настоящего Административного регламента) и назначается на период действия установленных тарифов на коммунальные услуги.</w:t>
      </w:r>
    </w:p>
    <w:p w:rsidR="00A907F8" w:rsidRDefault="00A907F8" w:rsidP="00A907F8">
      <w:pPr>
        <w:autoSpaceDE w:val="0"/>
        <w:autoSpaceDN w:val="0"/>
        <w:adjustRightInd w:val="0"/>
        <w:jc w:val="both"/>
        <w:rPr>
          <w:rFonts w:eastAsia="Calibri"/>
          <w:sz w:val="28"/>
          <w:szCs w:val="28"/>
        </w:rPr>
      </w:pPr>
      <w:r>
        <w:rPr>
          <w:rFonts w:eastAsia="Calibri"/>
          <w:sz w:val="28"/>
          <w:szCs w:val="28"/>
        </w:rPr>
        <w:t xml:space="preserve">        </w:t>
      </w:r>
      <w:r w:rsidR="00166CE1" w:rsidRPr="00166CE1">
        <w:rPr>
          <w:rFonts w:eastAsiaTheme="minorHAnsi"/>
          <w:sz w:val="28"/>
          <w:szCs w:val="28"/>
          <w:lang w:eastAsia="en-US"/>
        </w:rPr>
        <w:t>1.4. При расчете Компенсации:</w:t>
      </w:r>
    </w:p>
    <w:p w:rsidR="00A907F8" w:rsidRDefault="00A907F8" w:rsidP="00A907F8">
      <w:pPr>
        <w:autoSpaceDE w:val="0"/>
        <w:autoSpaceDN w:val="0"/>
        <w:adjustRightInd w:val="0"/>
        <w:jc w:val="both"/>
        <w:rPr>
          <w:rFonts w:eastAsia="Calibri"/>
          <w:sz w:val="28"/>
          <w:szCs w:val="28"/>
        </w:rPr>
      </w:pPr>
      <w:r>
        <w:rPr>
          <w:rFonts w:eastAsia="Calibri"/>
          <w:sz w:val="28"/>
          <w:szCs w:val="28"/>
        </w:rPr>
        <w:t xml:space="preserve">        </w:t>
      </w:r>
      <w:r w:rsidR="00264BF2">
        <w:rPr>
          <w:rFonts w:eastAsiaTheme="minorHAnsi"/>
          <w:sz w:val="28"/>
          <w:szCs w:val="28"/>
          <w:lang w:eastAsia="en-US"/>
        </w:rPr>
        <w:t>1.4.1. В</w:t>
      </w:r>
      <w:r w:rsidR="00166CE1" w:rsidRPr="00166CE1">
        <w:rPr>
          <w:rFonts w:eastAsiaTheme="minorHAnsi"/>
          <w:sz w:val="28"/>
          <w:szCs w:val="28"/>
          <w:lang w:eastAsia="en-US"/>
        </w:rPr>
        <w:t xml:space="preserve"> целях соблюдения предельных максимальных цен на оплату угля, дров в целях печного отопления учитывается плата за уголь, дрова, рост регулируемых цен на уголь, дрова по которым по отношению к базовому месяцу превышает уровень утвержденного предельного индекса платы граждан за уголь, дрова.</w:t>
      </w:r>
    </w:p>
    <w:p w:rsidR="00A907F8" w:rsidRDefault="00A907F8" w:rsidP="00A907F8">
      <w:pPr>
        <w:autoSpaceDE w:val="0"/>
        <w:autoSpaceDN w:val="0"/>
        <w:adjustRightInd w:val="0"/>
        <w:jc w:val="both"/>
        <w:rPr>
          <w:rFonts w:eastAsia="Calibri"/>
          <w:sz w:val="28"/>
          <w:szCs w:val="28"/>
        </w:rPr>
      </w:pPr>
      <w:r>
        <w:rPr>
          <w:rFonts w:eastAsia="Calibri"/>
          <w:sz w:val="28"/>
          <w:szCs w:val="28"/>
        </w:rPr>
        <w:t xml:space="preserve">        </w:t>
      </w:r>
      <w:r w:rsidR="00166CE1" w:rsidRPr="00166CE1">
        <w:rPr>
          <w:rFonts w:eastAsiaTheme="minorHAnsi"/>
          <w:sz w:val="28"/>
          <w:szCs w:val="28"/>
          <w:lang w:eastAsia="en-US"/>
        </w:rPr>
        <w:t>В данных целях используются следующие понятия:</w:t>
      </w:r>
    </w:p>
    <w:p w:rsidR="00A907F8" w:rsidRPr="004C3B62" w:rsidRDefault="00A907F8" w:rsidP="00A907F8">
      <w:pPr>
        <w:autoSpaceDE w:val="0"/>
        <w:autoSpaceDN w:val="0"/>
        <w:adjustRightInd w:val="0"/>
        <w:jc w:val="both"/>
        <w:rPr>
          <w:rFonts w:eastAsia="Calibri"/>
          <w:sz w:val="28"/>
          <w:szCs w:val="28"/>
        </w:rPr>
      </w:pPr>
      <w:r>
        <w:rPr>
          <w:rFonts w:eastAsia="Calibri"/>
          <w:sz w:val="28"/>
          <w:szCs w:val="28"/>
        </w:rPr>
        <w:t xml:space="preserve">         </w:t>
      </w:r>
      <w:r w:rsidR="00DD1162">
        <w:rPr>
          <w:rFonts w:eastAsiaTheme="minorHAnsi"/>
          <w:sz w:val="28"/>
          <w:szCs w:val="28"/>
          <w:lang w:eastAsia="en-US"/>
        </w:rPr>
        <w:t>«базовый месяц»</w:t>
      </w:r>
      <w:r w:rsidR="00166CE1" w:rsidRPr="00166CE1">
        <w:rPr>
          <w:rFonts w:eastAsiaTheme="minorHAnsi"/>
          <w:sz w:val="28"/>
          <w:szCs w:val="28"/>
          <w:lang w:eastAsia="en-US"/>
        </w:rPr>
        <w:t xml:space="preserve"> - декабрь года, предшествующего расчетному месяцу, за исключением расчетного месяца - </w:t>
      </w:r>
      <w:r w:rsidR="00166CE1" w:rsidRPr="004C3B62">
        <w:rPr>
          <w:rFonts w:eastAsiaTheme="minorHAnsi"/>
          <w:sz w:val="28"/>
          <w:szCs w:val="28"/>
          <w:lang w:eastAsia="en-US"/>
        </w:rPr>
        <w:t xml:space="preserve">декабрь 2022 года для предоставления компенсации на оплату приобретения дров и угля. </w:t>
      </w:r>
      <w:proofErr w:type="gramStart"/>
      <w:r w:rsidR="00166CE1" w:rsidRPr="004C3B62">
        <w:rPr>
          <w:rFonts w:eastAsiaTheme="minorHAnsi"/>
          <w:sz w:val="28"/>
          <w:szCs w:val="28"/>
          <w:lang w:eastAsia="en-US"/>
        </w:rPr>
        <w:t>В расчетном месяце (декабрь 2022 года) для предоставления компенсации на оплату приобретения дров и угля базовым месяцем является но</w:t>
      </w:r>
      <w:r w:rsidR="007A4EC8" w:rsidRPr="004C3B62">
        <w:rPr>
          <w:rFonts w:eastAsiaTheme="minorHAnsi"/>
          <w:sz w:val="28"/>
          <w:szCs w:val="28"/>
          <w:lang w:eastAsia="en-US"/>
        </w:rPr>
        <w:t>ябрь 2022 год</w:t>
      </w:r>
      <w:r w:rsidR="000F5BF1">
        <w:rPr>
          <w:rFonts w:eastAsiaTheme="minorHAnsi"/>
          <w:sz w:val="28"/>
          <w:szCs w:val="28"/>
          <w:lang w:eastAsia="en-US"/>
        </w:rPr>
        <w:t xml:space="preserve">а в соответствии с пунктом 4.4 </w:t>
      </w:r>
      <w:r w:rsidR="00166CE1" w:rsidRPr="004C3B62">
        <w:rPr>
          <w:rFonts w:eastAsiaTheme="minorHAnsi"/>
          <w:sz w:val="28"/>
          <w:szCs w:val="28"/>
          <w:lang w:eastAsia="en-US"/>
        </w:rPr>
        <w:t>постановления Правительства Росс</w:t>
      </w:r>
      <w:r w:rsidR="00DD1162" w:rsidRPr="004C3B62">
        <w:rPr>
          <w:rFonts w:eastAsiaTheme="minorHAnsi"/>
          <w:sz w:val="28"/>
          <w:szCs w:val="28"/>
          <w:lang w:eastAsia="en-US"/>
        </w:rPr>
        <w:t>ийской Федерации от 14.11.2022 № 2053 «</w:t>
      </w:r>
      <w:r w:rsidR="00166CE1" w:rsidRPr="004C3B62">
        <w:rPr>
          <w:rFonts w:eastAsiaTheme="minorHAnsi"/>
          <w:sz w:val="28"/>
          <w:szCs w:val="28"/>
          <w:lang w:eastAsia="en-US"/>
        </w:rPr>
        <w:t>Об особенностях индексации регулируемых цен (тарифов) с 1 декабря 2022 по 31 декабря 2023 и о внесении изменений в некоторые акты Пра</w:t>
      </w:r>
      <w:r w:rsidR="00DD1162" w:rsidRPr="004C3B62">
        <w:rPr>
          <w:rFonts w:eastAsiaTheme="minorHAnsi"/>
          <w:sz w:val="28"/>
          <w:szCs w:val="28"/>
          <w:lang w:eastAsia="en-US"/>
        </w:rPr>
        <w:t>вительства Российской Федерации»</w:t>
      </w:r>
      <w:r w:rsidR="00166CE1" w:rsidRPr="004C3B62">
        <w:rPr>
          <w:rFonts w:eastAsiaTheme="minorHAnsi"/>
          <w:sz w:val="28"/>
          <w:szCs w:val="28"/>
          <w:lang w:eastAsia="en-US"/>
        </w:rPr>
        <w:t>;</w:t>
      </w:r>
      <w:r w:rsidR="005E2480" w:rsidRPr="004C3B62">
        <w:rPr>
          <w:rFonts w:eastAsiaTheme="minorHAnsi"/>
          <w:sz w:val="28"/>
          <w:szCs w:val="28"/>
          <w:lang w:eastAsia="en-US"/>
        </w:rPr>
        <w:t xml:space="preserve">  </w:t>
      </w:r>
      <w:proofErr w:type="gramEnd"/>
    </w:p>
    <w:p w:rsidR="00A907F8" w:rsidRPr="004C3B62" w:rsidRDefault="00A907F8" w:rsidP="00A907F8">
      <w:pPr>
        <w:autoSpaceDE w:val="0"/>
        <w:autoSpaceDN w:val="0"/>
        <w:adjustRightInd w:val="0"/>
        <w:jc w:val="both"/>
        <w:rPr>
          <w:rFonts w:eastAsia="Calibri"/>
          <w:sz w:val="28"/>
          <w:szCs w:val="28"/>
        </w:rPr>
      </w:pPr>
      <w:r w:rsidRPr="004C3B62">
        <w:rPr>
          <w:rFonts w:eastAsia="Calibri"/>
          <w:sz w:val="28"/>
          <w:szCs w:val="28"/>
        </w:rPr>
        <w:t xml:space="preserve">         </w:t>
      </w:r>
      <w:r w:rsidR="00DD1162" w:rsidRPr="004C3B62">
        <w:rPr>
          <w:rFonts w:eastAsiaTheme="minorHAnsi"/>
          <w:sz w:val="28"/>
          <w:szCs w:val="28"/>
          <w:lang w:eastAsia="en-US"/>
        </w:rPr>
        <w:t>«расчетный месяц»</w:t>
      </w:r>
      <w:r w:rsidR="00166CE1" w:rsidRPr="004C3B62">
        <w:rPr>
          <w:rFonts w:eastAsiaTheme="minorHAnsi"/>
          <w:sz w:val="28"/>
          <w:szCs w:val="28"/>
          <w:lang w:eastAsia="en-US"/>
        </w:rPr>
        <w:t xml:space="preserve"> - месяц, соответствующий дате приобретения твердого топлива.</w:t>
      </w:r>
    </w:p>
    <w:p w:rsidR="00A907F8" w:rsidRPr="004C3B62" w:rsidRDefault="00A907F8" w:rsidP="00A907F8">
      <w:pPr>
        <w:autoSpaceDE w:val="0"/>
        <w:autoSpaceDN w:val="0"/>
        <w:adjustRightInd w:val="0"/>
        <w:jc w:val="both"/>
        <w:rPr>
          <w:rFonts w:eastAsia="Calibri"/>
          <w:sz w:val="28"/>
          <w:szCs w:val="28"/>
        </w:rPr>
      </w:pPr>
      <w:r w:rsidRPr="004C3B62">
        <w:rPr>
          <w:rFonts w:eastAsia="Calibri"/>
          <w:sz w:val="28"/>
          <w:szCs w:val="28"/>
        </w:rPr>
        <w:t xml:space="preserve">         </w:t>
      </w:r>
      <w:r w:rsidR="007A4EC8" w:rsidRPr="004C3B62">
        <w:rPr>
          <w:rFonts w:eastAsiaTheme="minorHAnsi"/>
          <w:sz w:val="28"/>
          <w:szCs w:val="28"/>
          <w:lang w:eastAsia="en-US"/>
        </w:rPr>
        <w:t>1.4.2. В</w:t>
      </w:r>
      <w:r w:rsidR="00166CE1" w:rsidRPr="004C3B62">
        <w:rPr>
          <w:rFonts w:eastAsiaTheme="minorHAnsi"/>
          <w:sz w:val="28"/>
          <w:szCs w:val="28"/>
          <w:lang w:eastAsia="en-US"/>
        </w:rPr>
        <w:t xml:space="preserve"> целях соблюдения предельного индекса платы граждан за коммунальные услуги учитывается плата за коммунальные услуги, рост регулируемых цен (тарифов), по которым по отношению к ноябрю 2022 превышает уровень утвержденного предельного индекса платы граждан за коммунальные услуги для города Бийска.</w:t>
      </w:r>
    </w:p>
    <w:p w:rsidR="00A907F8" w:rsidRPr="004C3B62" w:rsidRDefault="00A907F8" w:rsidP="00A907F8">
      <w:pPr>
        <w:autoSpaceDE w:val="0"/>
        <w:autoSpaceDN w:val="0"/>
        <w:adjustRightInd w:val="0"/>
        <w:jc w:val="both"/>
        <w:rPr>
          <w:rFonts w:eastAsia="Calibri"/>
          <w:sz w:val="28"/>
          <w:szCs w:val="28"/>
        </w:rPr>
      </w:pPr>
      <w:r w:rsidRPr="004C3B62">
        <w:rPr>
          <w:rFonts w:eastAsia="Calibri"/>
          <w:sz w:val="28"/>
          <w:szCs w:val="28"/>
        </w:rPr>
        <w:t xml:space="preserve">         </w:t>
      </w:r>
      <w:r w:rsidR="00166CE1" w:rsidRPr="004C3B62">
        <w:rPr>
          <w:rFonts w:eastAsiaTheme="minorHAnsi"/>
          <w:sz w:val="28"/>
          <w:szCs w:val="28"/>
          <w:lang w:eastAsia="en-US"/>
        </w:rPr>
        <w:t>В данных целях используются следующие понятия:</w:t>
      </w:r>
    </w:p>
    <w:p w:rsidR="00A907F8" w:rsidRDefault="00A907F8" w:rsidP="00A907F8">
      <w:pPr>
        <w:autoSpaceDE w:val="0"/>
        <w:autoSpaceDN w:val="0"/>
        <w:adjustRightInd w:val="0"/>
        <w:jc w:val="both"/>
        <w:rPr>
          <w:rFonts w:eastAsia="Calibri"/>
          <w:sz w:val="28"/>
          <w:szCs w:val="28"/>
        </w:rPr>
      </w:pPr>
      <w:r w:rsidRPr="004C3B62">
        <w:rPr>
          <w:rFonts w:eastAsia="Calibri"/>
          <w:sz w:val="28"/>
          <w:szCs w:val="28"/>
        </w:rPr>
        <w:t xml:space="preserve">         </w:t>
      </w:r>
      <w:r w:rsidR="00DD1162" w:rsidRPr="004C3B62">
        <w:rPr>
          <w:rFonts w:eastAsiaTheme="minorHAnsi"/>
          <w:sz w:val="28"/>
          <w:szCs w:val="28"/>
          <w:lang w:eastAsia="en-US"/>
        </w:rPr>
        <w:t>«базовый месяц»</w:t>
      </w:r>
      <w:r w:rsidR="00166CE1" w:rsidRPr="004C3B62">
        <w:rPr>
          <w:rFonts w:eastAsiaTheme="minorHAnsi"/>
          <w:sz w:val="28"/>
          <w:szCs w:val="28"/>
          <w:lang w:eastAsia="en-US"/>
        </w:rPr>
        <w:t xml:space="preserve"> - ноябрь 2022 года;</w:t>
      </w:r>
    </w:p>
    <w:p w:rsidR="00A907F8" w:rsidRDefault="00A907F8" w:rsidP="00A907F8">
      <w:pPr>
        <w:autoSpaceDE w:val="0"/>
        <w:autoSpaceDN w:val="0"/>
        <w:adjustRightInd w:val="0"/>
        <w:jc w:val="both"/>
        <w:rPr>
          <w:rFonts w:eastAsia="Calibri"/>
          <w:sz w:val="28"/>
          <w:szCs w:val="28"/>
        </w:rPr>
      </w:pPr>
      <w:r>
        <w:rPr>
          <w:rFonts w:eastAsia="Calibri"/>
          <w:sz w:val="28"/>
          <w:szCs w:val="28"/>
        </w:rPr>
        <w:t xml:space="preserve">          </w:t>
      </w:r>
      <w:r w:rsidR="00DD1162">
        <w:rPr>
          <w:rFonts w:eastAsiaTheme="minorHAnsi"/>
          <w:sz w:val="28"/>
          <w:szCs w:val="28"/>
          <w:lang w:eastAsia="en-US"/>
        </w:rPr>
        <w:t>«расчетный месяц»</w:t>
      </w:r>
      <w:r w:rsidR="00166CE1" w:rsidRPr="00166CE1">
        <w:rPr>
          <w:rFonts w:eastAsiaTheme="minorHAnsi"/>
          <w:sz w:val="28"/>
          <w:szCs w:val="28"/>
          <w:lang w:eastAsia="en-US"/>
        </w:rPr>
        <w:t xml:space="preserve"> - месяц, за который производится начисление платежа за коммунальную услугу.</w:t>
      </w:r>
    </w:p>
    <w:p w:rsidR="00A907F8" w:rsidRDefault="00A907F8" w:rsidP="00A907F8">
      <w:pPr>
        <w:autoSpaceDE w:val="0"/>
        <w:autoSpaceDN w:val="0"/>
        <w:adjustRightInd w:val="0"/>
        <w:jc w:val="both"/>
        <w:rPr>
          <w:rFonts w:eastAsia="Calibri"/>
          <w:sz w:val="28"/>
          <w:szCs w:val="28"/>
        </w:rPr>
      </w:pPr>
      <w:r>
        <w:rPr>
          <w:rFonts w:eastAsia="Calibri"/>
          <w:sz w:val="28"/>
          <w:szCs w:val="28"/>
        </w:rPr>
        <w:t xml:space="preserve">         </w:t>
      </w:r>
      <w:r w:rsidR="00166CE1" w:rsidRPr="00166CE1">
        <w:rPr>
          <w:rFonts w:eastAsiaTheme="minorHAnsi"/>
          <w:sz w:val="28"/>
          <w:szCs w:val="28"/>
          <w:lang w:eastAsia="en-US"/>
        </w:rPr>
        <w:t xml:space="preserve">1.5. Компенсация рассчитывается в заявительном порядке за расчетный месяц и (или) за прошедшие периоды </w:t>
      </w:r>
      <w:proofErr w:type="gramStart"/>
      <w:r w:rsidR="00166CE1" w:rsidRPr="00166CE1">
        <w:rPr>
          <w:rFonts w:eastAsiaTheme="minorHAnsi"/>
          <w:sz w:val="28"/>
          <w:szCs w:val="28"/>
          <w:lang w:eastAsia="en-US"/>
        </w:rPr>
        <w:t>с даты возникновения</w:t>
      </w:r>
      <w:proofErr w:type="gramEnd"/>
      <w:r w:rsidR="00166CE1" w:rsidRPr="00166CE1">
        <w:rPr>
          <w:rFonts w:eastAsiaTheme="minorHAnsi"/>
          <w:sz w:val="28"/>
          <w:szCs w:val="28"/>
          <w:lang w:eastAsia="en-US"/>
        </w:rPr>
        <w:t xml:space="preserve"> права на ее предоставление, но не ранее базового месяца.</w:t>
      </w:r>
    </w:p>
    <w:p w:rsidR="00A907F8" w:rsidRDefault="00A907F8" w:rsidP="00A907F8">
      <w:pPr>
        <w:autoSpaceDE w:val="0"/>
        <w:autoSpaceDN w:val="0"/>
        <w:adjustRightInd w:val="0"/>
        <w:jc w:val="both"/>
        <w:rPr>
          <w:rFonts w:eastAsia="Calibri"/>
          <w:sz w:val="28"/>
          <w:szCs w:val="28"/>
        </w:rPr>
      </w:pPr>
      <w:r>
        <w:rPr>
          <w:rFonts w:eastAsia="Calibri"/>
          <w:sz w:val="28"/>
          <w:szCs w:val="28"/>
        </w:rPr>
        <w:t xml:space="preserve">         </w:t>
      </w:r>
      <w:r w:rsidR="00166CE1" w:rsidRPr="00166CE1">
        <w:rPr>
          <w:rFonts w:eastAsiaTheme="minorHAnsi"/>
          <w:sz w:val="28"/>
          <w:szCs w:val="28"/>
          <w:lang w:eastAsia="en-US"/>
        </w:rPr>
        <w:t xml:space="preserve">1.6. </w:t>
      </w:r>
      <w:proofErr w:type="gramStart"/>
      <w:r w:rsidR="00166CE1" w:rsidRPr="00166CE1">
        <w:rPr>
          <w:rFonts w:eastAsiaTheme="minorHAnsi"/>
          <w:sz w:val="28"/>
          <w:szCs w:val="28"/>
          <w:lang w:eastAsia="en-US"/>
        </w:rPr>
        <w:t>Компенсация начисляется и выплачивается при условии отсутствия у Получателя задолженности по оплате соответствующих (соответствующей) коммунальных</w:t>
      </w:r>
      <w:r w:rsidR="00786C9C">
        <w:rPr>
          <w:rFonts w:eastAsiaTheme="minorHAnsi"/>
          <w:sz w:val="28"/>
          <w:szCs w:val="28"/>
          <w:lang w:eastAsia="en-US"/>
        </w:rPr>
        <w:t xml:space="preserve"> </w:t>
      </w:r>
      <w:r w:rsidR="00166CE1" w:rsidRPr="00166CE1">
        <w:rPr>
          <w:rFonts w:eastAsiaTheme="minorHAnsi"/>
          <w:sz w:val="28"/>
          <w:szCs w:val="28"/>
          <w:lang w:eastAsia="en-US"/>
        </w:rPr>
        <w:t>(ой) услуг</w:t>
      </w:r>
      <w:r w:rsidR="00786C9C">
        <w:rPr>
          <w:rFonts w:eastAsiaTheme="minorHAnsi"/>
          <w:sz w:val="28"/>
          <w:szCs w:val="28"/>
          <w:lang w:eastAsia="en-US"/>
        </w:rPr>
        <w:t xml:space="preserve"> </w:t>
      </w:r>
      <w:r w:rsidR="00166CE1" w:rsidRPr="00166CE1">
        <w:rPr>
          <w:rFonts w:eastAsiaTheme="minorHAnsi"/>
          <w:sz w:val="28"/>
          <w:szCs w:val="28"/>
          <w:lang w:eastAsia="en-US"/>
        </w:rPr>
        <w:t>(и) более чем за два месяца.</w:t>
      </w:r>
      <w:proofErr w:type="gramEnd"/>
      <w:r w:rsidR="00166CE1" w:rsidRPr="00166CE1">
        <w:rPr>
          <w:rFonts w:eastAsiaTheme="minorHAnsi"/>
          <w:sz w:val="28"/>
          <w:szCs w:val="28"/>
          <w:lang w:eastAsia="en-US"/>
        </w:rPr>
        <w:t xml:space="preserve"> Техническая задолженность</w:t>
      </w:r>
      <w:r w:rsidR="00786C9C">
        <w:rPr>
          <w:rFonts w:eastAsiaTheme="minorHAnsi"/>
          <w:sz w:val="28"/>
          <w:szCs w:val="28"/>
          <w:lang w:eastAsia="en-US"/>
        </w:rPr>
        <w:t xml:space="preserve"> в размере менее 1 руб. 00 коп</w:t>
      </w:r>
      <w:proofErr w:type="gramStart"/>
      <w:r w:rsidR="00786C9C">
        <w:rPr>
          <w:rFonts w:eastAsiaTheme="minorHAnsi"/>
          <w:sz w:val="28"/>
          <w:szCs w:val="28"/>
          <w:lang w:eastAsia="en-US"/>
        </w:rPr>
        <w:t>.</w:t>
      </w:r>
      <w:proofErr w:type="gramEnd"/>
      <w:r w:rsidR="00786C9C">
        <w:rPr>
          <w:rFonts w:eastAsiaTheme="minorHAnsi"/>
          <w:sz w:val="28"/>
          <w:szCs w:val="28"/>
          <w:lang w:eastAsia="en-US"/>
        </w:rPr>
        <w:t xml:space="preserve"> </w:t>
      </w:r>
      <w:proofErr w:type="gramStart"/>
      <w:r w:rsidR="00166CE1" w:rsidRPr="00166CE1">
        <w:rPr>
          <w:rFonts w:eastAsiaTheme="minorHAnsi"/>
          <w:sz w:val="28"/>
          <w:szCs w:val="28"/>
          <w:lang w:eastAsia="en-US"/>
        </w:rPr>
        <w:t>в</w:t>
      </w:r>
      <w:proofErr w:type="gramEnd"/>
      <w:r w:rsidR="00166CE1" w:rsidRPr="00166CE1">
        <w:rPr>
          <w:rFonts w:eastAsiaTheme="minorHAnsi"/>
          <w:sz w:val="28"/>
          <w:szCs w:val="28"/>
          <w:lang w:eastAsia="en-US"/>
        </w:rPr>
        <w:t xml:space="preserve"> целях настоящего Положения не признается задолженностью, препятствующей выплате Компенсации.</w:t>
      </w:r>
    </w:p>
    <w:p w:rsidR="00A907F8" w:rsidRDefault="00A907F8" w:rsidP="00A907F8">
      <w:pPr>
        <w:autoSpaceDE w:val="0"/>
        <w:autoSpaceDN w:val="0"/>
        <w:adjustRightInd w:val="0"/>
        <w:jc w:val="both"/>
        <w:rPr>
          <w:rFonts w:eastAsia="Calibri"/>
          <w:sz w:val="28"/>
          <w:szCs w:val="28"/>
        </w:rPr>
      </w:pPr>
      <w:r>
        <w:rPr>
          <w:rFonts w:eastAsia="Calibri"/>
          <w:sz w:val="28"/>
          <w:szCs w:val="28"/>
        </w:rPr>
        <w:t xml:space="preserve">          </w:t>
      </w:r>
      <w:r w:rsidR="00166CE1" w:rsidRPr="00166CE1">
        <w:rPr>
          <w:rFonts w:eastAsiaTheme="minorHAnsi"/>
          <w:sz w:val="28"/>
          <w:szCs w:val="28"/>
          <w:lang w:eastAsia="en-US"/>
        </w:rPr>
        <w:t>1.7. Предоставление компенсации осуществляется за счет бюджетных ассигнований, предусмотренных в бюджете города Бийска, в безналичной форме путем перечисления денежных средств на счет, указанный в заявлении о предоставлении социальной помощи.</w:t>
      </w:r>
      <w:bookmarkStart w:id="1" w:name="Par65"/>
      <w:bookmarkEnd w:id="1"/>
    </w:p>
    <w:p w:rsidR="009C7C66" w:rsidRDefault="00A907F8" w:rsidP="00A907F8">
      <w:pPr>
        <w:autoSpaceDE w:val="0"/>
        <w:autoSpaceDN w:val="0"/>
        <w:adjustRightInd w:val="0"/>
        <w:jc w:val="both"/>
        <w:rPr>
          <w:rFonts w:eastAsiaTheme="minorHAnsi"/>
          <w:sz w:val="28"/>
          <w:szCs w:val="28"/>
          <w:lang w:eastAsia="en-US"/>
        </w:rPr>
      </w:pPr>
      <w:r>
        <w:rPr>
          <w:rFonts w:eastAsia="Calibri"/>
          <w:sz w:val="28"/>
          <w:szCs w:val="28"/>
        </w:rPr>
        <w:lastRenderedPageBreak/>
        <w:t xml:space="preserve">          </w:t>
      </w:r>
      <w:r w:rsidR="00615711">
        <w:rPr>
          <w:rFonts w:eastAsiaTheme="minorHAnsi"/>
          <w:sz w:val="28"/>
          <w:szCs w:val="28"/>
          <w:lang w:eastAsia="en-US"/>
        </w:rPr>
        <w:t>1.8</w:t>
      </w:r>
      <w:r w:rsidR="00166CE1" w:rsidRPr="00166CE1">
        <w:rPr>
          <w:rFonts w:eastAsiaTheme="minorHAnsi"/>
          <w:sz w:val="28"/>
          <w:szCs w:val="28"/>
          <w:lang w:eastAsia="en-US"/>
        </w:rPr>
        <w:t>. Описание заявителей.</w:t>
      </w:r>
    </w:p>
    <w:p w:rsidR="00A907F8" w:rsidRDefault="00A907F8" w:rsidP="00A907F8">
      <w:pPr>
        <w:autoSpaceDE w:val="0"/>
        <w:autoSpaceDN w:val="0"/>
        <w:adjustRightInd w:val="0"/>
        <w:jc w:val="both"/>
        <w:rPr>
          <w:rFonts w:eastAsia="Calibri"/>
          <w:sz w:val="28"/>
          <w:szCs w:val="28"/>
        </w:rPr>
      </w:pPr>
      <w:r>
        <w:rPr>
          <w:rFonts w:eastAsia="Calibri"/>
          <w:sz w:val="28"/>
          <w:szCs w:val="28"/>
        </w:rPr>
        <w:t xml:space="preserve">           </w:t>
      </w:r>
      <w:r w:rsidR="00166CE1" w:rsidRPr="00166CE1">
        <w:rPr>
          <w:rFonts w:eastAsiaTheme="minorHAnsi"/>
          <w:sz w:val="28"/>
          <w:szCs w:val="28"/>
          <w:lang w:eastAsia="en-US"/>
        </w:rPr>
        <w:t>Получателями муниципальной услуги</w:t>
      </w:r>
      <w:r w:rsidR="00F26112">
        <w:rPr>
          <w:rFonts w:eastAsiaTheme="minorHAnsi"/>
          <w:sz w:val="28"/>
          <w:szCs w:val="28"/>
          <w:lang w:eastAsia="en-US"/>
        </w:rPr>
        <w:t>,</w:t>
      </w:r>
      <w:r w:rsidR="00166CE1" w:rsidRPr="00166CE1">
        <w:rPr>
          <w:rFonts w:eastAsiaTheme="minorHAnsi"/>
          <w:sz w:val="28"/>
          <w:szCs w:val="28"/>
          <w:lang w:eastAsia="en-US"/>
        </w:rPr>
        <w:t xml:space="preserve"> вне зависимости от уровня доходов потребителей коммунальных услуг,</w:t>
      </w:r>
      <w:r w:rsidR="00F26112">
        <w:rPr>
          <w:rFonts w:eastAsiaTheme="minorHAnsi"/>
          <w:sz w:val="28"/>
          <w:szCs w:val="28"/>
          <w:lang w:eastAsia="en-US"/>
        </w:rPr>
        <w:t xml:space="preserve"> и</w:t>
      </w:r>
      <w:r w:rsidR="005E2480">
        <w:rPr>
          <w:rFonts w:eastAsiaTheme="minorHAnsi"/>
          <w:sz w:val="28"/>
          <w:szCs w:val="28"/>
          <w:lang w:eastAsia="en-US"/>
        </w:rPr>
        <w:t xml:space="preserve"> </w:t>
      </w:r>
      <w:r w:rsidR="00166CE1" w:rsidRPr="00166CE1">
        <w:rPr>
          <w:rFonts w:eastAsiaTheme="minorHAnsi"/>
          <w:sz w:val="28"/>
          <w:szCs w:val="28"/>
          <w:lang w:eastAsia="en-US"/>
        </w:rPr>
        <w:t>доли жилого помещения в собственности Получателя имеют следующие лица:</w:t>
      </w:r>
    </w:p>
    <w:p w:rsidR="00A907F8" w:rsidRDefault="00A907F8" w:rsidP="00A907F8">
      <w:pPr>
        <w:autoSpaceDE w:val="0"/>
        <w:autoSpaceDN w:val="0"/>
        <w:adjustRightInd w:val="0"/>
        <w:jc w:val="both"/>
        <w:rPr>
          <w:rFonts w:eastAsia="Calibri"/>
          <w:sz w:val="28"/>
          <w:szCs w:val="28"/>
        </w:rPr>
      </w:pPr>
      <w:r>
        <w:rPr>
          <w:rFonts w:eastAsia="Calibri"/>
          <w:sz w:val="28"/>
          <w:szCs w:val="28"/>
        </w:rPr>
        <w:t xml:space="preserve">           </w:t>
      </w:r>
      <w:r w:rsidR="00166CE1" w:rsidRPr="00166CE1">
        <w:rPr>
          <w:rFonts w:eastAsiaTheme="minorHAnsi"/>
          <w:sz w:val="28"/>
          <w:szCs w:val="28"/>
          <w:lang w:eastAsia="en-US"/>
        </w:rPr>
        <w:t>собственники жилых помещений</w:t>
      </w:r>
      <w:r w:rsidR="00F26112">
        <w:rPr>
          <w:rFonts w:eastAsiaTheme="minorHAnsi"/>
          <w:sz w:val="28"/>
          <w:szCs w:val="28"/>
          <w:lang w:eastAsia="en-US"/>
        </w:rPr>
        <w:t>,</w:t>
      </w:r>
      <w:r w:rsidR="00F26112" w:rsidRPr="00F26112">
        <w:rPr>
          <w:rFonts w:eastAsiaTheme="minorHAnsi"/>
          <w:sz w:val="28"/>
          <w:szCs w:val="28"/>
          <w:lang w:eastAsia="en-US"/>
        </w:rPr>
        <w:t xml:space="preserve"> </w:t>
      </w:r>
      <w:r w:rsidR="00F26112">
        <w:rPr>
          <w:rFonts w:eastAsiaTheme="minorHAnsi"/>
          <w:sz w:val="28"/>
          <w:szCs w:val="28"/>
          <w:lang w:eastAsia="en-US"/>
        </w:rPr>
        <w:t>проживающие на территории городского округа города Бийск</w:t>
      </w:r>
      <w:r w:rsidR="000F5BF1">
        <w:rPr>
          <w:rFonts w:eastAsiaTheme="minorHAnsi"/>
          <w:sz w:val="28"/>
          <w:szCs w:val="28"/>
          <w:lang w:eastAsia="en-US"/>
        </w:rPr>
        <w:t>а</w:t>
      </w:r>
      <w:r w:rsidR="00F26112">
        <w:rPr>
          <w:rFonts w:eastAsiaTheme="minorHAnsi"/>
          <w:sz w:val="28"/>
          <w:szCs w:val="28"/>
          <w:lang w:eastAsia="en-US"/>
        </w:rPr>
        <w:t>,</w:t>
      </w:r>
      <w:r w:rsidR="00166CE1" w:rsidRPr="00166CE1">
        <w:rPr>
          <w:rFonts w:eastAsiaTheme="minorHAnsi"/>
          <w:sz w:val="28"/>
          <w:szCs w:val="28"/>
          <w:lang w:eastAsia="en-US"/>
        </w:rPr>
        <w:t xml:space="preserve"> и проживающие совместно с ними члены их семей (при наличии);</w:t>
      </w:r>
    </w:p>
    <w:p w:rsidR="00A907F8" w:rsidRDefault="00A907F8" w:rsidP="00A907F8">
      <w:pPr>
        <w:autoSpaceDE w:val="0"/>
        <w:autoSpaceDN w:val="0"/>
        <w:adjustRightInd w:val="0"/>
        <w:jc w:val="both"/>
        <w:rPr>
          <w:rFonts w:eastAsia="Calibri"/>
          <w:sz w:val="28"/>
          <w:szCs w:val="28"/>
        </w:rPr>
      </w:pPr>
      <w:r>
        <w:rPr>
          <w:rFonts w:eastAsia="Calibri"/>
          <w:sz w:val="28"/>
          <w:szCs w:val="28"/>
        </w:rPr>
        <w:t xml:space="preserve">           </w:t>
      </w:r>
      <w:r w:rsidR="00166CE1" w:rsidRPr="00166CE1">
        <w:rPr>
          <w:rFonts w:eastAsiaTheme="minorHAnsi"/>
          <w:sz w:val="28"/>
          <w:szCs w:val="28"/>
          <w:lang w:eastAsia="en-US"/>
        </w:rPr>
        <w:t>наниматели государственных или муниципальных жилых помещений и проживающие совместно с ними члены их семей (при наличии);</w:t>
      </w:r>
    </w:p>
    <w:p w:rsidR="00A907F8" w:rsidRDefault="00A907F8" w:rsidP="00A907F8">
      <w:pPr>
        <w:autoSpaceDE w:val="0"/>
        <w:autoSpaceDN w:val="0"/>
        <w:adjustRightInd w:val="0"/>
        <w:jc w:val="both"/>
        <w:rPr>
          <w:rFonts w:eastAsia="Calibri"/>
          <w:sz w:val="28"/>
          <w:szCs w:val="28"/>
        </w:rPr>
      </w:pPr>
      <w:r>
        <w:rPr>
          <w:rFonts w:eastAsia="Calibri"/>
          <w:sz w:val="28"/>
          <w:szCs w:val="28"/>
        </w:rPr>
        <w:t xml:space="preserve">           </w:t>
      </w:r>
      <w:r w:rsidR="00166CE1" w:rsidRPr="00166CE1">
        <w:rPr>
          <w:rFonts w:eastAsiaTheme="minorHAnsi"/>
          <w:sz w:val="28"/>
          <w:szCs w:val="28"/>
          <w:lang w:eastAsia="en-US"/>
        </w:rPr>
        <w:t>иные лица, зарегистрированные в соответствующем жилом помещении, осуществляющие оплату коммунальных услуг.</w:t>
      </w:r>
    </w:p>
    <w:p w:rsidR="00A907F8" w:rsidRDefault="00A907F8" w:rsidP="00A907F8">
      <w:pPr>
        <w:autoSpaceDE w:val="0"/>
        <w:autoSpaceDN w:val="0"/>
        <w:adjustRightInd w:val="0"/>
        <w:jc w:val="both"/>
        <w:rPr>
          <w:rFonts w:eastAsia="Calibri"/>
          <w:sz w:val="28"/>
          <w:szCs w:val="28"/>
        </w:rPr>
      </w:pPr>
      <w:r>
        <w:rPr>
          <w:rFonts w:eastAsia="Calibri"/>
          <w:sz w:val="28"/>
          <w:szCs w:val="28"/>
        </w:rPr>
        <w:t xml:space="preserve">         </w:t>
      </w:r>
      <w:r w:rsidR="00166CE1" w:rsidRPr="00166CE1">
        <w:rPr>
          <w:rFonts w:eastAsiaTheme="minorHAnsi"/>
          <w:sz w:val="28"/>
          <w:szCs w:val="28"/>
          <w:lang w:eastAsia="en-US"/>
        </w:rPr>
        <w:t xml:space="preserve">Состав членов семьи собственников определяется в соответствии со </w:t>
      </w:r>
      <w:hyperlink r:id="rId9" w:history="1">
        <w:r w:rsidR="00166CE1" w:rsidRPr="00166CE1">
          <w:rPr>
            <w:rFonts w:eastAsiaTheme="minorHAnsi"/>
            <w:color w:val="000000" w:themeColor="text1"/>
            <w:sz w:val="28"/>
            <w:szCs w:val="28"/>
            <w:lang w:eastAsia="en-US"/>
          </w:rPr>
          <w:t>статьей 31</w:t>
        </w:r>
      </w:hyperlink>
      <w:r w:rsidR="00166CE1" w:rsidRPr="00166CE1">
        <w:rPr>
          <w:rFonts w:eastAsiaTheme="minorHAnsi"/>
          <w:color w:val="000000" w:themeColor="text1"/>
          <w:sz w:val="28"/>
          <w:szCs w:val="28"/>
          <w:lang w:eastAsia="en-US"/>
        </w:rPr>
        <w:t xml:space="preserve"> </w:t>
      </w:r>
      <w:r w:rsidR="00166CE1" w:rsidRPr="00166CE1">
        <w:rPr>
          <w:rFonts w:eastAsiaTheme="minorHAnsi"/>
          <w:sz w:val="28"/>
          <w:szCs w:val="28"/>
          <w:lang w:eastAsia="en-US"/>
        </w:rPr>
        <w:t>Жилищного кодекса Российской Федерации.</w:t>
      </w:r>
    </w:p>
    <w:p w:rsidR="00A907F8" w:rsidRDefault="00A907F8" w:rsidP="00A907F8">
      <w:pPr>
        <w:autoSpaceDE w:val="0"/>
        <w:autoSpaceDN w:val="0"/>
        <w:adjustRightInd w:val="0"/>
        <w:jc w:val="both"/>
        <w:rPr>
          <w:rFonts w:eastAsia="Calibri"/>
          <w:sz w:val="28"/>
          <w:szCs w:val="28"/>
        </w:rPr>
      </w:pPr>
      <w:r>
        <w:rPr>
          <w:rFonts w:eastAsia="Calibri"/>
          <w:sz w:val="28"/>
          <w:szCs w:val="28"/>
        </w:rPr>
        <w:t xml:space="preserve">          </w:t>
      </w:r>
      <w:r w:rsidR="00166CE1" w:rsidRPr="00166CE1">
        <w:rPr>
          <w:rFonts w:eastAsiaTheme="minorHAnsi"/>
          <w:sz w:val="28"/>
          <w:szCs w:val="28"/>
          <w:lang w:eastAsia="en-US"/>
        </w:rPr>
        <w:t xml:space="preserve">Состав членов семьи нанимателей определяется в соответствии со </w:t>
      </w:r>
      <w:hyperlink r:id="rId10" w:history="1">
        <w:r w:rsidR="00166CE1" w:rsidRPr="00166CE1">
          <w:rPr>
            <w:rFonts w:eastAsiaTheme="minorHAnsi"/>
            <w:color w:val="000000" w:themeColor="text1"/>
            <w:sz w:val="28"/>
            <w:szCs w:val="28"/>
            <w:lang w:eastAsia="en-US"/>
          </w:rPr>
          <w:t>статьей 69</w:t>
        </w:r>
      </w:hyperlink>
      <w:r w:rsidR="00166CE1" w:rsidRPr="00166CE1">
        <w:rPr>
          <w:rFonts w:eastAsiaTheme="minorHAnsi"/>
          <w:color w:val="000000" w:themeColor="text1"/>
          <w:sz w:val="28"/>
          <w:szCs w:val="28"/>
          <w:lang w:eastAsia="en-US"/>
        </w:rPr>
        <w:t xml:space="preserve"> </w:t>
      </w:r>
      <w:r w:rsidR="00166CE1" w:rsidRPr="00166CE1">
        <w:rPr>
          <w:rFonts w:eastAsiaTheme="minorHAnsi"/>
          <w:sz w:val="28"/>
          <w:szCs w:val="28"/>
          <w:lang w:eastAsia="en-US"/>
        </w:rPr>
        <w:t>Жилищного кодекса Российской Федерации.</w:t>
      </w:r>
    </w:p>
    <w:p w:rsidR="00A907F8" w:rsidRDefault="00A907F8" w:rsidP="00A907F8">
      <w:pPr>
        <w:autoSpaceDE w:val="0"/>
        <w:autoSpaceDN w:val="0"/>
        <w:adjustRightInd w:val="0"/>
        <w:jc w:val="both"/>
        <w:rPr>
          <w:rFonts w:eastAsia="Calibri"/>
          <w:sz w:val="28"/>
          <w:szCs w:val="28"/>
        </w:rPr>
      </w:pPr>
      <w:r>
        <w:rPr>
          <w:rFonts w:eastAsia="Calibri"/>
          <w:sz w:val="28"/>
          <w:szCs w:val="28"/>
        </w:rPr>
        <w:t xml:space="preserve">          </w:t>
      </w:r>
      <w:r w:rsidR="00166CE1" w:rsidRPr="00166CE1">
        <w:rPr>
          <w:rFonts w:eastAsiaTheme="minorHAnsi"/>
          <w:sz w:val="28"/>
          <w:szCs w:val="28"/>
          <w:lang w:eastAsia="en-US"/>
        </w:rPr>
        <w:t xml:space="preserve">Компенсация предоставляется опекуну (собственнику, нанимателю) и проживающему совместно с ним опекаемому, а также опекаемому (собственнику, нанимателю) и проживающему совместно с ним опекуну. Опекаемый включается в состав семьи опекуна, а также опекун включается в состав семьи опекаемого в соответствии со </w:t>
      </w:r>
      <w:hyperlink r:id="rId11" w:history="1">
        <w:r w:rsidR="00166CE1" w:rsidRPr="00166CE1">
          <w:rPr>
            <w:rFonts w:eastAsiaTheme="minorHAnsi"/>
            <w:color w:val="000000" w:themeColor="text1"/>
            <w:sz w:val="28"/>
            <w:szCs w:val="28"/>
            <w:lang w:eastAsia="en-US"/>
          </w:rPr>
          <w:t>статьей 146</w:t>
        </w:r>
      </w:hyperlink>
      <w:r w:rsidR="00166CE1" w:rsidRPr="00166CE1">
        <w:rPr>
          <w:rFonts w:eastAsiaTheme="minorHAnsi"/>
          <w:sz w:val="28"/>
          <w:szCs w:val="28"/>
          <w:lang w:eastAsia="en-US"/>
        </w:rPr>
        <w:t xml:space="preserve"> Семейного кодекса Российской Федерации.</w:t>
      </w:r>
    </w:p>
    <w:p w:rsidR="00A907F8" w:rsidRDefault="00A907F8" w:rsidP="00A907F8">
      <w:pPr>
        <w:autoSpaceDE w:val="0"/>
        <w:autoSpaceDN w:val="0"/>
        <w:adjustRightInd w:val="0"/>
        <w:jc w:val="both"/>
        <w:rPr>
          <w:rFonts w:eastAsia="Calibri"/>
          <w:sz w:val="28"/>
          <w:szCs w:val="28"/>
        </w:rPr>
      </w:pPr>
      <w:r>
        <w:rPr>
          <w:rFonts w:eastAsia="Calibri"/>
          <w:sz w:val="28"/>
          <w:szCs w:val="28"/>
        </w:rPr>
        <w:t xml:space="preserve">          </w:t>
      </w:r>
      <w:proofErr w:type="gramStart"/>
      <w:r w:rsidR="00166CE1" w:rsidRPr="00166CE1">
        <w:rPr>
          <w:rFonts w:eastAsiaTheme="minorHAnsi"/>
          <w:sz w:val="28"/>
          <w:szCs w:val="28"/>
          <w:lang w:eastAsia="en-US"/>
        </w:rPr>
        <w:t xml:space="preserve">В случае если гражданин, обращающийся с заявлением о назначении Компенсации, и (или) совместно с ним проживающие граждане одновременно относится (относятся) к категориям граждан, указанным в </w:t>
      </w:r>
      <w:hyperlink r:id="rId12" w:history="1">
        <w:r w:rsidR="00166CE1" w:rsidRPr="00166CE1">
          <w:rPr>
            <w:rFonts w:eastAsiaTheme="minorHAnsi"/>
            <w:color w:val="000000" w:themeColor="text1"/>
            <w:sz w:val="28"/>
            <w:szCs w:val="28"/>
            <w:lang w:eastAsia="en-US"/>
          </w:rPr>
          <w:t>пункте 2</w:t>
        </w:r>
      </w:hyperlink>
      <w:r w:rsidR="00166CE1" w:rsidRPr="00166CE1">
        <w:rPr>
          <w:rFonts w:eastAsiaTheme="minorHAnsi"/>
          <w:sz w:val="28"/>
          <w:szCs w:val="28"/>
          <w:lang w:eastAsia="en-US"/>
        </w:rPr>
        <w:t xml:space="preserve"> Правил предоставления компенсации расходов на оплату жилого помещения, отопления и освещения педагогическим работникам, работающим в краевых и муниципальных организациях, осуществляющих образовательную деятельность, и проживающим в сельских населенных пунктах, рабочих поселках (поселках городского типа</w:t>
      </w:r>
      <w:proofErr w:type="gramEnd"/>
      <w:r w:rsidR="00166CE1" w:rsidRPr="00166CE1">
        <w:rPr>
          <w:rFonts w:eastAsiaTheme="minorHAnsi"/>
          <w:sz w:val="28"/>
          <w:szCs w:val="28"/>
          <w:lang w:eastAsia="en-US"/>
        </w:rPr>
        <w:t>) Алтайского края, утвержденных постановлением Правительства</w:t>
      </w:r>
      <w:r w:rsidR="00DD1162">
        <w:rPr>
          <w:rFonts w:eastAsiaTheme="minorHAnsi"/>
          <w:sz w:val="28"/>
          <w:szCs w:val="28"/>
          <w:lang w:eastAsia="en-US"/>
        </w:rPr>
        <w:t xml:space="preserve"> Алтайского края от 30.03.2017 №</w:t>
      </w:r>
      <w:r w:rsidR="00166CE1" w:rsidRPr="00166CE1">
        <w:rPr>
          <w:rFonts w:eastAsiaTheme="minorHAnsi"/>
          <w:sz w:val="28"/>
          <w:szCs w:val="28"/>
          <w:lang w:eastAsia="en-US"/>
        </w:rPr>
        <w:t xml:space="preserve"> 103, Компенсация предоставляется при неполучении мер социальной поддержки в соответствии с указанным </w:t>
      </w:r>
      <w:hyperlink r:id="rId13" w:history="1">
        <w:r w:rsidR="00166CE1" w:rsidRPr="00166CE1">
          <w:rPr>
            <w:rFonts w:eastAsiaTheme="minorHAnsi"/>
            <w:color w:val="000000" w:themeColor="text1"/>
            <w:sz w:val="28"/>
            <w:szCs w:val="28"/>
            <w:lang w:eastAsia="en-US"/>
          </w:rPr>
          <w:t>постановлением</w:t>
        </w:r>
      </w:hyperlink>
      <w:r w:rsidR="00166CE1" w:rsidRPr="00166CE1">
        <w:rPr>
          <w:rFonts w:eastAsiaTheme="minorHAnsi"/>
          <w:sz w:val="28"/>
          <w:szCs w:val="28"/>
          <w:lang w:eastAsia="en-US"/>
        </w:rPr>
        <w:t xml:space="preserve"> Правительства Алтайского края.</w:t>
      </w:r>
    </w:p>
    <w:p w:rsidR="00A907F8" w:rsidRDefault="00A907F8" w:rsidP="00A907F8">
      <w:pPr>
        <w:autoSpaceDE w:val="0"/>
        <w:autoSpaceDN w:val="0"/>
        <w:adjustRightInd w:val="0"/>
        <w:jc w:val="both"/>
        <w:rPr>
          <w:rFonts w:eastAsia="Calibri"/>
          <w:sz w:val="28"/>
          <w:szCs w:val="28"/>
        </w:rPr>
      </w:pPr>
      <w:r>
        <w:rPr>
          <w:rFonts w:eastAsia="Calibri"/>
          <w:sz w:val="28"/>
          <w:szCs w:val="28"/>
        </w:rPr>
        <w:t xml:space="preserve">        </w:t>
      </w:r>
      <w:r w:rsidR="00615711">
        <w:rPr>
          <w:rFonts w:eastAsiaTheme="minorHAnsi"/>
          <w:sz w:val="28"/>
          <w:szCs w:val="28"/>
          <w:lang w:eastAsia="en-US"/>
        </w:rPr>
        <w:t>1.8</w:t>
      </w:r>
      <w:r w:rsidR="00166CE1" w:rsidRPr="00166CE1">
        <w:rPr>
          <w:rFonts w:eastAsiaTheme="minorHAnsi"/>
          <w:sz w:val="28"/>
          <w:szCs w:val="28"/>
          <w:lang w:eastAsia="en-US"/>
        </w:rPr>
        <w:t xml:space="preserve">.1. Интересы заявителей, указанных в </w:t>
      </w:r>
      <w:r w:rsidR="00615711">
        <w:rPr>
          <w:rFonts w:eastAsiaTheme="minorHAnsi"/>
          <w:sz w:val="28"/>
          <w:szCs w:val="28"/>
          <w:lang w:eastAsia="en-US"/>
        </w:rPr>
        <w:t>1.</w:t>
      </w:r>
      <w:hyperlink w:anchor="Par71" w:history="1">
        <w:r w:rsidR="00615711">
          <w:rPr>
            <w:rFonts w:eastAsiaTheme="minorHAnsi"/>
            <w:color w:val="000000" w:themeColor="text1"/>
            <w:sz w:val="28"/>
            <w:szCs w:val="28"/>
            <w:lang w:eastAsia="en-US"/>
          </w:rPr>
          <w:t>8</w:t>
        </w:r>
      </w:hyperlink>
      <w:r w:rsidR="00615711">
        <w:rPr>
          <w:rFonts w:eastAsiaTheme="minorHAnsi"/>
          <w:color w:val="000000" w:themeColor="text1"/>
          <w:sz w:val="28"/>
          <w:szCs w:val="28"/>
          <w:lang w:eastAsia="en-US"/>
        </w:rPr>
        <w:t>.</w:t>
      </w:r>
      <w:r w:rsidR="00166CE1" w:rsidRPr="00166CE1">
        <w:rPr>
          <w:rFonts w:eastAsiaTheme="minorHAnsi"/>
          <w:sz w:val="28"/>
          <w:szCs w:val="28"/>
          <w:lang w:eastAsia="en-US"/>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A907F8" w:rsidRDefault="00A907F8" w:rsidP="00A907F8">
      <w:pPr>
        <w:autoSpaceDE w:val="0"/>
        <w:autoSpaceDN w:val="0"/>
        <w:adjustRightInd w:val="0"/>
        <w:jc w:val="both"/>
        <w:rPr>
          <w:rFonts w:eastAsia="Calibri"/>
          <w:sz w:val="28"/>
          <w:szCs w:val="28"/>
        </w:rPr>
      </w:pPr>
      <w:r>
        <w:rPr>
          <w:rFonts w:eastAsia="Calibri"/>
          <w:sz w:val="28"/>
          <w:szCs w:val="28"/>
        </w:rPr>
        <w:t xml:space="preserve">        </w:t>
      </w:r>
      <w:r w:rsidR="00166CE1" w:rsidRPr="00166CE1">
        <w:rPr>
          <w:rFonts w:eastAsiaTheme="minorHAnsi"/>
          <w:sz w:val="28"/>
          <w:szCs w:val="28"/>
          <w:lang w:eastAsia="en-US"/>
        </w:rPr>
        <w:t>От имени несовершеннолетнего с заявлением о предоставлении муниципальной услуги вправе обратиться законные представители несовершеннолетнего (родители, усыновители, опекуны или попечители, органы опеки и попечительства).</w:t>
      </w:r>
    </w:p>
    <w:p w:rsidR="00A907F8" w:rsidRDefault="00A907F8" w:rsidP="00A907F8">
      <w:pPr>
        <w:autoSpaceDE w:val="0"/>
        <w:autoSpaceDN w:val="0"/>
        <w:adjustRightInd w:val="0"/>
        <w:jc w:val="both"/>
        <w:rPr>
          <w:rFonts w:eastAsia="Calibri"/>
          <w:sz w:val="28"/>
          <w:szCs w:val="28"/>
        </w:rPr>
      </w:pPr>
      <w:r>
        <w:rPr>
          <w:rFonts w:eastAsia="Calibri"/>
          <w:sz w:val="28"/>
          <w:szCs w:val="28"/>
        </w:rPr>
        <w:t xml:space="preserve">         </w:t>
      </w:r>
      <w:r w:rsidR="00166CE1" w:rsidRPr="00166CE1">
        <w:rPr>
          <w:rFonts w:eastAsiaTheme="minorHAnsi"/>
          <w:sz w:val="28"/>
          <w:szCs w:val="28"/>
          <w:lang w:eastAsia="en-US"/>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w:t>
      </w:r>
      <w:r w:rsidR="00166CE1" w:rsidRPr="00166CE1">
        <w:rPr>
          <w:rFonts w:eastAsiaTheme="minorHAnsi"/>
          <w:sz w:val="28"/>
          <w:szCs w:val="28"/>
          <w:lang w:eastAsia="en-US"/>
        </w:rPr>
        <w:lastRenderedPageBreak/>
        <w:t>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66CE1" w:rsidRDefault="00A907F8" w:rsidP="00A907F8">
      <w:pPr>
        <w:autoSpaceDE w:val="0"/>
        <w:autoSpaceDN w:val="0"/>
        <w:adjustRightInd w:val="0"/>
        <w:jc w:val="both"/>
        <w:rPr>
          <w:rFonts w:eastAsiaTheme="minorHAnsi"/>
          <w:sz w:val="28"/>
          <w:szCs w:val="28"/>
          <w:lang w:eastAsia="en-US"/>
        </w:rPr>
      </w:pPr>
      <w:r>
        <w:rPr>
          <w:rFonts w:eastAsia="Calibri"/>
          <w:sz w:val="28"/>
          <w:szCs w:val="28"/>
        </w:rPr>
        <w:t xml:space="preserve">          </w:t>
      </w:r>
      <w:r w:rsidR="00166CE1" w:rsidRPr="00166CE1">
        <w:rPr>
          <w:rFonts w:eastAsiaTheme="minorHAnsi"/>
          <w:sz w:val="28"/>
          <w:szCs w:val="28"/>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9C7C66" w:rsidRPr="009C7C66" w:rsidRDefault="009C7C66" w:rsidP="009C7C66">
      <w:pPr>
        <w:autoSpaceDE w:val="0"/>
        <w:autoSpaceDN w:val="0"/>
        <w:adjustRightInd w:val="0"/>
        <w:jc w:val="both"/>
        <w:rPr>
          <w:sz w:val="28"/>
          <w:szCs w:val="28"/>
        </w:rPr>
      </w:pPr>
      <w:r>
        <w:rPr>
          <w:rFonts w:eastAsiaTheme="minorHAnsi"/>
          <w:sz w:val="28"/>
          <w:szCs w:val="28"/>
          <w:lang w:eastAsia="en-US"/>
        </w:rPr>
        <w:t xml:space="preserve">          1.8.2. Г</w:t>
      </w:r>
      <w:r w:rsidRPr="009C7C66">
        <w:rPr>
          <w:sz w:val="28"/>
          <w:szCs w:val="28"/>
        </w:rPr>
        <w:t xml:space="preserve">ражданам обеспечивается возможность выбрать следующие способы направления заявлений </w:t>
      </w:r>
      <w:r w:rsidRPr="009C7C66">
        <w:rPr>
          <w:rFonts w:eastAsiaTheme="minorHAnsi"/>
          <w:sz w:val="28"/>
          <w:szCs w:val="28"/>
          <w:lang w:eastAsia="en-US"/>
        </w:rPr>
        <w:t xml:space="preserve">и необходимых документов </w:t>
      </w:r>
      <w:r w:rsidRPr="009C7C66">
        <w:rPr>
          <w:sz w:val="28"/>
          <w:szCs w:val="28"/>
        </w:rPr>
        <w:t>для предоставления муниципальной услуги:</w:t>
      </w:r>
    </w:p>
    <w:p w:rsidR="009C7C66" w:rsidRPr="009C7C66" w:rsidRDefault="00265C6E" w:rsidP="00265C6E">
      <w:pPr>
        <w:contextualSpacing/>
        <w:jc w:val="both"/>
        <w:rPr>
          <w:sz w:val="28"/>
          <w:szCs w:val="28"/>
        </w:rPr>
      </w:pPr>
      <w:r>
        <w:rPr>
          <w:sz w:val="28"/>
          <w:szCs w:val="28"/>
        </w:rPr>
        <w:t xml:space="preserve">          </w:t>
      </w:r>
      <w:r w:rsidR="009C7C66" w:rsidRPr="009C7C66">
        <w:rPr>
          <w:sz w:val="28"/>
          <w:szCs w:val="28"/>
        </w:rPr>
        <w:t>-</w:t>
      </w:r>
      <w:r>
        <w:rPr>
          <w:sz w:val="28"/>
          <w:szCs w:val="28"/>
        </w:rPr>
        <w:t xml:space="preserve">  </w:t>
      </w:r>
      <w:r w:rsidR="009C7C66" w:rsidRPr="009C7C66">
        <w:rPr>
          <w:sz w:val="28"/>
          <w:szCs w:val="28"/>
        </w:rPr>
        <w:t xml:space="preserve"> </w:t>
      </w:r>
      <w:r w:rsidR="009C7C66">
        <w:rPr>
          <w:sz w:val="28"/>
          <w:szCs w:val="28"/>
        </w:rPr>
        <w:t xml:space="preserve"> </w:t>
      </w:r>
      <w:r w:rsidR="009C7C66" w:rsidRPr="009C7C66">
        <w:rPr>
          <w:sz w:val="28"/>
          <w:szCs w:val="28"/>
        </w:rPr>
        <w:t>в уполномоченном органе при личном обращении;</w:t>
      </w:r>
    </w:p>
    <w:p w:rsidR="009C7C66" w:rsidRPr="009C7C66" w:rsidRDefault="00265C6E" w:rsidP="009C7C66">
      <w:pPr>
        <w:autoSpaceDE w:val="0"/>
        <w:autoSpaceDN w:val="0"/>
        <w:adjustRightInd w:val="0"/>
        <w:contextualSpacing/>
        <w:jc w:val="both"/>
        <w:rPr>
          <w:rFonts w:eastAsia="Calibri"/>
          <w:sz w:val="28"/>
          <w:szCs w:val="28"/>
        </w:rPr>
      </w:pPr>
      <w:r>
        <w:rPr>
          <w:sz w:val="28"/>
          <w:szCs w:val="28"/>
        </w:rPr>
        <w:t xml:space="preserve">          - </w:t>
      </w:r>
      <w:r w:rsidR="009C7C66" w:rsidRPr="009C7C66">
        <w:rPr>
          <w:bCs/>
          <w:color w:val="000000"/>
          <w:sz w:val="28"/>
          <w:szCs w:val="28"/>
        </w:rPr>
        <w:t xml:space="preserve">посредством </w:t>
      </w:r>
      <w:r w:rsidR="009C7C66" w:rsidRPr="009C7C66">
        <w:rPr>
          <w:rFonts w:eastAsia="Calibri"/>
          <w:sz w:val="28"/>
          <w:szCs w:val="28"/>
        </w:rPr>
        <w:t>направления в орган местного самоуправления с использованием почтовой связи;</w:t>
      </w:r>
    </w:p>
    <w:p w:rsidR="0047526D" w:rsidRDefault="009C7C66" w:rsidP="009C7C66">
      <w:pPr>
        <w:widowControl w:val="0"/>
        <w:autoSpaceDE w:val="0"/>
        <w:autoSpaceDN w:val="0"/>
        <w:adjustRightInd w:val="0"/>
        <w:jc w:val="both"/>
        <w:rPr>
          <w:sz w:val="28"/>
        </w:rPr>
      </w:pPr>
      <w:r w:rsidRPr="009C7C66">
        <w:rPr>
          <w:rFonts w:eastAsia="Calibri"/>
          <w:sz w:val="28"/>
          <w:szCs w:val="28"/>
        </w:rPr>
        <w:t xml:space="preserve">          </w:t>
      </w:r>
      <w:r w:rsidRPr="009C7C66">
        <w:rPr>
          <w:rFonts w:eastAsiaTheme="minorHAnsi"/>
          <w:sz w:val="28"/>
          <w:szCs w:val="28"/>
          <w:lang w:eastAsia="en-US"/>
        </w:rPr>
        <w:t xml:space="preserve">- через </w:t>
      </w:r>
      <w:r w:rsidRPr="009C7C66">
        <w:rPr>
          <w:sz w:val="28"/>
        </w:rPr>
        <w:t>Краевое Автономное Учреждение «Многофункциональный центр предоставления государственных и муниципальных услуг Алтайского края» (МФЦ).</w:t>
      </w:r>
    </w:p>
    <w:p w:rsidR="009C7C66" w:rsidRDefault="009C7C66" w:rsidP="009C7C66">
      <w:pPr>
        <w:widowControl w:val="0"/>
        <w:autoSpaceDE w:val="0"/>
        <w:autoSpaceDN w:val="0"/>
        <w:adjustRightInd w:val="0"/>
        <w:jc w:val="both"/>
        <w:rPr>
          <w:sz w:val="28"/>
        </w:rPr>
      </w:pPr>
      <w:r>
        <w:rPr>
          <w:sz w:val="28"/>
        </w:rPr>
        <w:t xml:space="preserve">         </w:t>
      </w:r>
    </w:p>
    <w:p w:rsidR="00A14408" w:rsidRDefault="00A14408" w:rsidP="00A14408">
      <w:pPr>
        <w:ind w:firstLine="709"/>
        <w:jc w:val="center"/>
        <w:rPr>
          <w:sz w:val="28"/>
        </w:rPr>
      </w:pPr>
      <w:r>
        <w:rPr>
          <w:sz w:val="28"/>
        </w:rPr>
        <w:t>2. Стандарт пред</w:t>
      </w:r>
      <w:r w:rsidR="00E522FE">
        <w:rPr>
          <w:sz w:val="28"/>
        </w:rPr>
        <w:t>оставления муниципальной услуги</w:t>
      </w:r>
    </w:p>
    <w:p w:rsidR="00A14408" w:rsidRPr="00CE39F8" w:rsidRDefault="00A14408" w:rsidP="00A14408">
      <w:pPr>
        <w:ind w:firstLine="709"/>
        <w:jc w:val="center"/>
        <w:rPr>
          <w:sz w:val="14"/>
          <w:szCs w:val="14"/>
        </w:rPr>
      </w:pPr>
    </w:p>
    <w:p w:rsidR="00A14408" w:rsidRDefault="0040185E" w:rsidP="0040185E">
      <w:pPr>
        <w:jc w:val="both"/>
        <w:rPr>
          <w:sz w:val="28"/>
        </w:rPr>
      </w:pPr>
      <w:r>
        <w:rPr>
          <w:sz w:val="28"/>
        </w:rPr>
        <w:t xml:space="preserve">          </w:t>
      </w:r>
      <w:r w:rsidR="00A14408">
        <w:rPr>
          <w:sz w:val="28"/>
        </w:rPr>
        <w:t>2.1. Наименование муниципальной услуги.</w:t>
      </w:r>
    </w:p>
    <w:p w:rsidR="00CE39F8" w:rsidRPr="00D743B9" w:rsidRDefault="00D743B9" w:rsidP="00A14408">
      <w:pPr>
        <w:ind w:firstLine="709"/>
        <w:jc w:val="both"/>
        <w:rPr>
          <w:sz w:val="28"/>
          <w:szCs w:val="28"/>
        </w:rPr>
      </w:pPr>
      <w:r>
        <w:rPr>
          <w:sz w:val="28"/>
          <w:szCs w:val="28"/>
        </w:rPr>
        <w:t>«</w:t>
      </w:r>
      <w:r w:rsidRPr="00D743B9">
        <w:rPr>
          <w:sz w:val="28"/>
          <w:szCs w:val="28"/>
        </w:rPr>
        <w:t xml:space="preserve">Дополнительная мера социальной поддержки в целях соблюдения предельных максимальных цен на оплату угля, дров в целях печного отопления и предельного индекса платы граждан за коммунальные услуги на территории </w:t>
      </w:r>
      <w:r w:rsidR="00370ED3">
        <w:rPr>
          <w:sz w:val="28"/>
          <w:szCs w:val="28"/>
        </w:rPr>
        <w:t>городского округа</w:t>
      </w:r>
      <w:r>
        <w:rPr>
          <w:sz w:val="28"/>
          <w:szCs w:val="28"/>
        </w:rPr>
        <w:t xml:space="preserve"> город</w:t>
      </w:r>
      <w:r w:rsidR="00370ED3">
        <w:rPr>
          <w:sz w:val="28"/>
          <w:szCs w:val="28"/>
        </w:rPr>
        <w:t>а</w:t>
      </w:r>
      <w:r>
        <w:rPr>
          <w:sz w:val="28"/>
          <w:szCs w:val="28"/>
        </w:rPr>
        <w:t xml:space="preserve"> Бийск</w:t>
      </w:r>
      <w:r w:rsidR="00370ED3">
        <w:rPr>
          <w:sz w:val="28"/>
          <w:szCs w:val="28"/>
        </w:rPr>
        <w:t>а</w:t>
      </w:r>
      <w:r>
        <w:rPr>
          <w:sz w:val="28"/>
          <w:szCs w:val="28"/>
        </w:rPr>
        <w:t>»</w:t>
      </w:r>
      <w:r w:rsidRPr="00D743B9">
        <w:rPr>
          <w:sz w:val="28"/>
          <w:szCs w:val="28"/>
        </w:rPr>
        <w:t>.</w:t>
      </w:r>
    </w:p>
    <w:p w:rsidR="009B5C54" w:rsidRDefault="0085626B" w:rsidP="009B5C54">
      <w:pPr>
        <w:ind w:firstLine="709"/>
        <w:jc w:val="both"/>
        <w:rPr>
          <w:sz w:val="28"/>
          <w:szCs w:val="28"/>
        </w:rPr>
      </w:pPr>
      <w:r>
        <w:rPr>
          <w:sz w:val="28"/>
          <w:szCs w:val="28"/>
        </w:rPr>
        <w:t>2.2. Н</w:t>
      </w:r>
      <w:r w:rsidR="00A14408">
        <w:rPr>
          <w:sz w:val="28"/>
          <w:szCs w:val="28"/>
        </w:rPr>
        <w:t>аименование органа, предоставляющего муниципальную услугу.</w:t>
      </w:r>
    </w:p>
    <w:p w:rsidR="009B5C54" w:rsidRDefault="00D743B9" w:rsidP="009B5C54">
      <w:pPr>
        <w:ind w:firstLine="709"/>
        <w:jc w:val="both"/>
        <w:rPr>
          <w:sz w:val="28"/>
          <w:szCs w:val="28"/>
        </w:rPr>
      </w:pPr>
      <w:r w:rsidRPr="00D743B9">
        <w:rPr>
          <w:rFonts w:eastAsiaTheme="minorHAnsi"/>
          <w:sz w:val="28"/>
          <w:szCs w:val="28"/>
          <w:lang w:eastAsia="en-US"/>
        </w:rPr>
        <w:t>Предо</w:t>
      </w:r>
      <w:r>
        <w:rPr>
          <w:rFonts w:eastAsiaTheme="minorHAnsi"/>
          <w:sz w:val="28"/>
          <w:szCs w:val="28"/>
          <w:lang w:eastAsia="en-US"/>
        </w:rPr>
        <w:t>ставление муниципальной услуги «</w:t>
      </w:r>
      <w:r w:rsidRPr="00D743B9">
        <w:rPr>
          <w:rFonts w:eastAsiaTheme="minorHAnsi"/>
          <w:sz w:val="28"/>
          <w:szCs w:val="28"/>
          <w:lang w:eastAsia="en-US"/>
        </w:rPr>
        <w:t xml:space="preserve">Дополнительная мера социальной поддержки в целях соблюдения предельных максимальных цен на оплату угля, дров в целях печного отопления и предельного индекса платы граждан за коммунальные услуги на территории </w:t>
      </w:r>
      <w:r w:rsidR="00370ED3">
        <w:rPr>
          <w:rFonts w:eastAsiaTheme="minorHAnsi"/>
          <w:sz w:val="28"/>
          <w:szCs w:val="28"/>
          <w:lang w:eastAsia="en-US"/>
        </w:rPr>
        <w:t>городского округа</w:t>
      </w:r>
      <w:r>
        <w:rPr>
          <w:rFonts w:eastAsiaTheme="minorHAnsi"/>
          <w:sz w:val="28"/>
          <w:szCs w:val="28"/>
          <w:lang w:eastAsia="en-US"/>
        </w:rPr>
        <w:t xml:space="preserve"> город</w:t>
      </w:r>
      <w:r w:rsidR="00370ED3">
        <w:rPr>
          <w:rFonts w:eastAsiaTheme="minorHAnsi"/>
          <w:sz w:val="28"/>
          <w:szCs w:val="28"/>
          <w:lang w:eastAsia="en-US"/>
        </w:rPr>
        <w:t>а</w:t>
      </w:r>
      <w:r>
        <w:rPr>
          <w:rFonts w:eastAsiaTheme="minorHAnsi"/>
          <w:sz w:val="28"/>
          <w:szCs w:val="28"/>
          <w:lang w:eastAsia="en-US"/>
        </w:rPr>
        <w:t xml:space="preserve"> Бийск</w:t>
      </w:r>
      <w:r w:rsidR="00370ED3">
        <w:rPr>
          <w:rFonts w:eastAsiaTheme="minorHAnsi"/>
          <w:sz w:val="28"/>
          <w:szCs w:val="28"/>
          <w:lang w:eastAsia="en-US"/>
        </w:rPr>
        <w:t>а</w:t>
      </w:r>
      <w:r>
        <w:rPr>
          <w:rFonts w:eastAsiaTheme="minorHAnsi"/>
          <w:sz w:val="28"/>
          <w:szCs w:val="28"/>
          <w:lang w:eastAsia="en-US"/>
        </w:rPr>
        <w:t>» осуществляет МКУ «</w:t>
      </w:r>
      <w:r w:rsidRPr="00D743B9">
        <w:rPr>
          <w:rFonts w:eastAsiaTheme="minorHAnsi"/>
          <w:sz w:val="28"/>
          <w:szCs w:val="28"/>
          <w:lang w:eastAsia="en-US"/>
        </w:rPr>
        <w:t>Управление по работе с населением Админи</w:t>
      </w:r>
      <w:r>
        <w:rPr>
          <w:rFonts w:eastAsiaTheme="minorHAnsi"/>
          <w:sz w:val="28"/>
          <w:szCs w:val="28"/>
          <w:lang w:eastAsia="en-US"/>
        </w:rPr>
        <w:t>страции города Бийска»</w:t>
      </w:r>
      <w:r w:rsidRPr="00D743B9">
        <w:rPr>
          <w:rFonts w:eastAsiaTheme="minorHAnsi"/>
          <w:sz w:val="28"/>
          <w:szCs w:val="28"/>
          <w:lang w:eastAsia="en-US"/>
        </w:rPr>
        <w:t xml:space="preserve"> (далее - Управление).</w:t>
      </w:r>
    </w:p>
    <w:p w:rsidR="009B5C54" w:rsidRDefault="00D743B9" w:rsidP="009B5C54">
      <w:pPr>
        <w:ind w:firstLine="709"/>
        <w:jc w:val="both"/>
        <w:rPr>
          <w:rFonts w:eastAsiaTheme="minorHAnsi"/>
          <w:sz w:val="28"/>
          <w:szCs w:val="28"/>
          <w:lang w:eastAsia="en-US"/>
        </w:rPr>
      </w:pPr>
      <w:r w:rsidRPr="00D743B9">
        <w:rPr>
          <w:rFonts w:eastAsiaTheme="minorHAnsi"/>
          <w:sz w:val="28"/>
          <w:szCs w:val="28"/>
          <w:lang w:eastAsia="en-US"/>
        </w:rPr>
        <w:t>Процедуры приема документов от заявителя, рассмотрения документов и выдачи результата предоставления муниципальной услуги осуществляются должностными лицами (муниципальными служащими) Управления.</w:t>
      </w:r>
    </w:p>
    <w:p w:rsidR="00AE12FE" w:rsidRPr="00AE12FE" w:rsidRDefault="00AE12FE" w:rsidP="00AE12FE">
      <w:pPr>
        <w:autoSpaceDE w:val="0"/>
        <w:autoSpaceDN w:val="0"/>
        <w:adjustRightInd w:val="0"/>
        <w:spacing w:after="240"/>
        <w:ind w:firstLine="540"/>
        <w:contextualSpacing/>
        <w:jc w:val="both"/>
        <w:rPr>
          <w:rFonts w:eastAsia="Calibri"/>
          <w:sz w:val="28"/>
          <w:szCs w:val="28"/>
        </w:rPr>
      </w:pPr>
      <w:r w:rsidRPr="00752131">
        <w:rPr>
          <w:rFonts w:eastAsia="Calibri"/>
          <w:color w:val="000000" w:themeColor="text1"/>
          <w:sz w:val="28"/>
          <w:szCs w:val="28"/>
        </w:rPr>
        <w:t xml:space="preserve">При предоставлении муниципальной услуги в порядке межведомственного взаимодействия Управление направляет запросы в </w:t>
      </w:r>
      <w:proofErr w:type="spellStart"/>
      <w:r w:rsidRPr="00752131">
        <w:rPr>
          <w:rFonts w:eastAsia="Calibri"/>
          <w:color w:val="000000" w:themeColor="text1"/>
          <w:sz w:val="28"/>
          <w:szCs w:val="28"/>
        </w:rPr>
        <w:t>Бийский</w:t>
      </w:r>
      <w:proofErr w:type="spellEnd"/>
      <w:r w:rsidRPr="00752131">
        <w:rPr>
          <w:rFonts w:eastAsia="Calibri"/>
          <w:color w:val="000000" w:themeColor="text1"/>
          <w:sz w:val="28"/>
          <w:szCs w:val="28"/>
        </w:rPr>
        <w:t xml:space="preserve"> отдел </w:t>
      </w:r>
      <w:r w:rsidRPr="00752131">
        <w:rPr>
          <w:color w:val="000000" w:themeColor="text1"/>
          <w:sz w:val="28"/>
          <w:szCs w:val="28"/>
        </w:rPr>
        <w:t xml:space="preserve">ЗАГС управления юстиции Алтайского края </w:t>
      </w:r>
      <w:r w:rsidRPr="00752131">
        <w:rPr>
          <w:rFonts w:eastAsia="Calibri"/>
          <w:color w:val="000000" w:themeColor="text1"/>
          <w:sz w:val="28"/>
          <w:szCs w:val="28"/>
        </w:rPr>
        <w:t xml:space="preserve">и </w:t>
      </w:r>
      <w:r>
        <w:rPr>
          <w:rFonts w:eastAsia="Calibri"/>
          <w:color w:val="000000" w:themeColor="text1"/>
          <w:sz w:val="28"/>
          <w:szCs w:val="28"/>
        </w:rPr>
        <w:t>Управление</w:t>
      </w:r>
      <w:r w:rsidRPr="00752131">
        <w:rPr>
          <w:rFonts w:eastAsia="Calibri"/>
          <w:color w:val="000000" w:themeColor="text1"/>
          <w:sz w:val="28"/>
          <w:szCs w:val="28"/>
        </w:rPr>
        <w:t xml:space="preserve"> Федеральной службы государственной регистрации, кадастра и картографии.</w:t>
      </w:r>
    </w:p>
    <w:p w:rsidR="009B5C54" w:rsidRDefault="009B5C54" w:rsidP="009B5C54">
      <w:pPr>
        <w:ind w:firstLine="709"/>
        <w:jc w:val="both"/>
        <w:rPr>
          <w:sz w:val="28"/>
          <w:szCs w:val="28"/>
        </w:rPr>
      </w:pPr>
      <w:r>
        <w:rPr>
          <w:rFonts w:eastAsia="Calibri"/>
          <w:sz w:val="28"/>
          <w:szCs w:val="28"/>
        </w:rPr>
        <w:t>2.3. Результатом предоставления муниципальной услуги является:</w:t>
      </w:r>
    </w:p>
    <w:p w:rsidR="009B5C54" w:rsidRDefault="009B5C54" w:rsidP="009B5C54">
      <w:pPr>
        <w:ind w:firstLine="709"/>
        <w:jc w:val="both"/>
        <w:rPr>
          <w:sz w:val="28"/>
          <w:szCs w:val="28"/>
        </w:rPr>
      </w:pPr>
      <w:r w:rsidRPr="009B5C54">
        <w:rPr>
          <w:rFonts w:eastAsiaTheme="minorHAnsi"/>
          <w:sz w:val="28"/>
          <w:szCs w:val="28"/>
          <w:lang w:eastAsia="en-US"/>
        </w:rPr>
        <w:t>1) назначение компенсации;</w:t>
      </w:r>
    </w:p>
    <w:p w:rsidR="009B5C54" w:rsidRDefault="009B5C54" w:rsidP="009B5C54">
      <w:pPr>
        <w:ind w:firstLine="709"/>
        <w:jc w:val="both"/>
        <w:rPr>
          <w:sz w:val="28"/>
          <w:szCs w:val="28"/>
        </w:rPr>
      </w:pPr>
      <w:r w:rsidRPr="009B5C54">
        <w:rPr>
          <w:rFonts w:eastAsiaTheme="minorHAnsi"/>
          <w:sz w:val="28"/>
          <w:szCs w:val="28"/>
          <w:lang w:eastAsia="en-US"/>
        </w:rPr>
        <w:t>2) отказ в назначении компенсации.</w:t>
      </w:r>
    </w:p>
    <w:p w:rsidR="00F16650" w:rsidRDefault="009B5C54" w:rsidP="00F16650">
      <w:pPr>
        <w:ind w:firstLine="709"/>
        <w:jc w:val="both"/>
        <w:rPr>
          <w:sz w:val="28"/>
          <w:szCs w:val="28"/>
        </w:rPr>
      </w:pPr>
      <w:r>
        <w:rPr>
          <w:rFonts w:eastAsiaTheme="minorHAnsi"/>
          <w:sz w:val="28"/>
          <w:szCs w:val="28"/>
          <w:lang w:eastAsia="en-US"/>
        </w:rPr>
        <w:t>2.4</w:t>
      </w:r>
      <w:r w:rsidRPr="009B5C54">
        <w:rPr>
          <w:rFonts w:eastAsiaTheme="minorHAnsi"/>
          <w:sz w:val="28"/>
          <w:szCs w:val="28"/>
          <w:lang w:eastAsia="en-US"/>
        </w:rPr>
        <w:t>. Срок предоставления муниципальной услуги.</w:t>
      </w:r>
    </w:p>
    <w:p w:rsidR="00F16650" w:rsidRDefault="00E9460D" w:rsidP="00F16650">
      <w:pPr>
        <w:ind w:firstLine="709"/>
        <w:jc w:val="both"/>
        <w:rPr>
          <w:sz w:val="28"/>
          <w:szCs w:val="28"/>
        </w:rPr>
      </w:pPr>
      <w:r>
        <w:rPr>
          <w:rFonts w:eastAsiaTheme="minorHAnsi"/>
          <w:sz w:val="28"/>
          <w:szCs w:val="28"/>
          <w:lang w:eastAsia="en-US"/>
        </w:rPr>
        <w:t>2.4</w:t>
      </w:r>
      <w:r w:rsidR="009B5C54" w:rsidRPr="009B5C54">
        <w:rPr>
          <w:rFonts w:eastAsiaTheme="minorHAnsi"/>
          <w:sz w:val="28"/>
          <w:szCs w:val="28"/>
          <w:lang w:eastAsia="en-US"/>
        </w:rPr>
        <w:t>.1. Срок принятия решения о предоставлении (отказе в предоставлении) муниципальной услуги - 5 рабочих дней со дня получения Управлением заявления гражданина с приложением необходимых документов.</w:t>
      </w:r>
    </w:p>
    <w:p w:rsidR="00F16650" w:rsidRDefault="00E9460D" w:rsidP="00F16650">
      <w:pPr>
        <w:ind w:firstLine="709"/>
        <w:jc w:val="both"/>
        <w:rPr>
          <w:sz w:val="28"/>
          <w:szCs w:val="28"/>
        </w:rPr>
      </w:pPr>
      <w:r>
        <w:rPr>
          <w:rFonts w:eastAsiaTheme="minorHAnsi"/>
          <w:sz w:val="28"/>
          <w:szCs w:val="28"/>
          <w:lang w:eastAsia="en-US"/>
        </w:rPr>
        <w:lastRenderedPageBreak/>
        <w:t>2.4</w:t>
      </w:r>
      <w:r w:rsidR="009B5C54" w:rsidRPr="009B5C54">
        <w:rPr>
          <w:rFonts w:eastAsiaTheme="minorHAnsi"/>
          <w:sz w:val="28"/>
          <w:szCs w:val="28"/>
          <w:lang w:eastAsia="en-US"/>
        </w:rPr>
        <w:t>.2. В случае отказа в предоставлении муниципальной услуги заявителю направляется письменное уведомление с указанием оснований отказа в течение 3 рабочих дней со дня принятия решения.</w:t>
      </w:r>
    </w:p>
    <w:p w:rsidR="00F16650" w:rsidRDefault="00F16650" w:rsidP="00F16650">
      <w:pPr>
        <w:ind w:firstLine="709"/>
        <w:jc w:val="both"/>
        <w:rPr>
          <w:sz w:val="28"/>
          <w:szCs w:val="28"/>
        </w:rPr>
      </w:pPr>
      <w:r w:rsidRPr="00F16650">
        <w:rPr>
          <w:rFonts w:eastAsiaTheme="minorHAnsi"/>
          <w:sz w:val="28"/>
          <w:szCs w:val="28"/>
          <w:lang w:eastAsia="en-US"/>
        </w:rPr>
        <w:t>2.5.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rsidR="00F16650" w:rsidRPr="00A43617" w:rsidRDefault="00A43617" w:rsidP="00A43617">
      <w:pPr>
        <w:autoSpaceDE w:val="0"/>
        <w:autoSpaceDN w:val="0"/>
        <w:adjustRightInd w:val="0"/>
        <w:spacing w:after="240"/>
        <w:contextualSpacing/>
        <w:jc w:val="both"/>
        <w:rPr>
          <w:rFonts w:eastAsia="Calibri"/>
          <w:sz w:val="28"/>
          <w:szCs w:val="28"/>
        </w:rPr>
      </w:pPr>
      <w:r>
        <w:rPr>
          <w:rFonts w:eastAsiaTheme="minorHAnsi"/>
          <w:sz w:val="28"/>
          <w:szCs w:val="28"/>
          <w:lang w:eastAsia="en-US"/>
        </w:rPr>
        <w:t xml:space="preserve">         </w:t>
      </w:r>
      <w:r w:rsidR="00F16650">
        <w:rPr>
          <w:rFonts w:eastAsiaTheme="minorHAnsi"/>
          <w:sz w:val="28"/>
          <w:szCs w:val="28"/>
          <w:lang w:eastAsia="en-US"/>
        </w:rPr>
        <w:t>2.5</w:t>
      </w:r>
      <w:r w:rsidR="00F16650" w:rsidRPr="00F16650">
        <w:rPr>
          <w:rFonts w:eastAsiaTheme="minorHAnsi"/>
          <w:sz w:val="28"/>
          <w:szCs w:val="28"/>
          <w:lang w:eastAsia="en-US"/>
        </w:rPr>
        <w:t xml:space="preserve">.1. Основанием для предоставления муниципальной услуги является заявление в письменной форме, представленное в Управление на личном приеме, направленное почтой или поданное через </w:t>
      </w:r>
      <w:r w:rsidR="00370ED3">
        <w:rPr>
          <w:sz w:val="28"/>
        </w:rPr>
        <w:t>Краевое Автономное Учреждение</w:t>
      </w:r>
      <w:r w:rsidR="00370ED3" w:rsidRPr="004D72B0">
        <w:rPr>
          <w:sz w:val="28"/>
        </w:rPr>
        <w:t xml:space="preserve"> «Многофункциональный центр предоставления государственных и муниципальных услуг Алтайск</w:t>
      </w:r>
      <w:r w:rsidR="00370ED3">
        <w:rPr>
          <w:sz w:val="28"/>
        </w:rPr>
        <w:t>ого края» (далее-МФЦ)</w:t>
      </w:r>
      <w:r w:rsidR="00370ED3" w:rsidRPr="004D72B0">
        <w:rPr>
          <w:sz w:val="28"/>
        </w:rPr>
        <w:t xml:space="preserve">. </w:t>
      </w:r>
      <w:r w:rsidR="00370ED3">
        <w:rPr>
          <w:rFonts w:eastAsia="Calibri"/>
          <w:sz w:val="28"/>
          <w:szCs w:val="28"/>
        </w:rPr>
        <w:t xml:space="preserve">      </w:t>
      </w:r>
    </w:p>
    <w:p w:rsidR="00F16650" w:rsidRDefault="00F16650" w:rsidP="00F16650">
      <w:pPr>
        <w:ind w:firstLine="709"/>
        <w:jc w:val="both"/>
        <w:rPr>
          <w:sz w:val="28"/>
          <w:szCs w:val="28"/>
        </w:rPr>
      </w:pPr>
      <w:r w:rsidRPr="00F16650">
        <w:rPr>
          <w:rFonts w:eastAsiaTheme="minorHAnsi"/>
          <w:sz w:val="28"/>
          <w:szCs w:val="28"/>
          <w:lang w:eastAsia="en-US"/>
        </w:rPr>
        <w:t xml:space="preserve">Заявление может быть подано с целью получения компенсации за приобретенное твердое топливо (уголь, дрова) для печного отопления </w:t>
      </w:r>
      <w:hyperlink w:anchor="Par627" w:history="1">
        <w:r w:rsidRPr="009042F5">
          <w:rPr>
            <w:rFonts w:eastAsiaTheme="minorHAnsi"/>
            <w:color w:val="000000" w:themeColor="text1"/>
            <w:sz w:val="28"/>
            <w:szCs w:val="28"/>
            <w:lang w:eastAsia="en-US"/>
          </w:rPr>
          <w:t>(прило</w:t>
        </w:r>
        <w:r w:rsidR="009042F5" w:rsidRPr="009042F5">
          <w:rPr>
            <w:rFonts w:eastAsiaTheme="minorHAnsi"/>
            <w:color w:val="000000" w:themeColor="text1"/>
            <w:sz w:val="28"/>
            <w:szCs w:val="28"/>
            <w:lang w:eastAsia="en-US"/>
          </w:rPr>
          <w:t>жение 4</w:t>
        </w:r>
        <w:r w:rsidR="004E7BD7">
          <w:rPr>
            <w:rFonts w:eastAsiaTheme="minorHAnsi"/>
            <w:color w:val="000000" w:themeColor="text1"/>
            <w:sz w:val="28"/>
            <w:szCs w:val="28"/>
            <w:lang w:eastAsia="en-US"/>
          </w:rPr>
          <w:t xml:space="preserve"> к Административному регламенту</w:t>
        </w:r>
        <w:r w:rsidRPr="009042F5">
          <w:rPr>
            <w:rFonts w:eastAsiaTheme="minorHAnsi"/>
            <w:color w:val="000000" w:themeColor="text1"/>
            <w:sz w:val="28"/>
            <w:szCs w:val="28"/>
            <w:lang w:eastAsia="en-US"/>
          </w:rPr>
          <w:t>)</w:t>
        </w:r>
      </w:hyperlink>
      <w:r w:rsidRPr="00F16650">
        <w:rPr>
          <w:rFonts w:eastAsiaTheme="minorHAnsi"/>
          <w:sz w:val="28"/>
          <w:szCs w:val="28"/>
          <w:lang w:eastAsia="en-US"/>
        </w:rPr>
        <w:t xml:space="preserve">, а также получения компенсации в целях соблюдения предельного индекса платы граждан за коммунальные услуги </w:t>
      </w:r>
      <w:hyperlink w:anchor="Par737" w:history="1">
        <w:r w:rsidR="009042F5">
          <w:rPr>
            <w:rFonts w:eastAsiaTheme="minorHAnsi"/>
            <w:color w:val="000000" w:themeColor="text1"/>
            <w:sz w:val="28"/>
            <w:szCs w:val="28"/>
            <w:lang w:eastAsia="en-US"/>
          </w:rPr>
          <w:t>(приложение</w:t>
        </w:r>
        <w:r w:rsidR="002C4C3A">
          <w:rPr>
            <w:rFonts w:eastAsiaTheme="minorHAnsi"/>
            <w:color w:val="000000" w:themeColor="text1"/>
            <w:sz w:val="28"/>
            <w:szCs w:val="28"/>
            <w:lang w:eastAsia="en-US"/>
          </w:rPr>
          <w:t xml:space="preserve"> </w:t>
        </w:r>
        <w:r w:rsidR="009042F5">
          <w:rPr>
            <w:rFonts w:eastAsiaTheme="minorHAnsi"/>
            <w:color w:val="000000" w:themeColor="text1"/>
            <w:sz w:val="28"/>
            <w:szCs w:val="28"/>
            <w:lang w:eastAsia="en-US"/>
          </w:rPr>
          <w:t>5</w:t>
        </w:r>
        <w:r w:rsidR="004E7BD7">
          <w:rPr>
            <w:rFonts w:eastAsiaTheme="minorHAnsi"/>
            <w:color w:val="000000" w:themeColor="text1"/>
            <w:sz w:val="28"/>
            <w:szCs w:val="28"/>
            <w:lang w:eastAsia="en-US"/>
          </w:rPr>
          <w:t xml:space="preserve"> </w:t>
        </w:r>
        <w:r w:rsidR="000D1668">
          <w:rPr>
            <w:rFonts w:eastAsiaTheme="minorHAnsi"/>
            <w:color w:val="000000" w:themeColor="text1"/>
            <w:sz w:val="28"/>
            <w:szCs w:val="28"/>
            <w:lang w:eastAsia="en-US"/>
          </w:rPr>
          <w:t xml:space="preserve">к </w:t>
        </w:r>
        <w:r w:rsidR="004E7BD7" w:rsidRPr="004E7BD7">
          <w:rPr>
            <w:rFonts w:eastAsiaTheme="minorHAnsi"/>
            <w:color w:val="000000" w:themeColor="text1"/>
            <w:sz w:val="28"/>
            <w:szCs w:val="28"/>
            <w:lang w:eastAsia="en-US"/>
          </w:rPr>
          <w:t>Административному регламенту</w:t>
        </w:r>
        <w:r w:rsidRPr="009042F5">
          <w:rPr>
            <w:rFonts w:eastAsiaTheme="minorHAnsi"/>
            <w:color w:val="000000" w:themeColor="text1"/>
            <w:sz w:val="28"/>
            <w:szCs w:val="28"/>
            <w:lang w:eastAsia="en-US"/>
          </w:rPr>
          <w:t>)</w:t>
        </w:r>
      </w:hyperlink>
      <w:r w:rsidRPr="00F16650">
        <w:rPr>
          <w:rFonts w:eastAsiaTheme="minorHAnsi"/>
          <w:sz w:val="28"/>
          <w:szCs w:val="28"/>
          <w:lang w:eastAsia="en-US"/>
        </w:rPr>
        <w:t>.</w:t>
      </w:r>
      <w:bookmarkStart w:id="2" w:name="Par151"/>
      <w:bookmarkEnd w:id="2"/>
    </w:p>
    <w:p w:rsidR="00F16650" w:rsidRDefault="00F16650" w:rsidP="00F16650">
      <w:pPr>
        <w:ind w:firstLine="709"/>
        <w:jc w:val="both"/>
        <w:rPr>
          <w:sz w:val="28"/>
          <w:szCs w:val="28"/>
        </w:rPr>
      </w:pPr>
      <w:r>
        <w:rPr>
          <w:rFonts w:eastAsiaTheme="minorHAnsi"/>
          <w:sz w:val="28"/>
          <w:szCs w:val="28"/>
          <w:lang w:eastAsia="en-US"/>
        </w:rPr>
        <w:t>2.5</w:t>
      </w:r>
      <w:r w:rsidRPr="00F16650">
        <w:rPr>
          <w:rFonts w:eastAsiaTheme="minorHAnsi"/>
          <w:sz w:val="28"/>
          <w:szCs w:val="28"/>
          <w:lang w:eastAsia="en-US"/>
        </w:rPr>
        <w:t>.2. Перечень документов, которые собственник (наниматель) должен приложить к заявлению на компенсацию за приобретенное твердое топливо (уголь, дрова):</w:t>
      </w:r>
    </w:p>
    <w:p w:rsidR="00F16650" w:rsidRDefault="003E204C" w:rsidP="00F16650">
      <w:pPr>
        <w:ind w:firstLine="709"/>
        <w:jc w:val="both"/>
        <w:rPr>
          <w:sz w:val="28"/>
          <w:szCs w:val="28"/>
        </w:rPr>
      </w:pPr>
      <w:r>
        <w:rPr>
          <w:rFonts w:eastAsiaTheme="minorHAnsi"/>
          <w:sz w:val="28"/>
          <w:szCs w:val="28"/>
          <w:lang w:eastAsia="en-US"/>
        </w:rPr>
        <w:t>1)</w:t>
      </w:r>
      <w:r w:rsidR="00F16650" w:rsidRPr="00F16650">
        <w:rPr>
          <w:rFonts w:eastAsiaTheme="minorHAnsi"/>
          <w:sz w:val="28"/>
          <w:szCs w:val="28"/>
          <w:lang w:eastAsia="en-US"/>
        </w:rPr>
        <w:t xml:space="preserve"> копия документа, удостоверяющего личность (1-й страницы, и страницы</w:t>
      </w:r>
      <w:r w:rsidR="000D1668">
        <w:rPr>
          <w:rFonts w:eastAsiaTheme="minorHAnsi"/>
          <w:sz w:val="28"/>
          <w:szCs w:val="28"/>
          <w:lang w:eastAsia="en-US"/>
        </w:rPr>
        <w:t>,</w:t>
      </w:r>
      <w:r w:rsidR="00F16650" w:rsidRPr="00F16650">
        <w:rPr>
          <w:rFonts w:eastAsiaTheme="minorHAnsi"/>
          <w:sz w:val="28"/>
          <w:szCs w:val="28"/>
          <w:lang w:eastAsia="en-US"/>
        </w:rPr>
        <w:t xml:space="preserve"> на которой указана регистрация по месту жительства);</w:t>
      </w:r>
      <w:bookmarkStart w:id="3" w:name="Par153"/>
      <w:bookmarkEnd w:id="3"/>
    </w:p>
    <w:p w:rsidR="00F16650" w:rsidRDefault="003E204C" w:rsidP="00F16650">
      <w:pPr>
        <w:ind w:firstLine="709"/>
        <w:jc w:val="both"/>
        <w:rPr>
          <w:sz w:val="28"/>
          <w:szCs w:val="28"/>
        </w:rPr>
      </w:pPr>
      <w:r>
        <w:rPr>
          <w:rFonts w:eastAsiaTheme="minorHAnsi"/>
          <w:sz w:val="28"/>
          <w:szCs w:val="28"/>
          <w:lang w:eastAsia="en-US"/>
        </w:rPr>
        <w:t>2)</w:t>
      </w:r>
      <w:r w:rsidR="00F16650" w:rsidRPr="00F16650">
        <w:rPr>
          <w:rFonts w:eastAsiaTheme="minorHAnsi"/>
          <w:sz w:val="28"/>
          <w:szCs w:val="28"/>
          <w:lang w:eastAsia="en-US"/>
        </w:rPr>
        <w:t xml:space="preserve"> копия правоустанавливающего документа на жилое помещение с информацией о его площади, права на которое не зарегистрированы в государственном реестре недвижимости, и (или) копия документа, подтверждающего право пользования жилым помещением (договор найма);</w:t>
      </w:r>
    </w:p>
    <w:p w:rsidR="00F16650" w:rsidRDefault="003E204C" w:rsidP="00F16650">
      <w:pPr>
        <w:ind w:firstLine="709"/>
        <w:jc w:val="both"/>
        <w:rPr>
          <w:sz w:val="28"/>
          <w:szCs w:val="28"/>
        </w:rPr>
      </w:pPr>
      <w:r>
        <w:rPr>
          <w:rFonts w:eastAsiaTheme="minorHAnsi"/>
          <w:sz w:val="28"/>
          <w:szCs w:val="28"/>
          <w:lang w:eastAsia="en-US"/>
        </w:rPr>
        <w:t>3)</w:t>
      </w:r>
      <w:r w:rsidR="00F16650" w:rsidRPr="00F16650">
        <w:rPr>
          <w:rFonts w:eastAsiaTheme="minorHAnsi"/>
          <w:sz w:val="28"/>
          <w:szCs w:val="28"/>
          <w:lang w:eastAsia="en-US"/>
        </w:rPr>
        <w:t xml:space="preserve"> копия ИНН;</w:t>
      </w:r>
    </w:p>
    <w:p w:rsidR="00F16650" w:rsidRDefault="003E204C" w:rsidP="00F16650">
      <w:pPr>
        <w:ind w:firstLine="709"/>
        <w:jc w:val="both"/>
        <w:rPr>
          <w:sz w:val="28"/>
          <w:szCs w:val="28"/>
        </w:rPr>
      </w:pPr>
      <w:r>
        <w:rPr>
          <w:rFonts w:eastAsiaTheme="minorHAnsi"/>
          <w:sz w:val="28"/>
          <w:szCs w:val="28"/>
          <w:lang w:eastAsia="en-US"/>
        </w:rPr>
        <w:t>4)</w:t>
      </w:r>
      <w:r w:rsidR="00F16650" w:rsidRPr="00F16650">
        <w:rPr>
          <w:rFonts w:eastAsiaTheme="minorHAnsi"/>
          <w:sz w:val="28"/>
          <w:szCs w:val="28"/>
          <w:lang w:eastAsia="en-US"/>
        </w:rPr>
        <w:t xml:space="preserve"> платежные документы с расшифровкой наименования марки угля, подтверждающие факт оплаты в расчетном месяце твердого топлива (угля), с детализацией его цены и объема (в случае оформления Компенсации с целью соблюдения предельных индексов в связи с увеличением утвержденных предельных цен на уголь, дрова);</w:t>
      </w:r>
    </w:p>
    <w:p w:rsidR="00F16650" w:rsidRDefault="003E204C" w:rsidP="00F16650">
      <w:pPr>
        <w:ind w:firstLine="709"/>
        <w:jc w:val="both"/>
        <w:rPr>
          <w:sz w:val="28"/>
          <w:szCs w:val="28"/>
        </w:rPr>
      </w:pPr>
      <w:r>
        <w:rPr>
          <w:rFonts w:eastAsiaTheme="minorHAnsi"/>
          <w:sz w:val="28"/>
          <w:szCs w:val="28"/>
          <w:lang w:eastAsia="en-US"/>
        </w:rPr>
        <w:t>5)</w:t>
      </w:r>
      <w:r w:rsidR="00F16650" w:rsidRPr="00F16650">
        <w:rPr>
          <w:rFonts w:eastAsiaTheme="minorHAnsi"/>
          <w:sz w:val="28"/>
          <w:szCs w:val="28"/>
          <w:lang w:eastAsia="en-US"/>
        </w:rPr>
        <w:t xml:space="preserve"> платежные документы, подтверждающие факт оплаты в расчетном месяце твердого топлива (дров), с детализацией его цены и объема (в случае оформления компенсации на покупку дров);</w:t>
      </w:r>
    </w:p>
    <w:p w:rsidR="00F16650" w:rsidRDefault="003E204C" w:rsidP="00F16650">
      <w:pPr>
        <w:ind w:firstLine="709"/>
        <w:jc w:val="both"/>
        <w:rPr>
          <w:sz w:val="28"/>
          <w:szCs w:val="28"/>
        </w:rPr>
      </w:pPr>
      <w:r>
        <w:rPr>
          <w:rFonts w:eastAsiaTheme="minorHAnsi"/>
          <w:sz w:val="28"/>
          <w:szCs w:val="28"/>
          <w:lang w:eastAsia="en-US"/>
        </w:rPr>
        <w:t>6)</w:t>
      </w:r>
      <w:r w:rsidR="00F16650" w:rsidRPr="00F16650">
        <w:rPr>
          <w:rFonts w:eastAsiaTheme="minorHAnsi"/>
          <w:sz w:val="28"/>
          <w:szCs w:val="28"/>
          <w:lang w:eastAsia="en-US"/>
        </w:rPr>
        <w:t xml:space="preserve"> копия документа, подтверждающего регистрацию в системе индивидуального (персонифицированного) учета;</w:t>
      </w:r>
    </w:p>
    <w:p w:rsidR="00F16650" w:rsidRDefault="003E204C" w:rsidP="00F16650">
      <w:pPr>
        <w:ind w:firstLine="709"/>
        <w:jc w:val="both"/>
        <w:rPr>
          <w:rFonts w:eastAsiaTheme="minorHAnsi"/>
          <w:sz w:val="28"/>
          <w:szCs w:val="28"/>
          <w:lang w:eastAsia="en-US"/>
        </w:rPr>
      </w:pPr>
      <w:proofErr w:type="gramStart"/>
      <w:r>
        <w:rPr>
          <w:rFonts w:eastAsiaTheme="minorHAnsi"/>
          <w:sz w:val="28"/>
          <w:szCs w:val="28"/>
          <w:lang w:eastAsia="en-US"/>
        </w:rPr>
        <w:t>7)</w:t>
      </w:r>
      <w:r w:rsidR="00F16650" w:rsidRPr="00F16650">
        <w:rPr>
          <w:rFonts w:eastAsiaTheme="minorHAnsi"/>
          <w:sz w:val="28"/>
          <w:szCs w:val="28"/>
          <w:lang w:eastAsia="en-US"/>
        </w:rPr>
        <w:t xml:space="preserve"> выписка из отделения сберегательного банка, в которой указаны:</w:t>
      </w:r>
      <w:proofErr w:type="gramEnd"/>
      <w:r w:rsidR="00F16650" w:rsidRPr="00F16650">
        <w:rPr>
          <w:rFonts w:eastAsiaTheme="minorHAnsi"/>
          <w:sz w:val="28"/>
          <w:szCs w:val="28"/>
          <w:lang w:eastAsia="en-US"/>
        </w:rPr>
        <w:t xml:space="preserve"> ИНН/КПП, БИК банка и номер лицевой счет заявителя.</w:t>
      </w:r>
      <w:bookmarkStart w:id="4" w:name="Par159"/>
      <w:bookmarkEnd w:id="4"/>
    </w:p>
    <w:p w:rsidR="003E204C" w:rsidRDefault="003E204C" w:rsidP="003E204C">
      <w:pPr>
        <w:autoSpaceDE w:val="0"/>
        <w:autoSpaceDN w:val="0"/>
        <w:adjustRightInd w:val="0"/>
        <w:contextualSpacing/>
        <w:jc w:val="both"/>
        <w:rPr>
          <w:rFonts w:eastAsia="Calibri"/>
          <w:sz w:val="28"/>
          <w:szCs w:val="28"/>
        </w:rPr>
      </w:pPr>
      <w:r>
        <w:rPr>
          <w:rFonts w:eastAsiaTheme="minorHAnsi"/>
          <w:sz w:val="28"/>
          <w:szCs w:val="28"/>
          <w:lang w:eastAsia="en-US"/>
        </w:rPr>
        <w:t xml:space="preserve">           8) </w:t>
      </w:r>
      <w:r>
        <w:rPr>
          <w:rFonts w:eastAsia="Calibri"/>
          <w:sz w:val="28"/>
          <w:szCs w:val="28"/>
        </w:rPr>
        <w:t>согласие заявителя на обработку персональных данных.</w:t>
      </w:r>
    </w:p>
    <w:p w:rsidR="003E204C" w:rsidRPr="00FF5C59" w:rsidRDefault="003E204C" w:rsidP="003E204C">
      <w:pPr>
        <w:autoSpaceDE w:val="0"/>
        <w:autoSpaceDN w:val="0"/>
        <w:adjustRightInd w:val="0"/>
        <w:contextualSpacing/>
        <w:jc w:val="both"/>
        <w:rPr>
          <w:rFonts w:eastAsia="Calibri"/>
          <w:color w:val="FF0000"/>
          <w:sz w:val="28"/>
          <w:szCs w:val="28"/>
        </w:rPr>
      </w:pPr>
      <w:r>
        <w:rPr>
          <w:rFonts w:eastAsia="Calibri"/>
          <w:sz w:val="28"/>
          <w:szCs w:val="28"/>
        </w:rPr>
        <w:t xml:space="preserve">        Согласие на обработку персональных данных оформляется отдельно от других документов </w:t>
      </w:r>
      <w:r w:rsidRPr="008C779D">
        <w:rPr>
          <w:rFonts w:eastAsia="Calibri"/>
          <w:color w:val="000000" w:themeColor="text1"/>
          <w:sz w:val="28"/>
          <w:szCs w:val="28"/>
        </w:rPr>
        <w:t>(приложение</w:t>
      </w:r>
      <w:r>
        <w:rPr>
          <w:rFonts w:eastAsia="Calibri"/>
          <w:color w:val="000000" w:themeColor="text1"/>
          <w:sz w:val="28"/>
          <w:szCs w:val="28"/>
        </w:rPr>
        <w:t xml:space="preserve"> 7 к Административному регламенту</w:t>
      </w:r>
      <w:r w:rsidRPr="008C779D">
        <w:rPr>
          <w:rFonts w:eastAsia="Calibri"/>
          <w:color w:val="000000" w:themeColor="text1"/>
          <w:sz w:val="28"/>
          <w:szCs w:val="28"/>
        </w:rPr>
        <w:t>).</w:t>
      </w:r>
    </w:p>
    <w:p w:rsidR="00F16650" w:rsidRDefault="00F067FA" w:rsidP="00F067FA">
      <w:pPr>
        <w:jc w:val="both"/>
        <w:rPr>
          <w:sz w:val="28"/>
          <w:szCs w:val="28"/>
        </w:rPr>
      </w:pPr>
      <w:r>
        <w:rPr>
          <w:sz w:val="28"/>
          <w:szCs w:val="28"/>
        </w:rPr>
        <w:t xml:space="preserve">           </w:t>
      </w:r>
      <w:r w:rsidR="00F16650">
        <w:rPr>
          <w:rFonts w:eastAsiaTheme="minorHAnsi"/>
          <w:sz w:val="28"/>
          <w:szCs w:val="28"/>
          <w:lang w:eastAsia="en-US"/>
        </w:rPr>
        <w:t>2.5</w:t>
      </w:r>
      <w:r w:rsidR="00F16650" w:rsidRPr="00F16650">
        <w:rPr>
          <w:rFonts w:eastAsiaTheme="minorHAnsi"/>
          <w:sz w:val="28"/>
          <w:szCs w:val="28"/>
          <w:lang w:eastAsia="en-US"/>
        </w:rPr>
        <w:t>.3. Перечень документов, которые собственник (наниматель) должен приложить к заявлению на компенсацию за коммунальные услуги:</w:t>
      </w:r>
    </w:p>
    <w:p w:rsidR="00F16650" w:rsidRDefault="00F067FA" w:rsidP="00F16650">
      <w:pPr>
        <w:ind w:firstLine="709"/>
        <w:jc w:val="both"/>
        <w:rPr>
          <w:sz w:val="28"/>
          <w:szCs w:val="28"/>
        </w:rPr>
      </w:pPr>
      <w:r>
        <w:rPr>
          <w:rFonts w:eastAsiaTheme="minorHAnsi"/>
          <w:sz w:val="28"/>
          <w:szCs w:val="28"/>
          <w:lang w:eastAsia="en-US"/>
        </w:rPr>
        <w:lastRenderedPageBreak/>
        <w:t>1)</w:t>
      </w:r>
      <w:r w:rsidR="00F16650" w:rsidRPr="00F16650">
        <w:rPr>
          <w:rFonts w:eastAsiaTheme="minorHAnsi"/>
          <w:sz w:val="28"/>
          <w:szCs w:val="28"/>
          <w:lang w:eastAsia="en-US"/>
        </w:rPr>
        <w:t xml:space="preserve"> копия документа, удостоверяющего личность (1-й страницы, и страницы на которой указана регистрация по месту жительства);</w:t>
      </w:r>
      <w:bookmarkStart w:id="5" w:name="Par161"/>
      <w:bookmarkEnd w:id="5"/>
    </w:p>
    <w:p w:rsidR="00F16650" w:rsidRDefault="00F067FA" w:rsidP="00F16650">
      <w:pPr>
        <w:ind w:firstLine="709"/>
        <w:jc w:val="both"/>
        <w:rPr>
          <w:sz w:val="28"/>
          <w:szCs w:val="28"/>
        </w:rPr>
      </w:pPr>
      <w:r>
        <w:rPr>
          <w:rFonts w:eastAsiaTheme="minorHAnsi"/>
          <w:sz w:val="28"/>
          <w:szCs w:val="28"/>
          <w:lang w:eastAsia="en-US"/>
        </w:rPr>
        <w:t>2)</w:t>
      </w:r>
      <w:r w:rsidR="00F16650" w:rsidRPr="00F16650">
        <w:rPr>
          <w:rFonts w:eastAsiaTheme="minorHAnsi"/>
          <w:sz w:val="28"/>
          <w:szCs w:val="28"/>
          <w:lang w:eastAsia="en-US"/>
        </w:rPr>
        <w:t xml:space="preserve"> копия правоустанавливающего документа на жилое помещение с информацией о его площади, права на которое не зарегистрированы в государственном реестре недвижимости, и (или) копия документа, подтверждающего право пользования жилым помещением (договор найма);</w:t>
      </w:r>
    </w:p>
    <w:p w:rsidR="00F16650" w:rsidRDefault="00F067FA" w:rsidP="00F16650">
      <w:pPr>
        <w:ind w:firstLine="709"/>
        <w:jc w:val="both"/>
        <w:rPr>
          <w:sz w:val="28"/>
          <w:szCs w:val="28"/>
        </w:rPr>
      </w:pPr>
      <w:r>
        <w:rPr>
          <w:rFonts w:eastAsiaTheme="minorHAnsi"/>
          <w:sz w:val="28"/>
          <w:szCs w:val="28"/>
          <w:lang w:eastAsia="en-US"/>
        </w:rPr>
        <w:t>3)</w:t>
      </w:r>
      <w:r w:rsidR="00F16650" w:rsidRPr="00F16650">
        <w:rPr>
          <w:rFonts w:eastAsiaTheme="minorHAnsi"/>
          <w:sz w:val="28"/>
          <w:szCs w:val="28"/>
          <w:lang w:eastAsia="en-US"/>
        </w:rPr>
        <w:t xml:space="preserve"> копия ИНН;</w:t>
      </w:r>
    </w:p>
    <w:p w:rsidR="00F16650" w:rsidRDefault="00F067FA" w:rsidP="00F16650">
      <w:pPr>
        <w:ind w:firstLine="709"/>
        <w:jc w:val="both"/>
        <w:rPr>
          <w:sz w:val="28"/>
          <w:szCs w:val="28"/>
        </w:rPr>
      </w:pPr>
      <w:r>
        <w:rPr>
          <w:rFonts w:eastAsiaTheme="minorHAnsi"/>
          <w:sz w:val="28"/>
          <w:szCs w:val="28"/>
          <w:lang w:eastAsia="en-US"/>
        </w:rPr>
        <w:t>4)</w:t>
      </w:r>
      <w:r w:rsidR="00F16650" w:rsidRPr="00F16650">
        <w:rPr>
          <w:rFonts w:eastAsiaTheme="minorHAnsi"/>
          <w:sz w:val="28"/>
          <w:szCs w:val="28"/>
          <w:lang w:eastAsia="en-US"/>
        </w:rPr>
        <w:t xml:space="preserve"> копия документа, подтверждающего регистрацию в системе индивидуального (персонифицированного) учета;</w:t>
      </w:r>
    </w:p>
    <w:p w:rsidR="00F16650" w:rsidRDefault="00F067FA" w:rsidP="00F16650">
      <w:pPr>
        <w:ind w:firstLine="709"/>
        <w:jc w:val="both"/>
        <w:rPr>
          <w:rFonts w:eastAsiaTheme="minorHAnsi"/>
          <w:sz w:val="28"/>
          <w:szCs w:val="28"/>
          <w:lang w:eastAsia="en-US"/>
        </w:rPr>
      </w:pPr>
      <w:proofErr w:type="gramStart"/>
      <w:r>
        <w:rPr>
          <w:rFonts w:eastAsiaTheme="minorHAnsi"/>
          <w:sz w:val="28"/>
          <w:szCs w:val="28"/>
          <w:lang w:eastAsia="en-US"/>
        </w:rPr>
        <w:t>5)</w:t>
      </w:r>
      <w:r w:rsidR="00F16650" w:rsidRPr="00F16650">
        <w:rPr>
          <w:rFonts w:eastAsiaTheme="minorHAnsi"/>
          <w:sz w:val="28"/>
          <w:szCs w:val="28"/>
          <w:lang w:eastAsia="en-US"/>
        </w:rPr>
        <w:t xml:space="preserve"> выписка из отделения сберегательного банка, в которой указаны:</w:t>
      </w:r>
      <w:proofErr w:type="gramEnd"/>
      <w:r w:rsidR="00F16650" w:rsidRPr="00F16650">
        <w:rPr>
          <w:rFonts w:eastAsiaTheme="minorHAnsi"/>
          <w:sz w:val="28"/>
          <w:szCs w:val="28"/>
          <w:lang w:eastAsia="en-US"/>
        </w:rPr>
        <w:t xml:space="preserve"> ИНН/КПП, БИК банка и номер лицевой счет заявителя (или лица, который будет являться получателем компенсации).</w:t>
      </w:r>
    </w:p>
    <w:p w:rsidR="00F067FA" w:rsidRDefault="00F067FA" w:rsidP="00F067FA">
      <w:pPr>
        <w:autoSpaceDE w:val="0"/>
        <w:autoSpaceDN w:val="0"/>
        <w:adjustRightInd w:val="0"/>
        <w:contextualSpacing/>
        <w:jc w:val="both"/>
        <w:rPr>
          <w:rFonts w:eastAsia="Calibri"/>
          <w:sz w:val="28"/>
          <w:szCs w:val="28"/>
        </w:rPr>
      </w:pPr>
      <w:r>
        <w:rPr>
          <w:rFonts w:eastAsiaTheme="minorHAnsi"/>
          <w:sz w:val="28"/>
          <w:szCs w:val="28"/>
          <w:lang w:eastAsia="en-US"/>
        </w:rPr>
        <w:t xml:space="preserve">    </w:t>
      </w:r>
      <w:r>
        <w:rPr>
          <w:rFonts w:eastAsia="Calibri"/>
          <w:sz w:val="28"/>
          <w:szCs w:val="28"/>
        </w:rPr>
        <w:t xml:space="preserve">     </w:t>
      </w:r>
      <w:r w:rsidR="00D36171">
        <w:rPr>
          <w:rFonts w:eastAsia="Calibri"/>
          <w:sz w:val="28"/>
          <w:szCs w:val="28"/>
        </w:rPr>
        <w:t>6</w:t>
      </w:r>
      <w:r>
        <w:rPr>
          <w:rFonts w:eastAsia="Calibri"/>
          <w:sz w:val="28"/>
          <w:szCs w:val="28"/>
        </w:rPr>
        <w:t>)</w:t>
      </w:r>
      <w:r w:rsidRPr="00320052">
        <w:rPr>
          <w:rFonts w:eastAsia="Calibri"/>
          <w:sz w:val="28"/>
          <w:szCs w:val="28"/>
        </w:rPr>
        <w:t xml:space="preserve"> </w:t>
      </w:r>
      <w:r>
        <w:rPr>
          <w:rFonts w:eastAsia="Calibri"/>
          <w:sz w:val="28"/>
          <w:szCs w:val="28"/>
        </w:rPr>
        <w:t>согласие заявителя на обработку персональных данных.</w:t>
      </w:r>
    </w:p>
    <w:p w:rsidR="00F067FA" w:rsidRPr="00FF5C59" w:rsidRDefault="00F067FA" w:rsidP="00F067FA">
      <w:pPr>
        <w:autoSpaceDE w:val="0"/>
        <w:autoSpaceDN w:val="0"/>
        <w:adjustRightInd w:val="0"/>
        <w:contextualSpacing/>
        <w:jc w:val="both"/>
        <w:rPr>
          <w:rFonts w:eastAsia="Calibri"/>
          <w:color w:val="FF0000"/>
          <w:sz w:val="28"/>
          <w:szCs w:val="28"/>
        </w:rPr>
      </w:pPr>
      <w:r>
        <w:rPr>
          <w:rFonts w:eastAsia="Calibri"/>
          <w:sz w:val="28"/>
          <w:szCs w:val="28"/>
        </w:rPr>
        <w:t xml:space="preserve">        Согласие на обработку персональных данных оформляется отдельно от других документов </w:t>
      </w:r>
      <w:r w:rsidRPr="008C779D">
        <w:rPr>
          <w:rFonts w:eastAsia="Calibri"/>
          <w:color w:val="000000" w:themeColor="text1"/>
          <w:sz w:val="28"/>
          <w:szCs w:val="28"/>
        </w:rPr>
        <w:t>(приложение</w:t>
      </w:r>
      <w:r>
        <w:rPr>
          <w:rFonts w:eastAsia="Calibri"/>
          <w:color w:val="000000" w:themeColor="text1"/>
          <w:sz w:val="28"/>
          <w:szCs w:val="28"/>
        </w:rPr>
        <w:t xml:space="preserve"> 7 к Административному регламенту</w:t>
      </w:r>
      <w:r w:rsidRPr="008C779D">
        <w:rPr>
          <w:rFonts w:eastAsia="Calibri"/>
          <w:color w:val="000000" w:themeColor="text1"/>
          <w:sz w:val="28"/>
          <w:szCs w:val="28"/>
        </w:rPr>
        <w:t>).</w:t>
      </w:r>
    </w:p>
    <w:p w:rsidR="00F16650" w:rsidRDefault="00D36171" w:rsidP="00D36171">
      <w:pPr>
        <w:jc w:val="both"/>
        <w:rPr>
          <w:sz w:val="28"/>
          <w:szCs w:val="28"/>
        </w:rPr>
      </w:pPr>
      <w:r>
        <w:rPr>
          <w:sz w:val="28"/>
          <w:szCs w:val="28"/>
        </w:rPr>
        <w:t xml:space="preserve">          </w:t>
      </w:r>
      <w:r w:rsidR="00F16650" w:rsidRPr="00F16650">
        <w:rPr>
          <w:rFonts w:eastAsiaTheme="minorHAnsi"/>
          <w:sz w:val="28"/>
          <w:szCs w:val="28"/>
          <w:lang w:eastAsia="en-US"/>
        </w:rPr>
        <w:t>В случае если получателем компенсации будет другой человек, то необходимо предоставить копию его ИНН.</w:t>
      </w:r>
    </w:p>
    <w:p w:rsidR="002B11B0" w:rsidRDefault="00F16650" w:rsidP="002B11B0">
      <w:pPr>
        <w:ind w:firstLine="709"/>
        <w:jc w:val="both"/>
        <w:rPr>
          <w:rFonts w:eastAsiaTheme="minorHAnsi"/>
          <w:sz w:val="28"/>
          <w:szCs w:val="28"/>
          <w:lang w:eastAsia="en-US"/>
        </w:rPr>
      </w:pPr>
      <w:r w:rsidRPr="00F16650">
        <w:rPr>
          <w:rFonts w:eastAsiaTheme="minorHAnsi"/>
          <w:sz w:val="28"/>
          <w:szCs w:val="28"/>
          <w:lang w:eastAsia="en-US"/>
        </w:rPr>
        <w:t>Копии документов представляются заявителем (уполномоченным представителем) при наличии оригиналов, оригиналы после сверки сразу возвращаются должностным лицом заявителю.</w:t>
      </w:r>
    </w:p>
    <w:p w:rsidR="002B11B0" w:rsidRDefault="002B11B0" w:rsidP="002B11B0">
      <w:pPr>
        <w:ind w:firstLine="709"/>
        <w:jc w:val="both"/>
        <w:rPr>
          <w:rFonts w:eastAsiaTheme="minorHAnsi"/>
          <w:sz w:val="28"/>
          <w:szCs w:val="28"/>
          <w:lang w:eastAsia="en-US"/>
        </w:rPr>
      </w:pPr>
      <w:r w:rsidRPr="002B11B0">
        <w:rPr>
          <w:rFonts w:eastAsiaTheme="minorHAnsi"/>
          <w:sz w:val="28"/>
          <w:szCs w:val="28"/>
          <w:lang w:eastAsia="en-US"/>
        </w:rPr>
        <w:t>Управление получает путем межведомственного информационного взаимодействия сведения на объект недвижимости - в случае, если право на данный объект зарегистрировано в Едином государственном реестре прав на недвижимое имущество и сделок с ним</w:t>
      </w:r>
      <w:r w:rsidRPr="002B11B0">
        <w:rPr>
          <w:rFonts w:eastAsiaTheme="minorHAnsi"/>
          <w:lang w:eastAsia="en-US"/>
        </w:rPr>
        <w:t>.</w:t>
      </w:r>
    </w:p>
    <w:p w:rsidR="0086667E" w:rsidRPr="002B11B0" w:rsidRDefault="00F16650" w:rsidP="002B11B0">
      <w:pPr>
        <w:ind w:firstLine="709"/>
        <w:jc w:val="both"/>
        <w:rPr>
          <w:rFonts w:eastAsiaTheme="minorHAnsi"/>
          <w:sz w:val="28"/>
          <w:szCs w:val="28"/>
          <w:lang w:eastAsia="en-US"/>
        </w:rPr>
      </w:pPr>
      <w:r w:rsidRPr="00F16650">
        <w:rPr>
          <w:sz w:val="28"/>
          <w:szCs w:val="28"/>
        </w:rPr>
        <w:t xml:space="preserve">Документы в соответствии с </w:t>
      </w:r>
      <w:hyperlink w:anchor="Par151" w:history="1">
        <w:r w:rsidRPr="0086667E">
          <w:rPr>
            <w:color w:val="000000" w:themeColor="text1"/>
            <w:sz w:val="28"/>
            <w:szCs w:val="28"/>
          </w:rPr>
          <w:t>пунктами 2.5.2</w:t>
        </w:r>
      </w:hyperlink>
      <w:r w:rsidRPr="00F16650">
        <w:rPr>
          <w:sz w:val="28"/>
          <w:szCs w:val="28"/>
        </w:rPr>
        <w:t xml:space="preserve"> и </w:t>
      </w:r>
      <w:hyperlink w:anchor="Par159" w:history="1">
        <w:r w:rsidRPr="0086667E">
          <w:rPr>
            <w:color w:val="000000" w:themeColor="text1"/>
            <w:sz w:val="28"/>
            <w:szCs w:val="28"/>
          </w:rPr>
          <w:t>2.5.3</w:t>
        </w:r>
      </w:hyperlink>
      <w:r w:rsidRPr="00F16650">
        <w:rPr>
          <w:sz w:val="28"/>
          <w:szCs w:val="28"/>
        </w:rPr>
        <w:t xml:space="preserve"> предоставляются Заявителем однократно, а </w:t>
      </w:r>
      <w:r w:rsidR="009A79BE">
        <w:rPr>
          <w:sz w:val="28"/>
          <w:szCs w:val="28"/>
        </w:rPr>
        <w:t xml:space="preserve">также в случае, если </w:t>
      </w:r>
      <w:proofErr w:type="gramStart"/>
      <w:r w:rsidR="009A79BE">
        <w:rPr>
          <w:sz w:val="28"/>
          <w:szCs w:val="28"/>
        </w:rPr>
        <w:t>информация</w:t>
      </w:r>
      <w:proofErr w:type="gramEnd"/>
      <w:r w:rsidR="009A79BE">
        <w:rPr>
          <w:sz w:val="28"/>
          <w:szCs w:val="28"/>
        </w:rPr>
        <w:t xml:space="preserve"> содержащаяся в них </w:t>
      </w:r>
      <w:r w:rsidRPr="00F16650">
        <w:rPr>
          <w:sz w:val="28"/>
          <w:szCs w:val="28"/>
        </w:rPr>
        <w:t xml:space="preserve"> изменилась.</w:t>
      </w:r>
    </w:p>
    <w:p w:rsidR="00315F60" w:rsidRDefault="0086667E" w:rsidP="00315F60">
      <w:pPr>
        <w:ind w:firstLine="709"/>
        <w:jc w:val="both"/>
        <w:rPr>
          <w:rFonts w:eastAsiaTheme="minorHAnsi"/>
          <w:sz w:val="28"/>
          <w:szCs w:val="28"/>
          <w:lang w:eastAsia="en-US"/>
        </w:rPr>
      </w:pPr>
      <w:r w:rsidRPr="0086667E">
        <w:rPr>
          <w:rFonts w:eastAsiaTheme="minorHAnsi"/>
          <w:sz w:val="28"/>
          <w:szCs w:val="28"/>
          <w:lang w:eastAsia="en-US"/>
        </w:rPr>
        <w:t>Ежегодно в срок до 30 января и до 30 июля Управление уведомляет Заявителей о необходимости подтверждения актуальности представленных в заявлении данных без повторного предоставления пакета документов в случае отсутствия изменений в ранее предоставленных документах.</w:t>
      </w:r>
    </w:p>
    <w:p w:rsidR="00315F60" w:rsidRDefault="008527CA" w:rsidP="00315F60">
      <w:pPr>
        <w:ind w:firstLine="709"/>
        <w:jc w:val="both"/>
        <w:rPr>
          <w:rFonts w:eastAsiaTheme="minorHAnsi"/>
          <w:sz w:val="28"/>
          <w:szCs w:val="28"/>
          <w:lang w:eastAsia="en-US"/>
        </w:rPr>
      </w:pPr>
      <w:r w:rsidRPr="008527CA">
        <w:rPr>
          <w:rFonts w:eastAsiaTheme="minorHAnsi"/>
          <w:sz w:val="28"/>
          <w:szCs w:val="28"/>
          <w:lang w:eastAsia="en-US"/>
        </w:rPr>
        <w:t>2.6.  Исчерпывающий перечень оснований для отказа в приеме документов, необходимых для предоставления муниципальной услуги.</w:t>
      </w:r>
    </w:p>
    <w:p w:rsidR="00315F60" w:rsidRDefault="008527CA" w:rsidP="00315F60">
      <w:pPr>
        <w:ind w:firstLine="709"/>
        <w:jc w:val="both"/>
        <w:rPr>
          <w:rFonts w:eastAsiaTheme="minorHAnsi"/>
          <w:sz w:val="28"/>
          <w:szCs w:val="28"/>
          <w:lang w:eastAsia="en-US"/>
        </w:rPr>
      </w:pPr>
      <w:r w:rsidRPr="008527CA">
        <w:rPr>
          <w:rFonts w:eastAsiaTheme="minorHAnsi"/>
          <w:sz w:val="28"/>
          <w:szCs w:val="28"/>
          <w:lang w:eastAsia="en-US"/>
        </w:rPr>
        <w:t>Основаниями для отказа в приеме документов, необходимых для предоставления муниципальной услуги, являются:</w:t>
      </w:r>
    </w:p>
    <w:p w:rsidR="00315F60" w:rsidRDefault="008527CA" w:rsidP="00315F60">
      <w:pPr>
        <w:ind w:firstLine="709"/>
        <w:jc w:val="both"/>
        <w:rPr>
          <w:rFonts w:eastAsiaTheme="minorHAnsi"/>
          <w:sz w:val="28"/>
          <w:szCs w:val="28"/>
          <w:lang w:eastAsia="en-US"/>
        </w:rPr>
      </w:pPr>
      <w:r w:rsidRPr="008527CA">
        <w:rPr>
          <w:rFonts w:eastAsiaTheme="minorHAnsi"/>
          <w:sz w:val="28"/>
          <w:szCs w:val="28"/>
          <w:lang w:eastAsia="en-US"/>
        </w:rPr>
        <w:t>1) неполное или некорректное заполнение полей в форме заявления о компенсации, в том числе в интерактивной форме заявления о компенсации на едином портале или региональном портале;</w:t>
      </w:r>
    </w:p>
    <w:p w:rsidR="00315F60" w:rsidRDefault="008527CA" w:rsidP="00315F60">
      <w:pPr>
        <w:ind w:firstLine="709"/>
        <w:jc w:val="both"/>
        <w:rPr>
          <w:rFonts w:eastAsiaTheme="minorHAnsi"/>
          <w:sz w:val="28"/>
          <w:szCs w:val="28"/>
          <w:lang w:eastAsia="en-US"/>
        </w:rPr>
      </w:pPr>
      <w:r w:rsidRPr="008527CA">
        <w:rPr>
          <w:rFonts w:eastAsiaTheme="minorHAnsi"/>
          <w:sz w:val="28"/>
          <w:szCs w:val="28"/>
          <w:lang w:eastAsia="en-US"/>
        </w:rPr>
        <w:t>2) истечение срока действия документа (сведений) (на день подачи заявления о компенсации);</w:t>
      </w:r>
    </w:p>
    <w:p w:rsidR="00315F60" w:rsidRDefault="008527CA" w:rsidP="00315F60">
      <w:pPr>
        <w:ind w:firstLine="709"/>
        <w:jc w:val="both"/>
        <w:rPr>
          <w:rFonts w:eastAsiaTheme="minorHAnsi"/>
          <w:sz w:val="28"/>
          <w:szCs w:val="28"/>
          <w:lang w:eastAsia="en-US"/>
        </w:rPr>
      </w:pPr>
      <w:r w:rsidRPr="008527CA">
        <w:rPr>
          <w:rFonts w:eastAsiaTheme="minorHAnsi"/>
          <w:sz w:val="28"/>
          <w:szCs w:val="28"/>
          <w:lang w:eastAsia="en-US"/>
        </w:rPr>
        <w:t>3) представленные документы (сведения) содержат подчистки и исправления текста, не заверенные в порядке, установленном законодательством Российской Федерации;</w:t>
      </w:r>
    </w:p>
    <w:p w:rsidR="00315F60" w:rsidRDefault="008527CA" w:rsidP="00315F60">
      <w:pPr>
        <w:ind w:firstLine="709"/>
        <w:jc w:val="both"/>
        <w:rPr>
          <w:rFonts w:eastAsiaTheme="minorHAnsi"/>
          <w:sz w:val="28"/>
          <w:szCs w:val="28"/>
          <w:lang w:eastAsia="en-US"/>
        </w:rPr>
      </w:pPr>
      <w:r w:rsidRPr="008527CA">
        <w:rPr>
          <w:rFonts w:eastAsiaTheme="minorHAnsi"/>
          <w:sz w:val="28"/>
          <w:szCs w:val="28"/>
          <w:lang w:eastAsia="en-US"/>
        </w:rPr>
        <w:t>4) подача заявления о компенсации лицом, не уполномоченным на осуществление таких действий;</w:t>
      </w:r>
    </w:p>
    <w:p w:rsidR="00315F60" w:rsidRDefault="008527CA" w:rsidP="00315F60">
      <w:pPr>
        <w:ind w:firstLine="709"/>
        <w:jc w:val="both"/>
        <w:rPr>
          <w:rFonts w:eastAsiaTheme="minorHAnsi"/>
          <w:sz w:val="28"/>
          <w:szCs w:val="28"/>
          <w:lang w:eastAsia="en-US"/>
        </w:rPr>
      </w:pPr>
      <w:r w:rsidRPr="008527CA">
        <w:rPr>
          <w:rFonts w:eastAsiaTheme="minorHAnsi"/>
          <w:sz w:val="28"/>
          <w:szCs w:val="28"/>
          <w:lang w:eastAsia="en-US"/>
        </w:rPr>
        <w:lastRenderedPageBreak/>
        <w:t>5) представленные документы (сведения) содержат повреждения, наличие которых не позволяет в полном объеме использовать информацию, содержащуюся в них, для предоставления услуги;</w:t>
      </w:r>
    </w:p>
    <w:p w:rsidR="00315F60" w:rsidRDefault="008527CA" w:rsidP="00315F60">
      <w:pPr>
        <w:ind w:firstLine="709"/>
        <w:jc w:val="both"/>
        <w:rPr>
          <w:rFonts w:eastAsiaTheme="minorHAnsi"/>
          <w:sz w:val="28"/>
          <w:szCs w:val="28"/>
          <w:lang w:eastAsia="en-US"/>
        </w:rPr>
      </w:pPr>
      <w:r w:rsidRPr="008527CA">
        <w:rPr>
          <w:rFonts w:eastAsiaTheme="minorHAnsi"/>
          <w:sz w:val="28"/>
          <w:szCs w:val="28"/>
          <w:lang w:eastAsia="en-US"/>
        </w:rPr>
        <w:t>6) представление документов (сведений), не соответствующих по форме или содержанию требованиям законодательства Российской Федерации;</w:t>
      </w:r>
    </w:p>
    <w:p w:rsidR="00315F60" w:rsidRDefault="008527CA" w:rsidP="00315F60">
      <w:pPr>
        <w:ind w:firstLine="709"/>
        <w:jc w:val="both"/>
        <w:rPr>
          <w:rFonts w:eastAsiaTheme="minorHAnsi"/>
          <w:sz w:val="28"/>
          <w:szCs w:val="28"/>
          <w:lang w:eastAsia="en-US"/>
        </w:rPr>
      </w:pPr>
      <w:r w:rsidRPr="008527CA">
        <w:rPr>
          <w:rFonts w:eastAsiaTheme="minorHAnsi"/>
          <w:sz w:val="28"/>
          <w:szCs w:val="28"/>
          <w:lang w:eastAsia="en-US"/>
        </w:rPr>
        <w:t>7) заявление о компенсации с документами (сведениями) подано в электронной форме с нарушением установленных требований.</w:t>
      </w:r>
      <w:bookmarkStart w:id="6" w:name="Par182"/>
      <w:bookmarkEnd w:id="6"/>
    </w:p>
    <w:p w:rsidR="00315F60" w:rsidRDefault="008527CA" w:rsidP="00315F60">
      <w:pPr>
        <w:ind w:firstLine="709"/>
        <w:jc w:val="both"/>
        <w:rPr>
          <w:rFonts w:eastAsiaTheme="minorHAnsi"/>
          <w:sz w:val="28"/>
          <w:szCs w:val="28"/>
          <w:lang w:eastAsia="en-US"/>
        </w:rPr>
      </w:pPr>
      <w:r w:rsidRPr="008527CA">
        <w:rPr>
          <w:rFonts w:eastAsiaTheme="minorHAnsi"/>
          <w:sz w:val="28"/>
          <w:szCs w:val="28"/>
          <w:lang w:eastAsia="en-US"/>
        </w:rPr>
        <w:t>2.7. Исчерпывающий перечень оснований для отказа в предоставлении муниципальной услуги:</w:t>
      </w:r>
    </w:p>
    <w:p w:rsidR="00315F60" w:rsidRDefault="008527CA" w:rsidP="00315F60">
      <w:pPr>
        <w:ind w:firstLine="709"/>
        <w:jc w:val="both"/>
        <w:rPr>
          <w:rFonts w:eastAsiaTheme="minorHAnsi"/>
          <w:sz w:val="28"/>
          <w:szCs w:val="28"/>
          <w:lang w:eastAsia="en-US"/>
        </w:rPr>
      </w:pPr>
      <w:r w:rsidRPr="008527CA">
        <w:rPr>
          <w:rFonts w:eastAsiaTheme="minorHAnsi"/>
          <w:sz w:val="28"/>
          <w:szCs w:val="28"/>
          <w:lang w:eastAsia="en-US"/>
        </w:rPr>
        <w:t>а) несоответствие заявителя категории лиц, имеющих право на предоставление услуги;</w:t>
      </w:r>
    </w:p>
    <w:p w:rsidR="00315F60" w:rsidRDefault="008527CA" w:rsidP="00315F60">
      <w:pPr>
        <w:ind w:firstLine="709"/>
        <w:jc w:val="both"/>
        <w:rPr>
          <w:rFonts w:eastAsiaTheme="minorHAnsi"/>
          <w:sz w:val="28"/>
          <w:szCs w:val="28"/>
          <w:lang w:eastAsia="en-US"/>
        </w:rPr>
      </w:pPr>
      <w:proofErr w:type="gramStart"/>
      <w:r w:rsidRPr="008527CA">
        <w:rPr>
          <w:rFonts w:eastAsiaTheme="minorHAnsi"/>
          <w:sz w:val="28"/>
          <w:szCs w:val="28"/>
          <w:lang w:eastAsia="en-US"/>
        </w:rPr>
        <w:t>б) 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3 последних года;</w:t>
      </w:r>
      <w:proofErr w:type="gramEnd"/>
    </w:p>
    <w:p w:rsidR="008014BD" w:rsidRDefault="008527CA" w:rsidP="008014BD">
      <w:pPr>
        <w:ind w:firstLine="709"/>
        <w:jc w:val="both"/>
        <w:rPr>
          <w:rFonts w:eastAsiaTheme="minorHAnsi"/>
          <w:sz w:val="28"/>
          <w:szCs w:val="28"/>
          <w:lang w:eastAsia="en-US"/>
        </w:rPr>
      </w:pPr>
      <w:r w:rsidRPr="008527CA">
        <w:rPr>
          <w:rFonts w:eastAsiaTheme="minorHAnsi"/>
          <w:sz w:val="28"/>
          <w:szCs w:val="28"/>
          <w:lang w:eastAsia="en-US"/>
        </w:rPr>
        <w:t>в) на день подачи заявления заявитель уже является получателем услуги.</w:t>
      </w:r>
    </w:p>
    <w:p w:rsidR="00630711" w:rsidRDefault="00630711" w:rsidP="008014BD">
      <w:pPr>
        <w:ind w:firstLine="709"/>
        <w:jc w:val="both"/>
        <w:rPr>
          <w:rFonts w:eastAsiaTheme="minorHAnsi"/>
          <w:sz w:val="28"/>
          <w:szCs w:val="28"/>
          <w:lang w:eastAsia="en-US"/>
        </w:rPr>
      </w:pPr>
      <w:r>
        <w:rPr>
          <w:rFonts w:eastAsiaTheme="minorHAnsi"/>
          <w:sz w:val="28"/>
          <w:szCs w:val="28"/>
          <w:lang w:eastAsia="en-US"/>
        </w:rPr>
        <w:t xml:space="preserve">Основания для отказа в приеме документов отсутствуют. Поступившее заявление подлежит обязательному приему. </w:t>
      </w:r>
    </w:p>
    <w:p w:rsidR="008014BD" w:rsidRDefault="008014BD" w:rsidP="008014BD">
      <w:pPr>
        <w:ind w:firstLine="709"/>
        <w:jc w:val="both"/>
        <w:rPr>
          <w:rFonts w:eastAsiaTheme="minorHAnsi"/>
          <w:sz w:val="28"/>
          <w:szCs w:val="28"/>
          <w:lang w:eastAsia="en-US"/>
        </w:rPr>
      </w:pPr>
      <w:r>
        <w:rPr>
          <w:sz w:val="28"/>
          <w:szCs w:val="28"/>
        </w:rPr>
        <w:t>2.8.</w:t>
      </w:r>
      <w:r w:rsidRPr="008014BD">
        <w:rPr>
          <w:rFonts w:eastAsiaTheme="minorHAnsi"/>
          <w:lang w:eastAsia="en-US"/>
        </w:rPr>
        <w:t xml:space="preserve"> </w:t>
      </w:r>
      <w:r w:rsidRPr="008014BD">
        <w:rPr>
          <w:rFonts w:eastAsiaTheme="minorHAnsi"/>
          <w:sz w:val="28"/>
          <w:szCs w:val="28"/>
          <w:lang w:eastAsia="en-US"/>
        </w:rPr>
        <w:t>Порядок, размер и основания взимания государственной пошлины или иной платы, установленной за предоставление муниципальной услуги.</w:t>
      </w:r>
    </w:p>
    <w:p w:rsidR="008014BD" w:rsidRDefault="008014BD" w:rsidP="008014BD">
      <w:pPr>
        <w:ind w:firstLine="709"/>
        <w:jc w:val="both"/>
        <w:rPr>
          <w:rFonts w:eastAsiaTheme="minorHAnsi"/>
          <w:sz w:val="28"/>
          <w:szCs w:val="28"/>
          <w:lang w:eastAsia="en-US"/>
        </w:rPr>
      </w:pPr>
      <w:r w:rsidRPr="008014BD">
        <w:rPr>
          <w:rFonts w:eastAsiaTheme="minorHAnsi"/>
          <w:sz w:val="28"/>
          <w:szCs w:val="28"/>
          <w:lang w:eastAsia="en-US"/>
        </w:rPr>
        <w:t>Предоставление муниципальной услуги осуществляется бесплатно.</w:t>
      </w:r>
    </w:p>
    <w:p w:rsidR="00477539" w:rsidRDefault="00477539" w:rsidP="00477539">
      <w:pPr>
        <w:ind w:firstLine="709"/>
        <w:jc w:val="both"/>
        <w:rPr>
          <w:rFonts w:eastAsiaTheme="minorHAnsi"/>
          <w:sz w:val="28"/>
          <w:szCs w:val="28"/>
          <w:lang w:eastAsia="en-US"/>
        </w:rPr>
      </w:pPr>
      <w:r w:rsidRPr="00477539">
        <w:rPr>
          <w:rFonts w:eastAsiaTheme="minorHAnsi"/>
          <w:sz w:val="28"/>
          <w:szCs w:val="28"/>
          <w:lang w:eastAsia="en-US"/>
        </w:rPr>
        <w:t>2.9.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96879" w:rsidRDefault="00477539" w:rsidP="00496879">
      <w:pPr>
        <w:ind w:firstLine="709"/>
        <w:jc w:val="both"/>
        <w:rPr>
          <w:rFonts w:eastAsiaTheme="minorHAnsi"/>
          <w:sz w:val="28"/>
          <w:szCs w:val="28"/>
          <w:lang w:eastAsia="en-US"/>
        </w:rPr>
      </w:pPr>
      <w:r w:rsidRPr="00477539">
        <w:rPr>
          <w:rFonts w:eastAsiaTheme="minorHAnsi"/>
          <w:sz w:val="28"/>
          <w:szCs w:val="28"/>
          <w:lang w:eastAsia="en-US"/>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D61DFF" w:rsidRPr="00D61DFF" w:rsidRDefault="00D61DFF" w:rsidP="00496879">
      <w:pPr>
        <w:ind w:firstLine="709"/>
        <w:jc w:val="both"/>
        <w:rPr>
          <w:rFonts w:eastAsiaTheme="minorHAnsi"/>
          <w:sz w:val="28"/>
          <w:szCs w:val="28"/>
          <w:lang w:eastAsia="en-US"/>
        </w:rPr>
      </w:pPr>
      <w:r>
        <w:rPr>
          <w:rFonts w:eastAsiaTheme="minorHAnsi"/>
          <w:sz w:val="28"/>
          <w:szCs w:val="28"/>
          <w:lang w:eastAsia="en-US"/>
        </w:rPr>
        <w:t xml:space="preserve">2.10. </w:t>
      </w:r>
      <w:r w:rsidRPr="00D61DFF">
        <w:rPr>
          <w:rFonts w:eastAsiaTheme="minorHAnsi"/>
          <w:sz w:val="28"/>
          <w:szCs w:val="28"/>
          <w:lang w:eastAsia="en-US"/>
        </w:rPr>
        <w:t>Срок регистрации заявления о предоставлении муниципальной услуги.</w:t>
      </w:r>
    </w:p>
    <w:p w:rsidR="00486F2E" w:rsidRDefault="00496879" w:rsidP="00486F2E">
      <w:pPr>
        <w:ind w:firstLine="709"/>
        <w:jc w:val="both"/>
        <w:rPr>
          <w:rFonts w:eastAsia="Calibri"/>
          <w:sz w:val="28"/>
          <w:szCs w:val="28"/>
        </w:rPr>
      </w:pPr>
      <w:r>
        <w:rPr>
          <w:rFonts w:eastAsia="Calibri"/>
          <w:sz w:val="28"/>
          <w:szCs w:val="28"/>
        </w:rPr>
        <w:t>При обращении заявителя (представителя) за предоставлением муниципальной услуги непосредственно в орган местного самоуправления срок регистрации заявления не должен превышать 15 минут.</w:t>
      </w:r>
    </w:p>
    <w:p w:rsidR="00486F2E" w:rsidRDefault="00486F2E" w:rsidP="00486F2E">
      <w:pPr>
        <w:ind w:firstLine="709"/>
        <w:jc w:val="both"/>
        <w:rPr>
          <w:rFonts w:eastAsia="Calibri"/>
          <w:sz w:val="28"/>
          <w:szCs w:val="28"/>
        </w:rPr>
      </w:pPr>
      <w:r w:rsidRPr="00486F2E">
        <w:rPr>
          <w:rFonts w:eastAsiaTheme="minorHAnsi"/>
          <w:sz w:val="28"/>
          <w:szCs w:val="28"/>
          <w:lang w:eastAsia="en-US"/>
        </w:rPr>
        <w:t>2.11</w:t>
      </w:r>
      <w:r w:rsidR="00262238" w:rsidRPr="00486F2E">
        <w:rPr>
          <w:rFonts w:eastAsiaTheme="minorHAnsi"/>
          <w:sz w:val="28"/>
          <w:szCs w:val="28"/>
          <w:lang w:eastAsia="en-US"/>
        </w:rPr>
        <w:t>.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86F2E" w:rsidRDefault="00486F2E" w:rsidP="00486F2E">
      <w:pPr>
        <w:ind w:firstLine="709"/>
        <w:jc w:val="both"/>
        <w:rPr>
          <w:rFonts w:eastAsia="Calibri"/>
          <w:sz w:val="28"/>
          <w:szCs w:val="28"/>
        </w:rPr>
      </w:pPr>
      <w:r>
        <w:rPr>
          <w:rFonts w:eastAsiaTheme="minorHAnsi"/>
          <w:sz w:val="28"/>
          <w:szCs w:val="28"/>
          <w:lang w:eastAsia="en-US"/>
        </w:rPr>
        <w:t>2.11</w:t>
      </w:r>
      <w:r w:rsidR="00262238" w:rsidRPr="00486F2E">
        <w:rPr>
          <w:rFonts w:eastAsiaTheme="minorHAnsi"/>
          <w:sz w:val="28"/>
          <w:szCs w:val="28"/>
          <w:lang w:eastAsia="en-US"/>
        </w:rPr>
        <w:t>.1. Помещение, в котором осуществляется прием заявителей, должно обеспечивать:</w:t>
      </w:r>
    </w:p>
    <w:p w:rsidR="00486F2E" w:rsidRDefault="00262238" w:rsidP="00486F2E">
      <w:pPr>
        <w:ind w:firstLine="709"/>
        <w:jc w:val="both"/>
        <w:rPr>
          <w:rFonts w:eastAsia="Calibri"/>
          <w:sz w:val="28"/>
          <w:szCs w:val="28"/>
        </w:rPr>
      </w:pPr>
      <w:r w:rsidRPr="00486F2E">
        <w:rPr>
          <w:rFonts w:eastAsiaTheme="minorHAnsi"/>
          <w:sz w:val="28"/>
          <w:szCs w:val="28"/>
          <w:lang w:eastAsia="en-US"/>
        </w:rPr>
        <w:t>1) комфортное расположение заявителя и должностного лица Управления;</w:t>
      </w:r>
    </w:p>
    <w:p w:rsidR="00486F2E" w:rsidRDefault="00262238" w:rsidP="00486F2E">
      <w:pPr>
        <w:ind w:firstLine="709"/>
        <w:jc w:val="both"/>
        <w:rPr>
          <w:rFonts w:eastAsia="Calibri"/>
          <w:sz w:val="28"/>
          <w:szCs w:val="28"/>
        </w:rPr>
      </w:pPr>
      <w:r w:rsidRPr="00486F2E">
        <w:rPr>
          <w:rFonts w:eastAsiaTheme="minorHAnsi"/>
          <w:sz w:val="28"/>
          <w:szCs w:val="28"/>
          <w:lang w:eastAsia="en-US"/>
        </w:rPr>
        <w:t>2) возможность и удобство оформления заявителем письменного заявления;</w:t>
      </w:r>
    </w:p>
    <w:p w:rsidR="00486F2E" w:rsidRDefault="00262238" w:rsidP="00486F2E">
      <w:pPr>
        <w:ind w:firstLine="709"/>
        <w:jc w:val="both"/>
        <w:rPr>
          <w:rFonts w:eastAsia="Calibri"/>
          <w:sz w:val="28"/>
          <w:szCs w:val="28"/>
        </w:rPr>
      </w:pPr>
      <w:r w:rsidRPr="00486F2E">
        <w:rPr>
          <w:rFonts w:eastAsiaTheme="minorHAnsi"/>
          <w:sz w:val="28"/>
          <w:szCs w:val="28"/>
          <w:lang w:eastAsia="en-US"/>
        </w:rPr>
        <w:t>3) доступ к нормативным правовым актам, регулирующим предоставление муниципальной услуги;</w:t>
      </w:r>
    </w:p>
    <w:p w:rsidR="00486F2E" w:rsidRDefault="00262238" w:rsidP="00486F2E">
      <w:pPr>
        <w:ind w:firstLine="709"/>
        <w:jc w:val="both"/>
        <w:rPr>
          <w:rFonts w:eastAsia="Calibri"/>
          <w:sz w:val="28"/>
          <w:szCs w:val="28"/>
        </w:rPr>
      </w:pPr>
      <w:r w:rsidRPr="00486F2E">
        <w:rPr>
          <w:rFonts w:eastAsiaTheme="minorHAnsi"/>
          <w:sz w:val="28"/>
          <w:szCs w:val="28"/>
          <w:lang w:eastAsia="en-US"/>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486F2E" w:rsidRDefault="00262238" w:rsidP="00486F2E">
      <w:pPr>
        <w:ind w:firstLine="709"/>
        <w:jc w:val="both"/>
        <w:rPr>
          <w:rFonts w:eastAsia="Calibri"/>
          <w:sz w:val="28"/>
          <w:szCs w:val="28"/>
        </w:rPr>
      </w:pPr>
      <w:r w:rsidRPr="00486F2E">
        <w:rPr>
          <w:rFonts w:eastAsiaTheme="minorHAnsi"/>
          <w:sz w:val="28"/>
          <w:szCs w:val="28"/>
          <w:lang w:eastAsia="en-US"/>
        </w:rPr>
        <w:t xml:space="preserve">5) в здании, в котором предоставляется муниципальная услуга, создаются условия для инвалидов: инвалидам в целях обеспечения доступности муниципальной услуги оказывается помощь в преодолении барьеров, мешающих им в получении муниципальной услуги, наравне с другими лицами; лицам с </w:t>
      </w:r>
      <w:r w:rsidRPr="00486F2E">
        <w:rPr>
          <w:rFonts w:eastAsiaTheme="minorHAnsi"/>
          <w:sz w:val="28"/>
          <w:szCs w:val="28"/>
          <w:lang w:eastAsia="en-US"/>
        </w:rPr>
        <w:lastRenderedPageBreak/>
        <w:t>инвалидностью и лицам с ограниченными физическими возможностями оказывается помощь по передвижению в помещениях.</w:t>
      </w:r>
    </w:p>
    <w:p w:rsidR="00486F2E" w:rsidRDefault="00486F2E" w:rsidP="00486F2E">
      <w:pPr>
        <w:ind w:firstLine="709"/>
        <w:jc w:val="both"/>
        <w:rPr>
          <w:rFonts w:eastAsia="Calibri"/>
          <w:sz w:val="28"/>
          <w:szCs w:val="28"/>
        </w:rPr>
      </w:pPr>
      <w:r>
        <w:rPr>
          <w:rFonts w:eastAsiaTheme="minorHAnsi"/>
          <w:sz w:val="28"/>
          <w:szCs w:val="28"/>
          <w:lang w:eastAsia="en-US"/>
        </w:rPr>
        <w:t>2.11</w:t>
      </w:r>
      <w:r w:rsidR="00262238" w:rsidRPr="00486F2E">
        <w:rPr>
          <w:rFonts w:eastAsiaTheme="minorHAnsi"/>
          <w:sz w:val="28"/>
          <w:szCs w:val="28"/>
          <w:lang w:eastAsia="en-US"/>
        </w:rPr>
        <w:t>.2. Специалистом органа местного самоуправления осуществляется информирование заявителей о поступлении заявления, его входящих регистрационных реквизитах, наименовании структурного подразделения органа местного самоуправления, ответственного за его исполнение.</w:t>
      </w:r>
    </w:p>
    <w:p w:rsidR="00C7767A" w:rsidRDefault="00486F2E" w:rsidP="00486F2E">
      <w:pPr>
        <w:ind w:firstLine="709"/>
        <w:jc w:val="both"/>
        <w:rPr>
          <w:rFonts w:eastAsiaTheme="minorHAnsi"/>
          <w:sz w:val="28"/>
          <w:szCs w:val="28"/>
          <w:lang w:eastAsia="en-US"/>
        </w:rPr>
      </w:pPr>
      <w:r>
        <w:rPr>
          <w:rFonts w:eastAsiaTheme="minorHAnsi"/>
          <w:sz w:val="28"/>
          <w:szCs w:val="28"/>
          <w:lang w:eastAsia="en-US"/>
        </w:rPr>
        <w:t>2.11</w:t>
      </w:r>
      <w:r w:rsidR="00262238" w:rsidRPr="00486F2E">
        <w:rPr>
          <w:rFonts w:eastAsiaTheme="minorHAnsi"/>
          <w:sz w:val="28"/>
          <w:szCs w:val="28"/>
          <w:lang w:eastAsia="en-US"/>
        </w:rPr>
        <w:t>.3.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486F2E" w:rsidRDefault="00486F2E" w:rsidP="00486F2E">
      <w:pPr>
        <w:ind w:firstLine="709"/>
        <w:jc w:val="both"/>
        <w:rPr>
          <w:rFonts w:eastAsia="Calibri"/>
          <w:sz w:val="28"/>
          <w:szCs w:val="28"/>
        </w:rPr>
      </w:pPr>
      <w:r>
        <w:rPr>
          <w:rFonts w:eastAsiaTheme="minorHAnsi"/>
          <w:sz w:val="28"/>
          <w:szCs w:val="28"/>
          <w:lang w:eastAsia="en-US"/>
        </w:rPr>
        <w:t>2.11</w:t>
      </w:r>
      <w:r w:rsidR="00262238" w:rsidRPr="00486F2E">
        <w:rPr>
          <w:rFonts w:eastAsiaTheme="minorHAnsi"/>
          <w:sz w:val="28"/>
          <w:szCs w:val="28"/>
          <w:lang w:eastAsia="en-US"/>
        </w:rPr>
        <w:t>.4. На информационных стендах Управления размещается следующая информация:</w:t>
      </w:r>
    </w:p>
    <w:p w:rsidR="00486F2E" w:rsidRDefault="00262238" w:rsidP="00486F2E">
      <w:pPr>
        <w:ind w:firstLine="709"/>
        <w:jc w:val="both"/>
        <w:rPr>
          <w:rFonts w:eastAsia="Calibri"/>
          <w:sz w:val="28"/>
          <w:szCs w:val="28"/>
        </w:rPr>
      </w:pPr>
      <w:r w:rsidRPr="00486F2E">
        <w:rPr>
          <w:rFonts w:eastAsiaTheme="minorHAnsi"/>
          <w:sz w:val="28"/>
          <w:szCs w:val="28"/>
          <w:lang w:eastAsia="en-US"/>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486F2E" w:rsidRDefault="00262238" w:rsidP="00486F2E">
      <w:pPr>
        <w:ind w:firstLine="709"/>
        <w:jc w:val="both"/>
        <w:rPr>
          <w:rFonts w:eastAsia="Calibri"/>
          <w:sz w:val="28"/>
          <w:szCs w:val="28"/>
        </w:rPr>
      </w:pPr>
      <w:r w:rsidRPr="00486F2E">
        <w:rPr>
          <w:rFonts w:eastAsiaTheme="minorHAnsi"/>
          <w:sz w:val="28"/>
          <w:szCs w:val="28"/>
          <w:lang w:eastAsia="en-US"/>
        </w:rPr>
        <w:t>2) график (режим) работы Управления,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486F2E" w:rsidRDefault="00262238" w:rsidP="00486F2E">
      <w:pPr>
        <w:ind w:firstLine="709"/>
        <w:jc w:val="both"/>
        <w:rPr>
          <w:rFonts w:eastAsia="Calibri"/>
          <w:sz w:val="28"/>
          <w:szCs w:val="28"/>
        </w:rPr>
      </w:pPr>
      <w:r w:rsidRPr="00486F2E">
        <w:rPr>
          <w:rFonts w:eastAsiaTheme="minorHAnsi"/>
          <w:sz w:val="28"/>
          <w:szCs w:val="28"/>
          <w:lang w:eastAsia="en-US"/>
        </w:rPr>
        <w:t>3) Административный регламент предоставления муниципальной услуги;</w:t>
      </w:r>
    </w:p>
    <w:p w:rsidR="00486F2E" w:rsidRDefault="00262238" w:rsidP="00486F2E">
      <w:pPr>
        <w:ind w:firstLine="709"/>
        <w:jc w:val="both"/>
        <w:rPr>
          <w:rFonts w:eastAsia="Calibri"/>
          <w:sz w:val="28"/>
          <w:szCs w:val="28"/>
        </w:rPr>
      </w:pPr>
      <w:r w:rsidRPr="00486F2E">
        <w:rPr>
          <w:rFonts w:eastAsiaTheme="minorHAnsi"/>
          <w:sz w:val="28"/>
          <w:szCs w:val="28"/>
          <w:lang w:eastAsia="en-US"/>
        </w:rPr>
        <w:t>4) место нахождения Управления,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486F2E" w:rsidRDefault="00262238" w:rsidP="00486F2E">
      <w:pPr>
        <w:ind w:firstLine="709"/>
        <w:jc w:val="both"/>
        <w:rPr>
          <w:rFonts w:eastAsia="Calibri"/>
          <w:sz w:val="28"/>
          <w:szCs w:val="28"/>
        </w:rPr>
      </w:pPr>
      <w:r w:rsidRPr="00486F2E">
        <w:rPr>
          <w:rFonts w:eastAsiaTheme="minorHAnsi"/>
          <w:sz w:val="28"/>
          <w:szCs w:val="28"/>
          <w:lang w:eastAsia="en-US"/>
        </w:rPr>
        <w:t>5) телефон для справок;</w:t>
      </w:r>
    </w:p>
    <w:p w:rsidR="00486F2E" w:rsidRDefault="00262238" w:rsidP="00486F2E">
      <w:pPr>
        <w:ind w:firstLine="709"/>
        <w:jc w:val="both"/>
        <w:rPr>
          <w:rFonts w:eastAsia="Calibri"/>
          <w:sz w:val="28"/>
          <w:szCs w:val="28"/>
        </w:rPr>
      </w:pPr>
      <w:r w:rsidRPr="00486F2E">
        <w:rPr>
          <w:rFonts w:eastAsiaTheme="minorHAnsi"/>
          <w:sz w:val="28"/>
          <w:szCs w:val="28"/>
          <w:lang w:eastAsia="en-US"/>
        </w:rPr>
        <w:t>6) адрес электронной почты Управления,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486F2E" w:rsidRDefault="00262238" w:rsidP="00486F2E">
      <w:pPr>
        <w:ind w:firstLine="709"/>
        <w:jc w:val="both"/>
        <w:rPr>
          <w:rFonts w:eastAsia="Calibri"/>
          <w:sz w:val="28"/>
          <w:szCs w:val="28"/>
        </w:rPr>
      </w:pPr>
      <w:r w:rsidRPr="00486F2E">
        <w:rPr>
          <w:rFonts w:eastAsiaTheme="minorHAnsi"/>
          <w:sz w:val="28"/>
          <w:szCs w:val="28"/>
          <w:lang w:eastAsia="en-US"/>
        </w:rPr>
        <w:t>7) адрес официального интернет-сайта Управления,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486F2E" w:rsidRDefault="00262238" w:rsidP="00486F2E">
      <w:pPr>
        <w:ind w:firstLine="709"/>
        <w:jc w:val="both"/>
        <w:rPr>
          <w:rFonts w:eastAsia="Calibri"/>
          <w:sz w:val="28"/>
          <w:szCs w:val="28"/>
        </w:rPr>
      </w:pPr>
      <w:r w:rsidRPr="00486F2E">
        <w:rPr>
          <w:rFonts w:eastAsiaTheme="minorHAnsi"/>
          <w:sz w:val="28"/>
          <w:szCs w:val="28"/>
          <w:lang w:eastAsia="en-US"/>
        </w:rPr>
        <w:t>8) порядок получения консультаций;</w:t>
      </w:r>
    </w:p>
    <w:p w:rsidR="00486F2E" w:rsidRDefault="00262238" w:rsidP="00486F2E">
      <w:pPr>
        <w:ind w:firstLine="709"/>
        <w:jc w:val="both"/>
        <w:rPr>
          <w:rFonts w:eastAsia="Calibri"/>
          <w:sz w:val="28"/>
          <w:szCs w:val="28"/>
        </w:rPr>
      </w:pPr>
      <w:r w:rsidRPr="00486F2E">
        <w:rPr>
          <w:rFonts w:eastAsiaTheme="minorHAnsi"/>
          <w:sz w:val="28"/>
          <w:szCs w:val="28"/>
          <w:lang w:eastAsia="en-US"/>
        </w:rPr>
        <w:t>9) порядок обжалования решений, действий (бездействия) должностных лиц Управления, предоставляющего муниципальную услугу.</w:t>
      </w:r>
    </w:p>
    <w:p w:rsidR="00486F2E" w:rsidRDefault="00486F2E" w:rsidP="00486F2E">
      <w:pPr>
        <w:ind w:firstLine="709"/>
        <w:jc w:val="both"/>
        <w:rPr>
          <w:rFonts w:eastAsia="Calibri"/>
          <w:sz w:val="28"/>
          <w:szCs w:val="28"/>
        </w:rPr>
      </w:pPr>
      <w:r>
        <w:rPr>
          <w:rFonts w:eastAsiaTheme="minorHAnsi"/>
          <w:sz w:val="28"/>
          <w:szCs w:val="28"/>
          <w:lang w:eastAsia="en-US"/>
        </w:rPr>
        <w:t>2.11</w:t>
      </w:r>
      <w:r w:rsidR="00262238" w:rsidRPr="00486F2E">
        <w:rPr>
          <w:rFonts w:eastAsiaTheme="minorHAnsi"/>
          <w:sz w:val="28"/>
          <w:szCs w:val="28"/>
          <w:lang w:eastAsia="en-US"/>
        </w:rPr>
        <w:t>.5.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486F2E" w:rsidRDefault="00486F2E" w:rsidP="00486F2E">
      <w:pPr>
        <w:ind w:firstLine="709"/>
        <w:jc w:val="both"/>
        <w:rPr>
          <w:rFonts w:eastAsia="Calibri"/>
          <w:sz w:val="28"/>
          <w:szCs w:val="28"/>
        </w:rPr>
      </w:pPr>
      <w:r>
        <w:rPr>
          <w:rFonts w:eastAsiaTheme="minorHAnsi"/>
          <w:sz w:val="28"/>
          <w:szCs w:val="28"/>
          <w:lang w:eastAsia="en-US"/>
        </w:rPr>
        <w:t>2.11</w:t>
      </w:r>
      <w:r w:rsidR="00262238" w:rsidRPr="00486F2E">
        <w:rPr>
          <w:rFonts w:eastAsiaTheme="minorHAnsi"/>
          <w:sz w:val="28"/>
          <w:szCs w:val="28"/>
          <w:lang w:eastAsia="en-US"/>
        </w:rPr>
        <w:t>.6.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C92ADA" w:rsidRPr="00C92ADA" w:rsidRDefault="00486F2E" w:rsidP="00C92ADA">
      <w:pPr>
        <w:ind w:firstLine="708"/>
        <w:jc w:val="both"/>
        <w:rPr>
          <w:sz w:val="28"/>
          <w:szCs w:val="28"/>
        </w:rPr>
      </w:pPr>
      <w:r>
        <w:rPr>
          <w:rFonts w:eastAsiaTheme="minorHAnsi"/>
          <w:sz w:val="28"/>
          <w:szCs w:val="28"/>
          <w:lang w:eastAsia="en-US"/>
        </w:rPr>
        <w:t>2.11</w:t>
      </w:r>
      <w:r w:rsidR="00262238" w:rsidRPr="00486F2E">
        <w:rPr>
          <w:rFonts w:eastAsiaTheme="minorHAnsi"/>
          <w:sz w:val="28"/>
          <w:szCs w:val="28"/>
          <w:lang w:eastAsia="en-US"/>
        </w:rPr>
        <w:t xml:space="preserve">.7. </w:t>
      </w:r>
      <w:r w:rsidR="00C92ADA" w:rsidRPr="00C92ADA">
        <w:rPr>
          <w:sz w:val="28"/>
          <w:szCs w:val="28"/>
        </w:rPr>
        <w:t>Органом местного самоуправления обеспечивается создание инвалидам следующих условий доступности муниципальной услуги и объекта, в котором она предоставляется:</w:t>
      </w:r>
    </w:p>
    <w:p w:rsidR="00C92ADA" w:rsidRPr="00C92ADA" w:rsidRDefault="00C92ADA" w:rsidP="00C92ADA">
      <w:pPr>
        <w:ind w:firstLine="708"/>
        <w:jc w:val="both"/>
        <w:rPr>
          <w:sz w:val="28"/>
          <w:szCs w:val="28"/>
        </w:rPr>
      </w:pPr>
      <w:r w:rsidRPr="00C92ADA">
        <w:rPr>
          <w:sz w:val="28"/>
          <w:szCs w:val="28"/>
        </w:rPr>
        <w:t>1) 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C92ADA" w:rsidRPr="00C92ADA" w:rsidRDefault="00C92ADA" w:rsidP="00C92ADA">
      <w:pPr>
        <w:ind w:firstLine="708"/>
        <w:jc w:val="both"/>
        <w:rPr>
          <w:sz w:val="28"/>
          <w:szCs w:val="28"/>
        </w:rPr>
      </w:pPr>
      <w:r w:rsidRPr="00C92ADA">
        <w:rPr>
          <w:sz w:val="28"/>
          <w:szCs w:val="28"/>
        </w:rPr>
        <w:lastRenderedPageBreak/>
        <w:t>2) 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C92ADA" w:rsidRPr="00C92ADA" w:rsidRDefault="00C92ADA" w:rsidP="00C92ADA">
      <w:pPr>
        <w:ind w:firstLine="708"/>
        <w:jc w:val="both"/>
        <w:rPr>
          <w:sz w:val="28"/>
          <w:szCs w:val="28"/>
        </w:rPr>
      </w:pPr>
      <w:r w:rsidRPr="00C92ADA">
        <w:rPr>
          <w:sz w:val="28"/>
          <w:szCs w:val="28"/>
        </w:rPr>
        <w:t>3)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C92ADA" w:rsidRPr="00C92ADA" w:rsidRDefault="00C92ADA" w:rsidP="00C92ADA">
      <w:pPr>
        <w:ind w:firstLine="708"/>
        <w:jc w:val="both"/>
        <w:rPr>
          <w:sz w:val="28"/>
          <w:szCs w:val="28"/>
        </w:rPr>
      </w:pPr>
      <w:r w:rsidRPr="00C92ADA">
        <w:rPr>
          <w:sz w:val="28"/>
          <w:szCs w:val="28"/>
        </w:rPr>
        <w:t>4) сопровождение инвалидов, имеющих стойкие нарушения функции зрения и самостоятельного передвижения, по территории объекта;</w:t>
      </w:r>
    </w:p>
    <w:p w:rsidR="00C92ADA" w:rsidRPr="00C92ADA" w:rsidRDefault="00C92ADA" w:rsidP="00C92ADA">
      <w:pPr>
        <w:ind w:firstLine="708"/>
        <w:jc w:val="both"/>
        <w:rPr>
          <w:sz w:val="28"/>
          <w:szCs w:val="28"/>
        </w:rPr>
      </w:pPr>
      <w:r w:rsidRPr="00C92ADA">
        <w:rPr>
          <w:sz w:val="28"/>
          <w:szCs w:val="28"/>
        </w:rPr>
        <w:t>5)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C92ADA" w:rsidRDefault="00C92ADA" w:rsidP="00C92ADA">
      <w:pPr>
        <w:ind w:firstLine="708"/>
        <w:jc w:val="both"/>
        <w:rPr>
          <w:sz w:val="28"/>
          <w:szCs w:val="28"/>
        </w:rPr>
      </w:pPr>
      <w:r w:rsidRPr="00C92ADA">
        <w:rPr>
          <w:sz w:val="28"/>
          <w:szCs w:val="28"/>
        </w:rPr>
        <w:t>6)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4054A8" w:rsidRDefault="004054A8" w:rsidP="004054A8">
      <w:pPr>
        <w:ind w:firstLine="709"/>
        <w:jc w:val="both"/>
        <w:rPr>
          <w:rFonts w:eastAsia="Calibri"/>
          <w:sz w:val="28"/>
          <w:szCs w:val="28"/>
        </w:rPr>
      </w:pPr>
      <w:r>
        <w:rPr>
          <w:rFonts w:eastAsiaTheme="minorHAnsi"/>
          <w:sz w:val="28"/>
          <w:szCs w:val="28"/>
          <w:lang w:eastAsia="en-US"/>
        </w:rPr>
        <w:t>7</w:t>
      </w:r>
      <w:r w:rsidRPr="00486F2E">
        <w:rPr>
          <w:rFonts w:eastAsiaTheme="minorHAnsi"/>
          <w:sz w:val="28"/>
          <w:szCs w:val="28"/>
          <w:lang w:eastAsia="en-US"/>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054A8" w:rsidRDefault="004054A8" w:rsidP="004054A8">
      <w:pPr>
        <w:ind w:firstLine="709"/>
        <w:jc w:val="both"/>
        <w:rPr>
          <w:rFonts w:eastAsia="Calibri"/>
          <w:sz w:val="28"/>
          <w:szCs w:val="28"/>
        </w:rPr>
      </w:pPr>
      <w:r>
        <w:rPr>
          <w:rFonts w:eastAsiaTheme="minorHAnsi"/>
          <w:sz w:val="28"/>
          <w:szCs w:val="28"/>
          <w:lang w:eastAsia="en-US"/>
        </w:rPr>
        <w:t>8</w:t>
      </w:r>
      <w:r w:rsidRPr="00486F2E">
        <w:rPr>
          <w:rFonts w:eastAsiaTheme="minorHAnsi"/>
          <w:sz w:val="28"/>
          <w:szCs w:val="28"/>
          <w:lang w:eastAsia="en-US"/>
        </w:rPr>
        <w:t xml:space="preserve">) допуск </w:t>
      </w:r>
      <w:proofErr w:type="spellStart"/>
      <w:r w:rsidRPr="00486F2E">
        <w:rPr>
          <w:rFonts w:eastAsiaTheme="minorHAnsi"/>
          <w:sz w:val="28"/>
          <w:szCs w:val="28"/>
          <w:lang w:eastAsia="en-US"/>
        </w:rPr>
        <w:t>сурдопереводчика</w:t>
      </w:r>
      <w:proofErr w:type="spellEnd"/>
      <w:r w:rsidRPr="00486F2E">
        <w:rPr>
          <w:rFonts w:eastAsiaTheme="minorHAnsi"/>
          <w:sz w:val="28"/>
          <w:szCs w:val="28"/>
          <w:lang w:eastAsia="en-US"/>
        </w:rPr>
        <w:t xml:space="preserve"> и </w:t>
      </w:r>
      <w:proofErr w:type="spellStart"/>
      <w:r w:rsidRPr="00486F2E">
        <w:rPr>
          <w:rFonts w:eastAsiaTheme="minorHAnsi"/>
          <w:sz w:val="28"/>
          <w:szCs w:val="28"/>
          <w:lang w:eastAsia="en-US"/>
        </w:rPr>
        <w:t>тифлосурдопереводчика</w:t>
      </w:r>
      <w:proofErr w:type="spellEnd"/>
      <w:r w:rsidRPr="00486F2E">
        <w:rPr>
          <w:rFonts w:eastAsiaTheme="minorHAnsi"/>
          <w:sz w:val="28"/>
          <w:szCs w:val="28"/>
          <w:lang w:eastAsia="en-US"/>
        </w:rPr>
        <w:t>;</w:t>
      </w:r>
    </w:p>
    <w:p w:rsidR="00C92ADA" w:rsidRPr="00C92ADA" w:rsidRDefault="004054A8" w:rsidP="004054A8">
      <w:pPr>
        <w:ind w:firstLine="709"/>
        <w:jc w:val="both"/>
        <w:rPr>
          <w:rFonts w:eastAsia="Calibri"/>
          <w:sz w:val="28"/>
          <w:szCs w:val="28"/>
        </w:rPr>
      </w:pPr>
      <w:r>
        <w:rPr>
          <w:sz w:val="28"/>
          <w:szCs w:val="28"/>
        </w:rPr>
        <w:t>9</w:t>
      </w:r>
      <w:r w:rsidR="00C92ADA" w:rsidRPr="00C92ADA">
        <w:rPr>
          <w:sz w:val="28"/>
          <w:szCs w:val="28"/>
        </w:rPr>
        <w:t xml:space="preserve">) обеспечение допуска на объект собаки-проводника при наличии документа, подтверждающего ее специальное обучение, выданного по </w:t>
      </w:r>
      <w:hyperlink r:id="rId14" w:history="1">
        <w:r w:rsidR="00C92ADA" w:rsidRPr="00C92ADA">
          <w:rPr>
            <w:color w:val="000000" w:themeColor="text1"/>
            <w:sz w:val="28"/>
            <w:szCs w:val="28"/>
          </w:rPr>
          <w:t>форме</w:t>
        </w:r>
      </w:hyperlink>
      <w:r w:rsidR="00C92ADA" w:rsidRPr="00C92ADA">
        <w:rPr>
          <w:sz w:val="28"/>
          <w:szCs w:val="28"/>
        </w:rPr>
        <w:t xml:space="preserve"> и в </w:t>
      </w:r>
      <w:hyperlink r:id="rId15" w:history="1">
        <w:r w:rsidR="00C92ADA" w:rsidRPr="00C92ADA">
          <w:rPr>
            <w:color w:val="000000" w:themeColor="text1"/>
            <w:sz w:val="28"/>
            <w:szCs w:val="28"/>
          </w:rPr>
          <w:t>порядке</w:t>
        </w:r>
      </w:hyperlink>
      <w:r w:rsidR="00C92ADA" w:rsidRPr="00C92ADA">
        <w:rPr>
          <w:sz w:val="28"/>
          <w:szCs w:val="28"/>
        </w:rPr>
        <w:t>, утвержденном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62238" w:rsidRPr="00C92ADA" w:rsidRDefault="004054A8" w:rsidP="00C92ADA">
      <w:pPr>
        <w:autoSpaceDE w:val="0"/>
        <w:autoSpaceDN w:val="0"/>
        <w:adjustRightInd w:val="0"/>
        <w:ind w:firstLine="708"/>
        <w:jc w:val="both"/>
        <w:rPr>
          <w:sz w:val="28"/>
          <w:szCs w:val="28"/>
        </w:rPr>
      </w:pPr>
      <w:r>
        <w:rPr>
          <w:sz w:val="28"/>
          <w:szCs w:val="28"/>
        </w:rPr>
        <w:t>10</w:t>
      </w:r>
      <w:r w:rsidR="00C92ADA" w:rsidRPr="00C92ADA">
        <w:rPr>
          <w:sz w:val="28"/>
          <w:szCs w:val="28"/>
        </w:rPr>
        <w:t>) наличие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w:t>
      </w:r>
      <w:r w:rsidR="00C92ADA">
        <w:rPr>
          <w:sz w:val="28"/>
          <w:szCs w:val="28"/>
        </w:rPr>
        <w:t xml:space="preserve"> федеральный реестр инвалидов».</w:t>
      </w:r>
    </w:p>
    <w:p w:rsidR="0013257B" w:rsidRDefault="0013257B" w:rsidP="0013257B">
      <w:pPr>
        <w:jc w:val="both"/>
        <w:rPr>
          <w:rFonts w:eastAsia="Calibri"/>
          <w:sz w:val="28"/>
          <w:szCs w:val="28"/>
        </w:rPr>
      </w:pPr>
      <w:r>
        <w:rPr>
          <w:rFonts w:eastAsiaTheme="minorHAnsi"/>
          <w:sz w:val="28"/>
          <w:szCs w:val="28"/>
          <w:lang w:eastAsia="en-US"/>
        </w:rPr>
        <w:t xml:space="preserve">       2.12. </w:t>
      </w:r>
      <w:r w:rsidRPr="0013257B">
        <w:rPr>
          <w:rFonts w:eastAsiaTheme="minorHAnsi"/>
          <w:sz w:val="28"/>
          <w:szCs w:val="28"/>
          <w:lang w:eastAsia="en-US"/>
        </w:rPr>
        <w:t>Показатели доступности и качества муниципальной услуги.</w:t>
      </w:r>
    </w:p>
    <w:p w:rsidR="0013257B" w:rsidRPr="0013257B" w:rsidRDefault="0013257B" w:rsidP="0013257B">
      <w:pPr>
        <w:jc w:val="both"/>
        <w:rPr>
          <w:rFonts w:eastAsia="Calibri"/>
          <w:sz w:val="28"/>
          <w:szCs w:val="28"/>
        </w:rPr>
      </w:pPr>
      <w:r>
        <w:rPr>
          <w:rFonts w:eastAsia="Calibri"/>
          <w:sz w:val="28"/>
          <w:szCs w:val="28"/>
        </w:rPr>
        <w:t xml:space="preserve">       </w:t>
      </w:r>
      <w:r>
        <w:rPr>
          <w:rFonts w:eastAsiaTheme="minorHAnsi"/>
          <w:sz w:val="28"/>
          <w:szCs w:val="28"/>
          <w:lang w:eastAsia="en-US"/>
        </w:rPr>
        <w:t>2.12.1</w:t>
      </w:r>
      <w:r w:rsidRPr="0013257B">
        <w:rPr>
          <w:rFonts w:eastAsiaTheme="minorHAnsi"/>
          <w:sz w:val="28"/>
          <w:szCs w:val="28"/>
          <w:lang w:eastAsia="en-US"/>
        </w:rPr>
        <w:t>. Показателями качества предоставления муниципальной услуги являются: правомерность принимаемых решений в результате оказания муниципальной услуги, своевременность оказания муниципальной услуги.</w:t>
      </w:r>
    </w:p>
    <w:p w:rsidR="0013257B" w:rsidRPr="0013257B" w:rsidRDefault="0013257B" w:rsidP="0013257B">
      <w:pPr>
        <w:autoSpaceDE w:val="0"/>
        <w:autoSpaceDN w:val="0"/>
        <w:adjustRightInd w:val="0"/>
        <w:spacing w:before="240"/>
        <w:ind w:firstLine="540"/>
        <w:jc w:val="both"/>
        <w:rPr>
          <w:rFonts w:eastAsiaTheme="minorHAnsi"/>
          <w:sz w:val="28"/>
          <w:szCs w:val="28"/>
          <w:lang w:eastAsia="en-US"/>
        </w:rPr>
      </w:pPr>
      <w:r w:rsidRPr="0013257B">
        <w:rPr>
          <w:rFonts w:eastAsiaTheme="minorHAnsi"/>
          <w:sz w:val="28"/>
          <w:szCs w:val="28"/>
          <w:lang w:eastAsia="en-US"/>
        </w:rPr>
        <w:t>Целевые значения показателя доступности и качества муниципальной услуги:</w:t>
      </w:r>
    </w:p>
    <w:p w:rsidR="0013257B" w:rsidRPr="0013257B" w:rsidRDefault="0013257B" w:rsidP="0013257B">
      <w:pPr>
        <w:autoSpaceDE w:val="0"/>
        <w:autoSpaceDN w:val="0"/>
        <w:adjustRightInd w:val="0"/>
        <w:jc w:val="both"/>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13257B" w:rsidRPr="0013257B" w:rsidTr="00DA7CC5">
        <w:tc>
          <w:tcPr>
            <w:tcW w:w="6803" w:type="dxa"/>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center"/>
              <w:rPr>
                <w:rFonts w:eastAsiaTheme="minorHAnsi"/>
                <w:sz w:val="28"/>
                <w:szCs w:val="28"/>
                <w:lang w:eastAsia="en-US"/>
              </w:rPr>
            </w:pPr>
            <w:r w:rsidRPr="0013257B">
              <w:rPr>
                <w:rFonts w:eastAsiaTheme="minorHAnsi"/>
                <w:sz w:val="28"/>
                <w:szCs w:val="28"/>
                <w:lang w:eastAsia="en-US"/>
              </w:rPr>
              <w:t>Показатели качества и доступности муниципальной услуги</w:t>
            </w:r>
          </w:p>
        </w:tc>
        <w:tc>
          <w:tcPr>
            <w:tcW w:w="2268" w:type="dxa"/>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center"/>
              <w:rPr>
                <w:rFonts w:eastAsiaTheme="minorHAnsi"/>
                <w:sz w:val="28"/>
                <w:szCs w:val="28"/>
                <w:lang w:eastAsia="en-US"/>
              </w:rPr>
            </w:pPr>
            <w:r w:rsidRPr="0013257B">
              <w:rPr>
                <w:rFonts w:eastAsiaTheme="minorHAnsi"/>
                <w:sz w:val="28"/>
                <w:szCs w:val="28"/>
                <w:lang w:eastAsia="en-US"/>
              </w:rPr>
              <w:t>Целевое значение показателя</w:t>
            </w:r>
          </w:p>
        </w:tc>
      </w:tr>
      <w:tr w:rsidR="0013257B" w:rsidRPr="0013257B" w:rsidTr="00DA7CC5">
        <w:tc>
          <w:tcPr>
            <w:tcW w:w="9071" w:type="dxa"/>
            <w:gridSpan w:val="2"/>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center"/>
              <w:rPr>
                <w:rFonts w:eastAsiaTheme="minorHAnsi"/>
                <w:sz w:val="28"/>
                <w:szCs w:val="28"/>
                <w:lang w:eastAsia="en-US"/>
              </w:rPr>
            </w:pPr>
            <w:r w:rsidRPr="0013257B">
              <w:rPr>
                <w:rFonts w:eastAsiaTheme="minorHAnsi"/>
                <w:sz w:val="28"/>
                <w:szCs w:val="28"/>
                <w:lang w:eastAsia="en-US"/>
              </w:rPr>
              <w:t>1. Своевременность</w:t>
            </w:r>
          </w:p>
        </w:tc>
      </w:tr>
      <w:tr w:rsidR="0013257B" w:rsidRPr="0013257B" w:rsidTr="00DA7CC5">
        <w:tc>
          <w:tcPr>
            <w:tcW w:w="6803" w:type="dxa"/>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both"/>
              <w:rPr>
                <w:rFonts w:eastAsiaTheme="minorHAnsi"/>
                <w:sz w:val="28"/>
                <w:szCs w:val="28"/>
                <w:lang w:eastAsia="en-US"/>
              </w:rPr>
            </w:pPr>
            <w:r w:rsidRPr="0013257B">
              <w:rPr>
                <w:rFonts w:eastAsiaTheme="minorHAnsi"/>
                <w:sz w:val="28"/>
                <w:szCs w:val="28"/>
                <w:lang w:eastAsia="en-US"/>
              </w:rPr>
              <w:lastRenderedPageBreak/>
              <w:t>1.1. % (доля) случаев предоставления услуги в установленный срок с момента сдачи документа</w:t>
            </w:r>
          </w:p>
        </w:tc>
        <w:tc>
          <w:tcPr>
            <w:tcW w:w="2268" w:type="dxa"/>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center"/>
              <w:rPr>
                <w:rFonts w:eastAsiaTheme="minorHAnsi"/>
                <w:sz w:val="28"/>
                <w:szCs w:val="28"/>
                <w:lang w:eastAsia="en-US"/>
              </w:rPr>
            </w:pPr>
            <w:r w:rsidRPr="0013257B">
              <w:rPr>
                <w:rFonts w:eastAsiaTheme="minorHAnsi"/>
                <w:sz w:val="28"/>
                <w:szCs w:val="28"/>
                <w:lang w:eastAsia="en-US"/>
              </w:rPr>
              <w:t>90 - 95%</w:t>
            </w:r>
          </w:p>
        </w:tc>
      </w:tr>
      <w:tr w:rsidR="0013257B" w:rsidRPr="0013257B" w:rsidTr="00DA7CC5">
        <w:tc>
          <w:tcPr>
            <w:tcW w:w="9071" w:type="dxa"/>
            <w:gridSpan w:val="2"/>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center"/>
              <w:rPr>
                <w:rFonts w:eastAsiaTheme="minorHAnsi"/>
                <w:sz w:val="28"/>
                <w:szCs w:val="28"/>
                <w:lang w:eastAsia="en-US"/>
              </w:rPr>
            </w:pPr>
            <w:r w:rsidRPr="0013257B">
              <w:rPr>
                <w:rFonts w:eastAsiaTheme="minorHAnsi"/>
                <w:sz w:val="28"/>
                <w:szCs w:val="28"/>
                <w:lang w:eastAsia="en-US"/>
              </w:rPr>
              <w:t>2. Качество</w:t>
            </w:r>
          </w:p>
        </w:tc>
      </w:tr>
      <w:tr w:rsidR="0013257B" w:rsidRPr="0013257B" w:rsidTr="00DA7CC5">
        <w:tc>
          <w:tcPr>
            <w:tcW w:w="6803" w:type="dxa"/>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both"/>
              <w:rPr>
                <w:rFonts w:eastAsiaTheme="minorHAnsi"/>
                <w:sz w:val="28"/>
                <w:szCs w:val="28"/>
                <w:lang w:eastAsia="en-US"/>
              </w:rPr>
            </w:pPr>
            <w:r w:rsidRPr="0013257B">
              <w:rPr>
                <w:rFonts w:eastAsiaTheme="minorHAnsi"/>
                <w:sz w:val="28"/>
                <w:szCs w:val="28"/>
                <w:lang w:eastAsia="en-US"/>
              </w:rPr>
              <w:t>2.1. % (доля) Заявителей, удовлетворенных качеством процесса предоставления услуги</w:t>
            </w:r>
          </w:p>
        </w:tc>
        <w:tc>
          <w:tcPr>
            <w:tcW w:w="2268" w:type="dxa"/>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center"/>
              <w:rPr>
                <w:rFonts w:eastAsiaTheme="minorHAnsi"/>
                <w:sz w:val="28"/>
                <w:szCs w:val="28"/>
                <w:lang w:eastAsia="en-US"/>
              </w:rPr>
            </w:pPr>
            <w:r w:rsidRPr="0013257B">
              <w:rPr>
                <w:rFonts w:eastAsiaTheme="minorHAnsi"/>
                <w:sz w:val="28"/>
                <w:szCs w:val="28"/>
                <w:lang w:eastAsia="en-US"/>
              </w:rPr>
              <w:t>90 - 95%</w:t>
            </w:r>
          </w:p>
        </w:tc>
      </w:tr>
      <w:tr w:rsidR="0013257B" w:rsidRPr="0013257B" w:rsidTr="00DA7CC5">
        <w:tc>
          <w:tcPr>
            <w:tcW w:w="6803" w:type="dxa"/>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both"/>
              <w:rPr>
                <w:rFonts w:eastAsiaTheme="minorHAnsi"/>
                <w:sz w:val="28"/>
                <w:szCs w:val="28"/>
                <w:lang w:eastAsia="en-US"/>
              </w:rPr>
            </w:pPr>
            <w:r w:rsidRPr="0013257B">
              <w:rPr>
                <w:rFonts w:eastAsiaTheme="minorHAnsi"/>
                <w:sz w:val="28"/>
                <w:szCs w:val="28"/>
                <w:lang w:eastAsia="en-US"/>
              </w:rPr>
              <w:t>2.2. % (доля) случаев правильно оформленных документов должностным лицом (регистрация)</w:t>
            </w:r>
          </w:p>
        </w:tc>
        <w:tc>
          <w:tcPr>
            <w:tcW w:w="2268" w:type="dxa"/>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center"/>
              <w:rPr>
                <w:rFonts w:eastAsiaTheme="minorHAnsi"/>
                <w:sz w:val="28"/>
                <w:szCs w:val="28"/>
                <w:lang w:eastAsia="en-US"/>
              </w:rPr>
            </w:pPr>
            <w:r w:rsidRPr="0013257B">
              <w:rPr>
                <w:rFonts w:eastAsiaTheme="minorHAnsi"/>
                <w:sz w:val="28"/>
                <w:szCs w:val="28"/>
                <w:lang w:eastAsia="en-US"/>
              </w:rPr>
              <w:t>95 - 97%</w:t>
            </w:r>
          </w:p>
        </w:tc>
      </w:tr>
      <w:tr w:rsidR="0013257B" w:rsidRPr="0013257B" w:rsidTr="00DA7CC5">
        <w:tc>
          <w:tcPr>
            <w:tcW w:w="9071" w:type="dxa"/>
            <w:gridSpan w:val="2"/>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center"/>
              <w:rPr>
                <w:rFonts w:eastAsiaTheme="minorHAnsi"/>
                <w:sz w:val="28"/>
                <w:szCs w:val="28"/>
                <w:lang w:eastAsia="en-US"/>
              </w:rPr>
            </w:pPr>
            <w:r w:rsidRPr="0013257B">
              <w:rPr>
                <w:rFonts w:eastAsiaTheme="minorHAnsi"/>
                <w:sz w:val="28"/>
                <w:szCs w:val="28"/>
                <w:lang w:eastAsia="en-US"/>
              </w:rPr>
              <w:t>3. Доступность</w:t>
            </w:r>
          </w:p>
        </w:tc>
      </w:tr>
      <w:tr w:rsidR="0013257B" w:rsidRPr="0013257B" w:rsidTr="00DA7CC5">
        <w:tc>
          <w:tcPr>
            <w:tcW w:w="6803" w:type="dxa"/>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both"/>
              <w:rPr>
                <w:rFonts w:eastAsiaTheme="minorHAnsi"/>
                <w:sz w:val="28"/>
                <w:szCs w:val="28"/>
                <w:lang w:eastAsia="en-US"/>
              </w:rPr>
            </w:pPr>
            <w:r w:rsidRPr="0013257B">
              <w:rPr>
                <w:rFonts w:eastAsiaTheme="minorHAnsi"/>
                <w:sz w:val="28"/>
                <w:szCs w:val="28"/>
                <w:lang w:eastAsia="en-US"/>
              </w:rPr>
              <w:t>3.1. % (доля) Заявителей, удовлетворенных качеством и информацией о порядке предоставления услуги</w:t>
            </w:r>
          </w:p>
        </w:tc>
        <w:tc>
          <w:tcPr>
            <w:tcW w:w="2268" w:type="dxa"/>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center"/>
              <w:rPr>
                <w:rFonts w:eastAsiaTheme="minorHAnsi"/>
                <w:sz w:val="28"/>
                <w:szCs w:val="28"/>
                <w:lang w:eastAsia="en-US"/>
              </w:rPr>
            </w:pPr>
            <w:r w:rsidRPr="0013257B">
              <w:rPr>
                <w:rFonts w:eastAsiaTheme="minorHAnsi"/>
                <w:sz w:val="28"/>
                <w:szCs w:val="28"/>
                <w:lang w:eastAsia="en-US"/>
              </w:rPr>
              <w:t>95 - 97%</w:t>
            </w:r>
          </w:p>
        </w:tc>
      </w:tr>
      <w:tr w:rsidR="0013257B" w:rsidRPr="0013257B" w:rsidTr="00DA7CC5">
        <w:tc>
          <w:tcPr>
            <w:tcW w:w="6803" w:type="dxa"/>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both"/>
              <w:rPr>
                <w:rFonts w:eastAsiaTheme="minorHAnsi"/>
                <w:sz w:val="28"/>
                <w:szCs w:val="28"/>
                <w:lang w:eastAsia="en-US"/>
              </w:rPr>
            </w:pPr>
            <w:r w:rsidRPr="0013257B">
              <w:rPr>
                <w:rFonts w:eastAsiaTheme="minorHAnsi"/>
                <w:sz w:val="28"/>
                <w:szCs w:val="28"/>
                <w:lang w:eastAsia="en-US"/>
              </w:rPr>
              <w:t>3.2. % (доля) случаев правильно заполненных заявителем документов и сданных с первого раза</w:t>
            </w:r>
          </w:p>
        </w:tc>
        <w:tc>
          <w:tcPr>
            <w:tcW w:w="2268" w:type="dxa"/>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center"/>
              <w:rPr>
                <w:rFonts w:eastAsiaTheme="minorHAnsi"/>
                <w:sz w:val="28"/>
                <w:szCs w:val="28"/>
                <w:lang w:eastAsia="en-US"/>
              </w:rPr>
            </w:pPr>
            <w:r w:rsidRPr="0013257B">
              <w:rPr>
                <w:rFonts w:eastAsiaTheme="minorHAnsi"/>
                <w:sz w:val="28"/>
                <w:szCs w:val="28"/>
                <w:lang w:eastAsia="en-US"/>
              </w:rPr>
              <w:t>70 - 80%</w:t>
            </w:r>
          </w:p>
        </w:tc>
      </w:tr>
      <w:tr w:rsidR="0013257B" w:rsidRPr="0013257B" w:rsidTr="00DA7CC5">
        <w:tc>
          <w:tcPr>
            <w:tcW w:w="6803" w:type="dxa"/>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both"/>
              <w:rPr>
                <w:rFonts w:eastAsiaTheme="minorHAnsi"/>
                <w:sz w:val="28"/>
                <w:szCs w:val="28"/>
                <w:lang w:eastAsia="en-US"/>
              </w:rPr>
            </w:pPr>
            <w:r w:rsidRPr="0013257B">
              <w:rPr>
                <w:rFonts w:eastAsiaTheme="minorHAnsi"/>
                <w:sz w:val="28"/>
                <w:szCs w:val="28"/>
                <w:lang w:eastAsia="en-US"/>
              </w:rPr>
              <w:t>3.3. % (доля) Заявителей, считающих, что представленная информация об услуге в сети Интернет доступна и понятна</w:t>
            </w:r>
          </w:p>
        </w:tc>
        <w:tc>
          <w:tcPr>
            <w:tcW w:w="2268" w:type="dxa"/>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center"/>
              <w:rPr>
                <w:rFonts w:eastAsiaTheme="minorHAnsi"/>
                <w:sz w:val="28"/>
                <w:szCs w:val="28"/>
                <w:lang w:eastAsia="en-US"/>
              </w:rPr>
            </w:pPr>
            <w:r w:rsidRPr="0013257B">
              <w:rPr>
                <w:rFonts w:eastAsiaTheme="minorHAnsi"/>
                <w:sz w:val="28"/>
                <w:szCs w:val="28"/>
                <w:lang w:eastAsia="en-US"/>
              </w:rPr>
              <w:t>75 - 80%</w:t>
            </w:r>
          </w:p>
        </w:tc>
      </w:tr>
      <w:tr w:rsidR="0013257B" w:rsidRPr="0013257B" w:rsidTr="00DA7CC5">
        <w:tc>
          <w:tcPr>
            <w:tcW w:w="9071" w:type="dxa"/>
            <w:gridSpan w:val="2"/>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center"/>
              <w:rPr>
                <w:rFonts w:eastAsiaTheme="minorHAnsi"/>
                <w:sz w:val="28"/>
                <w:szCs w:val="28"/>
                <w:lang w:eastAsia="en-US"/>
              </w:rPr>
            </w:pPr>
            <w:r w:rsidRPr="0013257B">
              <w:rPr>
                <w:rFonts w:eastAsiaTheme="minorHAnsi"/>
                <w:sz w:val="28"/>
                <w:szCs w:val="28"/>
                <w:lang w:eastAsia="en-US"/>
              </w:rPr>
              <w:t>4. Процесс обжалования</w:t>
            </w:r>
          </w:p>
        </w:tc>
      </w:tr>
      <w:tr w:rsidR="0013257B" w:rsidRPr="0013257B" w:rsidTr="00DA7CC5">
        <w:tc>
          <w:tcPr>
            <w:tcW w:w="6803" w:type="dxa"/>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both"/>
              <w:rPr>
                <w:rFonts w:eastAsiaTheme="minorHAnsi"/>
                <w:sz w:val="28"/>
                <w:szCs w:val="28"/>
                <w:lang w:eastAsia="en-US"/>
              </w:rPr>
            </w:pPr>
            <w:r w:rsidRPr="0013257B">
              <w:rPr>
                <w:rFonts w:eastAsiaTheme="minorHAnsi"/>
                <w:sz w:val="28"/>
                <w:szCs w:val="28"/>
                <w:lang w:eastAsia="en-US"/>
              </w:rPr>
              <w:t>4.1. % (доля) обоснованных жалоб к общему количеству обслуженных Заявителей по данному виду услуг</w:t>
            </w:r>
          </w:p>
        </w:tc>
        <w:tc>
          <w:tcPr>
            <w:tcW w:w="2268" w:type="dxa"/>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center"/>
              <w:rPr>
                <w:rFonts w:eastAsiaTheme="minorHAnsi"/>
                <w:sz w:val="28"/>
                <w:szCs w:val="28"/>
                <w:lang w:eastAsia="en-US"/>
              </w:rPr>
            </w:pPr>
            <w:r w:rsidRPr="0013257B">
              <w:rPr>
                <w:rFonts w:eastAsiaTheme="minorHAnsi"/>
                <w:sz w:val="28"/>
                <w:szCs w:val="28"/>
                <w:lang w:eastAsia="en-US"/>
              </w:rPr>
              <w:t>0,2% - 0,1%</w:t>
            </w:r>
          </w:p>
        </w:tc>
      </w:tr>
      <w:tr w:rsidR="0013257B" w:rsidRPr="0013257B" w:rsidTr="00DA7CC5">
        <w:tc>
          <w:tcPr>
            <w:tcW w:w="6803" w:type="dxa"/>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both"/>
              <w:rPr>
                <w:rFonts w:eastAsiaTheme="minorHAnsi"/>
                <w:sz w:val="28"/>
                <w:szCs w:val="28"/>
                <w:lang w:eastAsia="en-US"/>
              </w:rPr>
            </w:pPr>
            <w:r w:rsidRPr="0013257B">
              <w:rPr>
                <w:rFonts w:eastAsiaTheme="minorHAnsi"/>
                <w:sz w:val="28"/>
                <w:szCs w:val="28"/>
                <w:lang w:eastAsia="en-US"/>
              </w:rPr>
              <w:t>4.2. % (доля) обоснованных жалоб, рассмотренных в установленный срок</w:t>
            </w:r>
          </w:p>
        </w:tc>
        <w:tc>
          <w:tcPr>
            <w:tcW w:w="2268" w:type="dxa"/>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center"/>
              <w:rPr>
                <w:rFonts w:eastAsiaTheme="minorHAnsi"/>
                <w:sz w:val="28"/>
                <w:szCs w:val="28"/>
                <w:lang w:eastAsia="en-US"/>
              </w:rPr>
            </w:pPr>
            <w:r w:rsidRPr="0013257B">
              <w:rPr>
                <w:rFonts w:eastAsiaTheme="minorHAnsi"/>
                <w:sz w:val="28"/>
                <w:szCs w:val="28"/>
                <w:lang w:eastAsia="en-US"/>
              </w:rPr>
              <w:t>95 - 97%</w:t>
            </w:r>
          </w:p>
        </w:tc>
      </w:tr>
      <w:tr w:rsidR="0013257B" w:rsidRPr="0013257B" w:rsidTr="00DA7CC5">
        <w:tc>
          <w:tcPr>
            <w:tcW w:w="9071" w:type="dxa"/>
            <w:gridSpan w:val="2"/>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center"/>
              <w:rPr>
                <w:rFonts w:eastAsiaTheme="minorHAnsi"/>
                <w:sz w:val="28"/>
                <w:szCs w:val="28"/>
                <w:lang w:eastAsia="en-US"/>
              </w:rPr>
            </w:pPr>
            <w:r w:rsidRPr="0013257B">
              <w:rPr>
                <w:rFonts w:eastAsiaTheme="minorHAnsi"/>
                <w:sz w:val="28"/>
                <w:szCs w:val="28"/>
                <w:lang w:eastAsia="en-US"/>
              </w:rPr>
              <w:t>5. Вежливость</w:t>
            </w:r>
          </w:p>
        </w:tc>
      </w:tr>
      <w:tr w:rsidR="0013257B" w:rsidRPr="0013257B" w:rsidTr="00DA7CC5">
        <w:tc>
          <w:tcPr>
            <w:tcW w:w="6803" w:type="dxa"/>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both"/>
              <w:rPr>
                <w:rFonts w:eastAsiaTheme="minorHAnsi"/>
                <w:sz w:val="28"/>
                <w:szCs w:val="28"/>
                <w:lang w:eastAsia="en-US"/>
              </w:rPr>
            </w:pPr>
            <w:r w:rsidRPr="0013257B">
              <w:rPr>
                <w:rFonts w:eastAsiaTheme="minorHAnsi"/>
                <w:sz w:val="28"/>
                <w:szCs w:val="28"/>
                <w:lang w:eastAsia="en-US"/>
              </w:rPr>
              <w:t>5.1. % (доля) Заявителей, удовлетворенных вежливостью должностных лиц</w:t>
            </w:r>
          </w:p>
        </w:tc>
        <w:tc>
          <w:tcPr>
            <w:tcW w:w="2268" w:type="dxa"/>
            <w:tcBorders>
              <w:top w:val="single" w:sz="4" w:space="0" w:color="auto"/>
              <w:left w:val="single" w:sz="4" w:space="0" w:color="auto"/>
              <w:bottom w:val="single" w:sz="4" w:space="0" w:color="auto"/>
              <w:right w:val="single" w:sz="4" w:space="0" w:color="auto"/>
            </w:tcBorders>
          </w:tcPr>
          <w:p w:rsidR="0013257B" w:rsidRPr="0013257B" w:rsidRDefault="0013257B" w:rsidP="0013257B">
            <w:pPr>
              <w:autoSpaceDE w:val="0"/>
              <w:autoSpaceDN w:val="0"/>
              <w:adjustRightInd w:val="0"/>
              <w:jc w:val="center"/>
              <w:rPr>
                <w:rFonts w:eastAsiaTheme="minorHAnsi"/>
                <w:sz w:val="28"/>
                <w:szCs w:val="28"/>
                <w:lang w:eastAsia="en-US"/>
              </w:rPr>
            </w:pPr>
            <w:r w:rsidRPr="0013257B">
              <w:rPr>
                <w:rFonts w:eastAsiaTheme="minorHAnsi"/>
                <w:sz w:val="28"/>
                <w:szCs w:val="28"/>
                <w:lang w:eastAsia="en-US"/>
              </w:rPr>
              <w:t>90 - 95%</w:t>
            </w:r>
          </w:p>
        </w:tc>
      </w:tr>
    </w:tbl>
    <w:p w:rsidR="0013257B" w:rsidRPr="0013257B" w:rsidRDefault="0013257B" w:rsidP="0013257B">
      <w:pPr>
        <w:autoSpaceDE w:val="0"/>
        <w:autoSpaceDN w:val="0"/>
        <w:adjustRightInd w:val="0"/>
        <w:jc w:val="both"/>
        <w:rPr>
          <w:rFonts w:eastAsiaTheme="minorHAnsi"/>
          <w:sz w:val="28"/>
          <w:szCs w:val="28"/>
          <w:lang w:eastAsia="en-US"/>
        </w:rPr>
      </w:pPr>
    </w:p>
    <w:p w:rsidR="004E5090" w:rsidRDefault="004E5090" w:rsidP="00AD2E54">
      <w:pPr>
        <w:autoSpaceDE w:val="0"/>
        <w:autoSpaceDN w:val="0"/>
        <w:adjustRightInd w:val="0"/>
        <w:ind w:firstLine="540"/>
        <w:jc w:val="both"/>
        <w:rPr>
          <w:rFonts w:eastAsiaTheme="minorHAnsi"/>
          <w:sz w:val="28"/>
          <w:szCs w:val="28"/>
          <w:lang w:eastAsia="en-US"/>
        </w:rPr>
      </w:pPr>
      <w:r w:rsidRPr="004E5090">
        <w:rPr>
          <w:rFonts w:eastAsiaTheme="minorHAnsi"/>
          <w:sz w:val="28"/>
          <w:szCs w:val="28"/>
          <w:lang w:eastAsia="en-US"/>
        </w:rPr>
        <w:t>2.13.</w:t>
      </w:r>
      <w:r w:rsidR="009C7C66">
        <w:rPr>
          <w:rFonts w:eastAsiaTheme="minorHAnsi"/>
          <w:sz w:val="28"/>
          <w:szCs w:val="28"/>
          <w:lang w:eastAsia="en-US"/>
        </w:rPr>
        <w:t xml:space="preserve"> </w:t>
      </w:r>
      <w:r w:rsidRPr="004E5090">
        <w:rPr>
          <w:rFonts w:eastAsiaTheme="minorHAnsi"/>
          <w:sz w:val="28"/>
          <w:szCs w:val="28"/>
          <w:lang w:eastAsia="en-US"/>
        </w:rPr>
        <w:t xml:space="preserve">Иные требования, в том числе учитывающие особенности предоставления муниципальной услуги и особенности предоставления муниципальной услуги в </w:t>
      </w:r>
      <w:r w:rsidRPr="009C7C66">
        <w:rPr>
          <w:rFonts w:eastAsiaTheme="minorHAnsi"/>
          <w:sz w:val="28"/>
          <w:szCs w:val="28"/>
          <w:lang w:eastAsia="en-US"/>
        </w:rPr>
        <w:t>электронной форме.</w:t>
      </w:r>
      <w:r w:rsidRPr="004E5090">
        <w:rPr>
          <w:rFonts w:eastAsiaTheme="minorHAnsi"/>
          <w:sz w:val="28"/>
          <w:szCs w:val="28"/>
          <w:lang w:eastAsia="en-US"/>
        </w:rPr>
        <w:t xml:space="preserve"> </w:t>
      </w:r>
    </w:p>
    <w:p w:rsidR="00A127CD" w:rsidRDefault="009C7C66" w:rsidP="00A127C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00AD2E54">
        <w:rPr>
          <w:rFonts w:eastAsiaTheme="minorHAnsi"/>
          <w:sz w:val="28"/>
          <w:szCs w:val="28"/>
          <w:lang w:eastAsia="en-US"/>
        </w:rPr>
        <w:t xml:space="preserve">2.13.1. </w:t>
      </w:r>
      <w:r w:rsidR="008052F9">
        <w:rPr>
          <w:rFonts w:eastAsiaTheme="minorHAnsi"/>
          <w:sz w:val="28"/>
          <w:szCs w:val="28"/>
          <w:lang w:eastAsia="en-US"/>
        </w:rPr>
        <w:t xml:space="preserve"> Состав (перечень) заявителей</w:t>
      </w:r>
      <w:r>
        <w:rPr>
          <w:rFonts w:eastAsiaTheme="minorHAnsi"/>
          <w:sz w:val="28"/>
          <w:szCs w:val="28"/>
          <w:lang w:eastAsia="en-US"/>
        </w:rPr>
        <w:t>.</w:t>
      </w:r>
    </w:p>
    <w:p w:rsidR="00A127CD" w:rsidRDefault="00A127CD" w:rsidP="00A127C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008052F9" w:rsidRPr="00166CE1">
        <w:rPr>
          <w:rFonts w:eastAsiaTheme="minorHAnsi"/>
          <w:sz w:val="28"/>
          <w:szCs w:val="28"/>
          <w:lang w:eastAsia="en-US"/>
        </w:rPr>
        <w:t>собственники жилых помещений и проживающие совместно с ними члены их семей (при наличии);</w:t>
      </w:r>
    </w:p>
    <w:p w:rsidR="00A127CD" w:rsidRDefault="00A127CD" w:rsidP="00A127C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008052F9" w:rsidRPr="00166CE1">
        <w:rPr>
          <w:rFonts w:eastAsiaTheme="minorHAnsi"/>
          <w:sz w:val="28"/>
          <w:szCs w:val="28"/>
          <w:lang w:eastAsia="en-US"/>
        </w:rPr>
        <w:t>наниматели государственных или муниципальных жилых помещений и проживающие совместно с ними члены их семей (при наличии);</w:t>
      </w:r>
    </w:p>
    <w:p w:rsidR="000642DD" w:rsidRDefault="00A127CD" w:rsidP="009C7C6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008052F9" w:rsidRPr="00166CE1">
        <w:rPr>
          <w:rFonts w:eastAsiaTheme="minorHAnsi"/>
          <w:sz w:val="28"/>
          <w:szCs w:val="28"/>
          <w:lang w:eastAsia="en-US"/>
        </w:rPr>
        <w:t>иные лица, зарегистрированные в соответствующем жилом помещении, осуществляющие оплату коммунальных услуг.</w:t>
      </w:r>
      <w:r w:rsidR="009C7C66">
        <w:rPr>
          <w:rFonts w:eastAsiaTheme="minorHAnsi"/>
          <w:sz w:val="28"/>
          <w:szCs w:val="28"/>
          <w:highlight w:val="green"/>
          <w:lang w:eastAsia="en-US"/>
        </w:rPr>
        <w:t xml:space="preserve">        </w:t>
      </w:r>
      <w:r w:rsidR="008857CE">
        <w:rPr>
          <w:rFonts w:eastAsia="Calibri"/>
          <w:sz w:val="28"/>
          <w:szCs w:val="28"/>
        </w:rPr>
        <w:t xml:space="preserve">  </w:t>
      </w:r>
    </w:p>
    <w:p w:rsidR="00BD6F95" w:rsidRPr="00BD6F95" w:rsidRDefault="00BB5DA6" w:rsidP="00BD6F95">
      <w:pPr>
        <w:autoSpaceDE w:val="0"/>
        <w:autoSpaceDN w:val="0"/>
        <w:adjustRightInd w:val="0"/>
        <w:contextualSpacing/>
        <w:jc w:val="both"/>
        <w:rPr>
          <w:rFonts w:eastAsia="Calibri"/>
          <w:sz w:val="28"/>
          <w:szCs w:val="28"/>
        </w:rPr>
      </w:pPr>
      <w:r>
        <w:rPr>
          <w:rFonts w:eastAsiaTheme="minorHAnsi"/>
          <w:sz w:val="28"/>
          <w:szCs w:val="28"/>
          <w:lang w:eastAsia="en-US"/>
        </w:rPr>
        <w:t xml:space="preserve">          </w:t>
      </w:r>
      <w:r w:rsidR="00AD2E54">
        <w:rPr>
          <w:rFonts w:eastAsiaTheme="minorHAnsi"/>
          <w:sz w:val="28"/>
          <w:szCs w:val="28"/>
          <w:lang w:eastAsia="en-US"/>
        </w:rPr>
        <w:t>2.13.</w:t>
      </w:r>
      <w:r w:rsidR="009C7C66">
        <w:rPr>
          <w:rFonts w:eastAsiaTheme="minorHAnsi"/>
          <w:sz w:val="28"/>
          <w:szCs w:val="28"/>
          <w:lang w:eastAsia="en-US"/>
        </w:rPr>
        <w:t>2</w:t>
      </w:r>
      <w:r>
        <w:rPr>
          <w:rFonts w:eastAsiaTheme="minorHAnsi"/>
          <w:sz w:val="28"/>
          <w:szCs w:val="28"/>
          <w:lang w:eastAsia="en-US"/>
        </w:rPr>
        <w:t xml:space="preserve">. </w:t>
      </w:r>
      <w:proofErr w:type="gramStart"/>
      <w:r w:rsidR="00BD6F95">
        <w:rPr>
          <w:sz w:val="28"/>
        </w:rPr>
        <w:t>Порядок получения заявителем сведений, в том числе в электронной форма, о ходе рассмотрения запроса (заявления) о предоставлении муниципальной услуги.</w:t>
      </w:r>
      <w:proofErr w:type="gramEnd"/>
    </w:p>
    <w:p w:rsidR="00BD6F95" w:rsidRPr="00300774" w:rsidRDefault="00BD6F95" w:rsidP="00BD6F95">
      <w:pPr>
        <w:ind w:firstLine="709"/>
        <w:contextualSpacing/>
        <w:jc w:val="both"/>
        <w:rPr>
          <w:rFonts w:eastAsiaTheme="minorHAnsi"/>
          <w:sz w:val="28"/>
          <w:szCs w:val="28"/>
          <w:lang w:eastAsia="en-US"/>
        </w:rPr>
      </w:pPr>
      <w:r w:rsidRPr="00300774">
        <w:rPr>
          <w:rFonts w:eastAsiaTheme="minorHAnsi"/>
          <w:sz w:val="28"/>
          <w:szCs w:val="28"/>
          <w:lang w:eastAsia="en-US"/>
        </w:rPr>
        <w:lastRenderedPageBreak/>
        <w:t xml:space="preserve">Информация о ходе </w:t>
      </w:r>
      <w:r>
        <w:rPr>
          <w:rFonts w:eastAsiaTheme="minorHAnsi"/>
          <w:sz w:val="28"/>
          <w:szCs w:val="28"/>
          <w:lang w:eastAsia="en-US"/>
        </w:rPr>
        <w:t>рассмотрения заявления о предоставлении</w:t>
      </w:r>
      <w:r w:rsidRPr="00300774">
        <w:rPr>
          <w:rFonts w:eastAsiaTheme="minorHAnsi"/>
          <w:sz w:val="28"/>
          <w:szCs w:val="28"/>
          <w:lang w:eastAsia="en-US"/>
        </w:rPr>
        <w:t xml:space="preserve"> муниципальной услуги может быть получена заявителем:</w:t>
      </w:r>
    </w:p>
    <w:p w:rsidR="00BD6F95" w:rsidRPr="00300774" w:rsidRDefault="00C55928" w:rsidP="00BD6F95">
      <w:pPr>
        <w:ind w:firstLine="709"/>
        <w:contextualSpacing/>
        <w:jc w:val="both"/>
        <w:rPr>
          <w:rFonts w:eastAsiaTheme="minorHAnsi"/>
          <w:sz w:val="28"/>
          <w:szCs w:val="28"/>
          <w:lang w:eastAsia="en-US"/>
        </w:rPr>
      </w:pPr>
      <w:r>
        <w:rPr>
          <w:rFonts w:eastAsiaTheme="minorHAnsi"/>
          <w:sz w:val="28"/>
          <w:szCs w:val="28"/>
          <w:lang w:eastAsia="en-US"/>
        </w:rPr>
        <w:t xml:space="preserve">- </w:t>
      </w:r>
      <w:r w:rsidR="00BD6F95" w:rsidRPr="00300774">
        <w:rPr>
          <w:rFonts w:eastAsiaTheme="minorHAnsi"/>
          <w:sz w:val="28"/>
          <w:szCs w:val="28"/>
          <w:lang w:eastAsia="en-US"/>
        </w:rPr>
        <w:t>самостоятельно в личном кабинете на ЕПГУ;</w:t>
      </w:r>
    </w:p>
    <w:p w:rsidR="00BD6F95" w:rsidRPr="00300774" w:rsidRDefault="00C55928" w:rsidP="00BD6F95">
      <w:pPr>
        <w:ind w:firstLine="709"/>
        <w:contextualSpacing/>
        <w:jc w:val="both"/>
        <w:rPr>
          <w:rFonts w:eastAsiaTheme="minorHAnsi"/>
          <w:sz w:val="28"/>
          <w:szCs w:val="28"/>
          <w:lang w:eastAsia="en-US"/>
        </w:rPr>
      </w:pPr>
      <w:r>
        <w:rPr>
          <w:rFonts w:eastAsiaTheme="minorHAnsi"/>
          <w:sz w:val="28"/>
          <w:szCs w:val="28"/>
          <w:lang w:eastAsia="en-US"/>
        </w:rPr>
        <w:t xml:space="preserve">- </w:t>
      </w:r>
      <w:r w:rsidR="00BD6F95" w:rsidRPr="00300774">
        <w:rPr>
          <w:rFonts w:eastAsiaTheme="minorHAnsi"/>
          <w:sz w:val="28"/>
          <w:szCs w:val="28"/>
          <w:lang w:eastAsia="en-US"/>
        </w:rPr>
        <w:t>путем направления почтового отправления;</w:t>
      </w:r>
    </w:p>
    <w:p w:rsidR="00BD6F95" w:rsidRPr="00300774" w:rsidRDefault="00C55928" w:rsidP="00BD6F95">
      <w:pPr>
        <w:ind w:firstLine="709"/>
        <w:contextualSpacing/>
        <w:jc w:val="both"/>
        <w:rPr>
          <w:rFonts w:eastAsiaTheme="minorHAnsi"/>
          <w:sz w:val="28"/>
          <w:szCs w:val="28"/>
          <w:lang w:eastAsia="en-US"/>
        </w:rPr>
      </w:pPr>
      <w:r>
        <w:rPr>
          <w:rFonts w:eastAsiaTheme="minorHAnsi"/>
          <w:sz w:val="28"/>
          <w:szCs w:val="28"/>
          <w:lang w:eastAsia="en-US"/>
        </w:rPr>
        <w:t xml:space="preserve">- </w:t>
      </w:r>
      <w:r w:rsidR="00BD6F95" w:rsidRPr="00300774">
        <w:rPr>
          <w:rFonts w:eastAsiaTheme="minorHAnsi"/>
          <w:sz w:val="28"/>
          <w:szCs w:val="28"/>
          <w:lang w:eastAsia="en-US"/>
        </w:rPr>
        <w:t>по контактному телефону;</w:t>
      </w:r>
    </w:p>
    <w:p w:rsidR="00BD6F95" w:rsidRPr="00AA7710" w:rsidRDefault="00C55928" w:rsidP="00BD6F95">
      <w:pPr>
        <w:ind w:firstLine="709"/>
        <w:contextualSpacing/>
        <w:jc w:val="both"/>
        <w:rPr>
          <w:sz w:val="28"/>
          <w:szCs w:val="28"/>
        </w:rPr>
      </w:pPr>
      <w:r>
        <w:rPr>
          <w:rFonts w:eastAsiaTheme="minorHAnsi"/>
          <w:sz w:val="28"/>
          <w:szCs w:val="28"/>
          <w:lang w:eastAsia="en-US"/>
        </w:rPr>
        <w:t xml:space="preserve">- </w:t>
      </w:r>
      <w:r w:rsidR="00BD6F95" w:rsidRPr="00300774">
        <w:rPr>
          <w:rFonts w:eastAsiaTheme="minorHAnsi"/>
          <w:sz w:val="28"/>
          <w:szCs w:val="28"/>
          <w:lang w:eastAsia="en-US"/>
        </w:rPr>
        <w:t>при личном обращении.</w:t>
      </w:r>
    </w:p>
    <w:p w:rsidR="00A0141D" w:rsidRDefault="00A0141D" w:rsidP="00A0141D">
      <w:pPr>
        <w:autoSpaceDE w:val="0"/>
        <w:autoSpaceDN w:val="0"/>
        <w:adjustRightInd w:val="0"/>
        <w:spacing w:before="280"/>
        <w:ind w:firstLine="540"/>
        <w:contextualSpacing/>
        <w:jc w:val="both"/>
        <w:rPr>
          <w:rFonts w:eastAsia="Calibri"/>
          <w:sz w:val="28"/>
          <w:szCs w:val="28"/>
        </w:rPr>
      </w:pPr>
      <w:r>
        <w:rPr>
          <w:rFonts w:eastAsia="Calibri"/>
          <w:sz w:val="28"/>
          <w:szCs w:val="28"/>
        </w:rPr>
        <w:t xml:space="preserve">  2.13.</w:t>
      </w:r>
      <w:r w:rsidR="009C7C66">
        <w:rPr>
          <w:rFonts w:eastAsia="Calibri"/>
          <w:sz w:val="28"/>
          <w:szCs w:val="28"/>
        </w:rPr>
        <w:t>3</w:t>
      </w:r>
      <w:r>
        <w:rPr>
          <w:rFonts w:eastAsia="Calibri"/>
          <w:sz w:val="28"/>
          <w:szCs w:val="28"/>
        </w:rPr>
        <w:t xml:space="preserve">.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  </w:t>
      </w:r>
    </w:p>
    <w:p w:rsidR="00A0141D" w:rsidRDefault="00A0141D" w:rsidP="00A0141D">
      <w:pPr>
        <w:autoSpaceDE w:val="0"/>
        <w:autoSpaceDN w:val="0"/>
        <w:adjustRightInd w:val="0"/>
        <w:spacing w:before="280"/>
        <w:ind w:firstLine="540"/>
        <w:contextualSpacing/>
        <w:jc w:val="both"/>
        <w:rPr>
          <w:rFonts w:eastAsia="Calibri"/>
          <w:sz w:val="28"/>
          <w:szCs w:val="28"/>
        </w:rPr>
      </w:pPr>
      <w:r>
        <w:rPr>
          <w:rFonts w:eastAsia="Calibri"/>
          <w:sz w:val="28"/>
          <w:szCs w:val="28"/>
        </w:rPr>
        <w:t>Плата за исправление допущенных опечаток и ошибок в выданных в результате предоставления муниципальной услуги документах не взимается.</w:t>
      </w:r>
    </w:p>
    <w:p w:rsidR="00A0141D" w:rsidRDefault="00A0141D" w:rsidP="00A0141D">
      <w:pPr>
        <w:autoSpaceDE w:val="0"/>
        <w:autoSpaceDN w:val="0"/>
        <w:adjustRightInd w:val="0"/>
        <w:spacing w:before="280"/>
        <w:ind w:firstLine="540"/>
        <w:contextualSpacing/>
        <w:jc w:val="both"/>
        <w:rPr>
          <w:rFonts w:eastAsia="Calibri"/>
          <w:sz w:val="28"/>
          <w:szCs w:val="28"/>
        </w:rPr>
      </w:pPr>
      <w:r>
        <w:rPr>
          <w:rFonts w:eastAsia="Calibri"/>
          <w:sz w:val="28"/>
          <w:szCs w:val="28"/>
        </w:rPr>
        <w:t>Основания для отказа в исправлении опечаток и ошибок отсутствуют.</w:t>
      </w:r>
    </w:p>
    <w:p w:rsidR="00A0141D" w:rsidRDefault="00A0141D" w:rsidP="00A0141D">
      <w:pPr>
        <w:autoSpaceDE w:val="0"/>
        <w:autoSpaceDN w:val="0"/>
        <w:adjustRightInd w:val="0"/>
        <w:spacing w:before="280"/>
        <w:contextualSpacing/>
        <w:jc w:val="both"/>
        <w:rPr>
          <w:rFonts w:eastAsia="Calibri"/>
          <w:sz w:val="28"/>
          <w:szCs w:val="28"/>
        </w:rPr>
      </w:pPr>
      <w:r>
        <w:rPr>
          <w:rFonts w:eastAsia="Calibri"/>
          <w:sz w:val="28"/>
          <w:szCs w:val="28"/>
        </w:rPr>
        <w:t xml:space="preserve">         2.13.</w:t>
      </w:r>
      <w:r w:rsidR="009C7C66">
        <w:rPr>
          <w:rFonts w:eastAsia="Calibri"/>
          <w:sz w:val="28"/>
          <w:szCs w:val="28"/>
        </w:rPr>
        <w:t>4</w:t>
      </w:r>
      <w:r>
        <w:rPr>
          <w:rFonts w:eastAsia="Calibri"/>
          <w:sz w:val="28"/>
          <w:szCs w:val="28"/>
        </w:rPr>
        <w:t>. Выдача дубликата документа не предусмотрена, поскольку муниципальная услуга не предусматривает выдачу документа по результатам ее предоставления.</w:t>
      </w:r>
    </w:p>
    <w:p w:rsidR="000642DD" w:rsidRDefault="00A0141D" w:rsidP="00A0141D">
      <w:pPr>
        <w:autoSpaceDE w:val="0"/>
        <w:autoSpaceDN w:val="0"/>
        <w:adjustRightInd w:val="0"/>
        <w:contextualSpacing/>
        <w:jc w:val="both"/>
        <w:rPr>
          <w:rFonts w:eastAsia="Calibri"/>
          <w:sz w:val="28"/>
          <w:szCs w:val="28"/>
        </w:rPr>
      </w:pPr>
      <w:r>
        <w:rPr>
          <w:rFonts w:eastAsia="Calibri"/>
          <w:sz w:val="28"/>
          <w:szCs w:val="28"/>
        </w:rPr>
        <w:t xml:space="preserve">         2.13.</w:t>
      </w:r>
      <w:r w:rsidR="009C7C66">
        <w:rPr>
          <w:rFonts w:eastAsia="Calibri"/>
          <w:sz w:val="28"/>
          <w:szCs w:val="28"/>
        </w:rPr>
        <w:t>5</w:t>
      </w:r>
      <w:r>
        <w:rPr>
          <w:rFonts w:eastAsia="Calibri"/>
          <w:sz w:val="28"/>
          <w:szCs w:val="28"/>
        </w:rPr>
        <w:t>. Основания для оставления заявления о предоставлении муниципальной услуги без рассмотрения отсутствуют.</w:t>
      </w:r>
    </w:p>
    <w:p w:rsidR="00A0141D" w:rsidRDefault="00A0141D" w:rsidP="00A0141D">
      <w:pPr>
        <w:autoSpaceDE w:val="0"/>
        <w:autoSpaceDN w:val="0"/>
        <w:adjustRightInd w:val="0"/>
        <w:spacing w:before="280"/>
        <w:ind w:firstLine="540"/>
        <w:contextualSpacing/>
        <w:jc w:val="both"/>
        <w:rPr>
          <w:rFonts w:eastAsia="Calibri"/>
          <w:color w:val="000000" w:themeColor="text1"/>
          <w:sz w:val="28"/>
          <w:szCs w:val="28"/>
        </w:rPr>
      </w:pPr>
      <w:r>
        <w:rPr>
          <w:rFonts w:eastAsia="Calibri"/>
          <w:sz w:val="28"/>
          <w:szCs w:val="28"/>
        </w:rPr>
        <w:t xml:space="preserve"> </w:t>
      </w:r>
      <w:r w:rsidR="00AD2E54">
        <w:rPr>
          <w:rFonts w:eastAsia="Calibri"/>
          <w:sz w:val="28"/>
          <w:szCs w:val="28"/>
        </w:rPr>
        <w:t>2.13.</w:t>
      </w:r>
      <w:r w:rsidR="009C7C66">
        <w:rPr>
          <w:rFonts w:eastAsia="Calibri"/>
          <w:sz w:val="28"/>
          <w:szCs w:val="28"/>
        </w:rPr>
        <w:t>6</w:t>
      </w:r>
      <w:r>
        <w:rPr>
          <w:rFonts w:eastAsia="Calibri"/>
          <w:sz w:val="28"/>
          <w:szCs w:val="28"/>
        </w:rPr>
        <w:t xml:space="preserve">. Формой запроса на предоставление муниципальной услуги является направленное в Управление в письменной форме заявление по форме согласно </w:t>
      </w:r>
      <w:r w:rsidRPr="00CD14B1">
        <w:rPr>
          <w:rFonts w:eastAsia="Calibri"/>
          <w:color w:val="000000" w:themeColor="text1"/>
          <w:sz w:val="28"/>
          <w:szCs w:val="28"/>
        </w:rPr>
        <w:t xml:space="preserve">приложениям </w:t>
      </w:r>
      <w:hyperlink r:id="rId16" w:history="1">
        <w:r w:rsidR="00CD14B1">
          <w:rPr>
            <w:rFonts w:eastAsia="Calibri"/>
            <w:color w:val="000000" w:themeColor="text1"/>
            <w:sz w:val="28"/>
            <w:szCs w:val="28"/>
          </w:rPr>
          <w:t>4</w:t>
        </w:r>
      </w:hyperlink>
      <w:r w:rsidRPr="00CD14B1">
        <w:rPr>
          <w:rFonts w:eastAsia="Calibri"/>
          <w:color w:val="000000" w:themeColor="text1"/>
          <w:sz w:val="28"/>
          <w:szCs w:val="28"/>
        </w:rPr>
        <w:t xml:space="preserve">, </w:t>
      </w:r>
      <w:hyperlink r:id="rId17" w:history="1">
        <w:r w:rsidR="00CD14B1">
          <w:rPr>
            <w:rFonts w:eastAsia="Calibri"/>
            <w:color w:val="000000" w:themeColor="text1"/>
            <w:sz w:val="28"/>
            <w:szCs w:val="28"/>
          </w:rPr>
          <w:t>5</w:t>
        </w:r>
      </w:hyperlink>
      <w:r w:rsidRPr="00CD14B1">
        <w:rPr>
          <w:rFonts w:eastAsia="Calibri"/>
          <w:color w:val="000000" w:themeColor="text1"/>
          <w:sz w:val="28"/>
          <w:szCs w:val="28"/>
        </w:rPr>
        <w:t xml:space="preserve"> </w:t>
      </w:r>
      <w:r>
        <w:rPr>
          <w:rFonts w:eastAsia="Calibri"/>
          <w:sz w:val="28"/>
          <w:szCs w:val="28"/>
        </w:rPr>
        <w:t xml:space="preserve">к Административному регламенту. Формой документа, являющегося результатом предоставления соответствующей услуги, является расписка по форме согласно </w:t>
      </w:r>
      <w:r w:rsidR="00CD14B1">
        <w:rPr>
          <w:rFonts w:eastAsia="Calibri"/>
          <w:color w:val="000000" w:themeColor="text1"/>
          <w:sz w:val="28"/>
          <w:szCs w:val="28"/>
        </w:rPr>
        <w:t>приложениям 4, 5</w:t>
      </w:r>
      <w:r w:rsidRPr="00CD14B1">
        <w:rPr>
          <w:rFonts w:eastAsia="Calibri"/>
          <w:color w:val="000000" w:themeColor="text1"/>
          <w:sz w:val="28"/>
          <w:szCs w:val="28"/>
        </w:rPr>
        <w:t>.</w:t>
      </w:r>
    </w:p>
    <w:p w:rsidR="009C7C66" w:rsidRPr="00CD14B1" w:rsidRDefault="00A0326A" w:rsidP="00A0141D">
      <w:pPr>
        <w:autoSpaceDE w:val="0"/>
        <w:autoSpaceDN w:val="0"/>
        <w:adjustRightInd w:val="0"/>
        <w:spacing w:before="280"/>
        <w:ind w:firstLine="540"/>
        <w:contextualSpacing/>
        <w:jc w:val="both"/>
        <w:rPr>
          <w:rFonts w:eastAsia="Calibri"/>
          <w:color w:val="000000" w:themeColor="text1"/>
          <w:sz w:val="28"/>
          <w:szCs w:val="28"/>
        </w:rPr>
      </w:pPr>
      <w:r>
        <w:rPr>
          <w:rFonts w:eastAsiaTheme="minorHAnsi"/>
          <w:sz w:val="28"/>
          <w:szCs w:val="28"/>
          <w:lang w:eastAsia="en-US"/>
        </w:rPr>
        <w:t>П</w:t>
      </w:r>
      <w:r w:rsidRPr="004E5090">
        <w:rPr>
          <w:rFonts w:eastAsiaTheme="minorHAnsi"/>
          <w:sz w:val="28"/>
          <w:szCs w:val="28"/>
          <w:lang w:eastAsia="en-US"/>
        </w:rPr>
        <w:t>редоставлени</w:t>
      </w:r>
      <w:r>
        <w:rPr>
          <w:rFonts w:eastAsiaTheme="minorHAnsi"/>
          <w:sz w:val="28"/>
          <w:szCs w:val="28"/>
          <w:lang w:eastAsia="en-US"/>
        </w:rPr>
        <w:t>е</w:t>
      </w:r>
      <w:r w:rsidRPr="004E5090">
        <w:rPr>
          <w:rFonts w:eastAsiaTheme="minorHAnsi"/>
          <w:sz w:val="28"/>
          <w:szCs w:val="28"/>
          <w:lang w:eastAsia="en-US"/>
        </w:rPr>
        <w:t xml:space="preserve"> муниципальной услуги в </w:t>
      </w:r>
      <w:r w:rsidRPr="009C7C66">
        <w:rPr>
          <w:rFonts w:eastAsiaTheme="minorHAnsi"/>
          <w:sz w:val="28"/>
          <w:szCs w:val="28"/>
          <w:lang w:eastAsia="en-US"/>
        </w:rPr>
        <w:t>электронной форме</w:t>
      </w:r>
      <w:r>
        <w:rPr>
          <w:rFonts w:eastAsiaTheme="minorHAnsi"/>
          <w:sz w:val="28"/>
          <w:szCs w:val="28"/>
          <w:lang w:eastAsia="en-US"/>
        </w:rPr>
        <w:t xml:space="preserve"> не предусмотрено.</w:t>
      </w:r>
    </w:p>
    <w:p w:rsidR="00A0141D" w:rsidRDefault="00A0141D" w:rsidP="00A0141D">
      <w:pPr>
        <w:autoSpaceDE w:val="0"/>
        <w:autoSpaceDN w:val="0"/>
        <w:adjustRightInd w:val="0"/>
        <w:spacing w:before="280"/>
        <w:ind w:firstLine="540"/>
        <w:contextualSpacing/>
        <w:jc w:val="both"/>
        <w:rPr>
          <w:rFonts w:eastAsia="Calibri"/>
          <w:sz w:val="28"/>
          <w:szCs w:val="28"/>
        </w:rPr>
      </w:pPr>
      <w:r>
        <w:rPr>
          <w:rFonts w:eastAsia="Calibri"/>
          <w:sz w:val="28"/>
          <w:szCs w:val="28"/>
        </w:rPr>
        <w:t>2.13.</w:t>
      </w:r>
      <w:r w:rsidR="009C7C66">
        <w:rPr>
          <w:rFonts w:eastAsia="Calibri"/>
          <w:sz w:val="28"/>
          <w:szCs w:val="28"/>
        </w:rPr>
        <w:t>7</w:t>
      </w:r>
      <w:r>
        <w:rPr>
          <w:rFonts w:eastAsia="Calibri"/>
          <w:sz w:val="28"/>
          <w:szCs w:val="28"/>
        </w:rPr>
        <w:t>. Способы направления заявителю документов (информации), являющихся результатом предоставления муниципальной услуги.</w:t>
      </w:r>
    </w:p>
    <w:p w:rsidR="00A0141D" w:rsidRDefault="00A0141D" w:rsidP="00A0141D">
      <w:pPr>
        <w:autoSpaceDE w:val="0"/>
        <w:autoSpaceDN w:val="0"/>
        <w:adjustRightInd w:val="0"/>
        <w:spacing w:before="280"/>
        <w:ind w:firstLine="540"/>
        <w:contextualSpacing/>
        <w:jc w:val="both"/>
        <w:rPr>
          <w:rFonts w:eastAsia="Calibri"/>
          <w:sz w:val="28"/>
          <w:szCs w:val="28"/>
        </w:rPr>
      </w:pPr>
      <w:r>
        <w:rPr>
          <w:rFonts w:eastAsia="Calibri"/>
          <w:sz w:val="28"/>
          <w:szCs w:val="28"/>
        </w:rPr>
        <w:t>Специалист сообщает о принятом решении и о возможности получения результата муниципальной услуги лично, либо в устной форме по телефону, указанному заявителем в заявлении, в течение одного рабочего дня, следующего за днем принятия решения.</w:t>
      </w:r>
    </w:p>
    <w:p w:rsidR="00A0141D" w:rsidRDefault="00A0141D" w:rsidP="00A0141D">
      <w:pPr>
        <w:autoSpaceDE w:val="0"/>
        <w:autoSpaceDN w:val="0"/>
        <w:adjustRightInd w:val="0"/>
        <w:spacing w:before="280"/>
        <w:ind w:firstLine="540"/>
        <w:contextualSpacing/>
        <w:jc w:val="both"/>
        <w:rPr>
          <w:rFonts w:eastAsia="Calibri"/>
          <w:sz w:val="28"/>
          <w:szCs w:val="28"/>
        </w:rPr>
      </w:pPr>
      <w:r>
        <w:rPr>
          <w:rFonts w:eastAsia="Calibri"/>
          <w:sz w:val="28"/>
          <w:szCs w:val="28"/>
        </w:rPr>
        <w:t>Заявителю</w:t>
      </w:r>
      <w:r w:rsidRPr="00FD4096">
        <w:rPr>
          <w:rFonts w:eastAsia="Calibri"/>
          <w:sz w:val="28"/>
          <w:szCs w:val="28"/>
        </w:rPr>
        <w:t xml:space="preserve"> </w:t>
      </w:r>
      <w:r>
        <w:rPr>
          <w:rFonts w:eastAsia="Calibri"/>
          <w:sz w:val="28"/>
          <w:szCs w:val="28"/>
        </w:rPr>
        <w:t xml:space="preserve">либо доверенному лицу заявителя выдается расписка в получении заявления и документов, </w:t>
      </w:r>
      <w:proofErr w:type="gramStart"/>
      <w:r>
        <w:rPr>
          <w:rFonts w:eastAsia="Calibri"/>
          <w:sz w:val="28"/>
          <w:szCs w:val="28"/>
        </w:rPr>
        <w:t>в</w:t>
      </w:r>
      <w:proofErr w:type="gramEnd"/>
      <w:r>
        <w:rPr>
          <w:rFonts w:eastAsia="Calibri"/>
          <w:sz w:val="28"/>
          <w:szCs w:val="28"/>
        </w:rPr>
        <w:t xml:space="preserve"> </w:t>
      </w:r>
      <w:proofErr w:type="gramStart"/>
      <w:r>
        <w:rPr>
          <w:rFonts w:eastAsia="Calibri"/>
          <w:sz w:val="28"/>
          <w:szCs w:val="28"/>
        </w:rPr>
        <w:t>которой</w:t>
      </w:r>
      <w:proofErr w:type="gramEnd"/>
      <w:r>
        <w:rPr>
          <w:rFonts w:eastAsia="Calibri"/>
          <w:sz w:val="28"/>
          <w:szCs w:val="28"/>
        </w:rPr>
        <w:t xml:space="preserve"> указываются дата подачи документов и регистрационный номер.</w:t>
      </w:r>
    </w:p>
    <w:p w:rsidR="002F7C5C" w:rsidRDefault="002F7C5C" w:rsidP="00A0141D">
      <w:pPr>
        <w:autoSpaceDE w:val="0"/>
        <w:autoSpaceDN w:val="0"/>
        <w:adjustRightInd w:val="0"/>
        <w:spacing w:before="280"/>
        <w:ind w:firstLine="540"/>
        <w:contextualSpacing/>
        <w:jc w:val="both"/>
        <w:rPr>
          <w:rFonts w:eastAsia="Calibri"/>
          <w:sz w:val="28"/>
          <w:szCs w:val="28"/>
        </w:rPr>
      </w:pPr>
    </w:p>
    <w:p w:rsidR="00A907F8" w:rsidRDefault="00A907F8" w:rsidP="00A907F8">
      <w:pPr>
        <w:autoSpaceDE w:val="0"/>
        <w:autoSpaceDN w:val="0"/>
        <w:adjustRightInd w:val="0"/>
        <w:ind w:firstLine="709"/>
        <w:contextualSpacing/>
        <w:jc w:val="center"/>
        <w:outlineLvl w:val="1"/>
        <w:rPr>
          <w:rFonts w:eastAsia="Calibri"/>
          <w:sz w:val="28"/>
          <w:szCs w:val="28"/>
        </w:rPr>
      </w:pPr>
      <w:r>
        <w:rPr>
          <w:rFonts w:eastAsia="Calibri"/>
          <w:color w:val="000000" w:themeColor="text1"/>
          <w:sz w:val="28"/>
          <w:szCs w:val="28"/>
        </w:rPr>
        <w:t xml:space="preserve">3. </w:t>
      </w:r>
      <w:r w:rsidRPr="00C646D0">
        <w:rPr>
          <w:rFonts w:eastAsia="Calibri"/>
          <w:color w:val="000000" w:themeColor="text1"/>
          <w:sz w:val="28"/>
          <w:szCs w:val="28"/>
        </w:rPr>
        <w:t>Состав</w:t>
      </w:r>
      <w:r w:rsidRPr="003F1438">
        <w:rPr>
          <w:rFonts w:eastAsia="Calibri"/>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rFonts w:eastAsia="Calibri"/>
          <w:sz w:val="28"/>
          <w:szCs w:val="28"/>
        </w:rPr>
        <w:t xml:space="preserve">, а также особенности выполнения административных процедур в </w:t>
      </w:r>
      <w:r w:rsidR="00274AEF">
        <w:rPr>
          <w:rFonts w:eastAsia="Calibri"/>
          <w:sz w:val="28"/>
          <w:szCs w:val="28"/>
        </w:rPr>
        <w:t>МФЦ</w:t>
      </w:r>
    </w:p>
    <w:p w:rsidR="002F7C5C" w:rsidRDefault="00BD6793" w:rsidP="002F7C5C">
      <w:pPr>
        <w:autoSpaceDE w:val="0"/>
        <w:autoSpaceDN w:val="0"/>
        <w:adjustRightInd w:val="0"/>
        <w:spacing w:before="240"/>
        <w:jc w:val="both"/>
        <w:rPr>
          <w:rFonts w:eastAsiaTheme="minorHAnsi"/>
          <w:sz w:val="28"/>
          <w:szCs w:val="28"/>
          <w:lang w:eastAsia="en-US"/>
        </w:rPr>
      </w:pPr>
      <w:r>
        <w:rPr>
          <w:rFonts w:eastAsia="Calibri"/>
          <w:sz w:val="28"/>
          <w:szCs w:val="28"/>
        </w:rPr>
        <w:t xml:space="preserve">        </w:t>
      </w:r>
      <w:r w:rsidR="002F7C5C">
        <w:rPr>
          <w:rFonts w:eastAsiaTheme="minorHAnsi"/>
          <w:sz w:val="28"/>
          <w:szCs w:val="28"/>
          <w:lang w:eastAsia="en-US"/>
        </w:rPr>
        <w:t xml:space="preserve">  </w:t>
      </w:r>
      <w:r w:rsidR="002F7C5C" w:rsidRPr="002F7C5C">
        <w:rPr>
          <w:rFonts w:eastAsiaTheme="minorHAnsi"/>
          <w:sz w:val="28"/>
          <w:szCs w:val="28"/>
          <w:lang w:eastAsia="en-US"/>
        </w:rPr>
        <w:t>3.1. Описание последовательности действий при предоставлении муниципальной услуги.</w:t>
      </w:r>
    </w:p>
    <w:p w:rsidR="002F7C5C" w:rsidRPr="002F7C5C" w:rsidRDefault="002F7C5C" w:rsidP="002F7C5C">
      <w:pPr>
        <w:autoSpaceDE w:val="0"/>
        <w:autoSpaceDN w:val="0"/>
        <w:adjustRightInd w:val="0"/>
        <w:spacing w:before="240"/>
        <w:contextualSpacing/>
        <w:jc w:val="both"/>
        <w:rPr>
          <w:rFonts w:eastAsiaTheme="minorHAnsi"/>
          <w:sz w:val="28"/>
          <w:szCs w:val="28"/>
          <w:lang w:eastAsia="en-US"/>
        </w:rPr>
      </w:pPr>
      <w:r>
        <w:rPr>
          <w:rFonts w:eastAsiaTheme="minorHAnsi"/>
          <w:sz w:val="28"/>
          <w:szCs w:val="28"/>
          <w:lang w:eastAsia="en-US"/>
        </w:rPr>
        <w:t xml:space="preserve">         </w:t>
      </w:r>
      <w:r w:rsidRPr="002F7C5C">
        <w:rPr>
          <w:rFonts w:eastAsiaTheme="minorHAnsi"/>
          <w:sz w:val="28"/>
          <w:szCs w:val="28"/>
          <w:lang w:eastAsia="en-US"/>
        </w:rPr>
        <w:t>Предоставление муниципальной услуги включает в себя следующие административные процедуры:</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1) прием заявления и документов, их регистрация;</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2) принятие решения о приеме заявления либо отказе по принятым заявлениям формирование соответствующего личного дела;</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lastRenderedPageBreak/>
        <w:t>3) в рамках межведомственного взаимодействия направление запросов в Управление Федеральной службы государственной регистрации, кадастра и картографии по Алтайскому краю на получение выписки из Единого государственного реестра недвижимости;</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4) формирование реестра Получателей;</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5) направление заявки на финансирование расходов в мун</w:t>
      </w:r>
      <w:r>
        <w:rPr>
          <w:rFonts w:eastAsiaTheme="minorHAnsi"/>
          <w:sz w:val="28"/>
          <w:szCs w:val="28"/>
          <w:lang w:eastAsia="en-US"/>
        </w:rPr>
        <w:t>иципальное казенное учреждение «</w:t>
      </w:r>
      <w:r w:rsidRPr="002F7C5C">
        <w:rPr>
          <w:rFonts w:eastAsiaTheme="minorHAnsi"/>
          <w:sz w:val="28"/>
          <w:szCs w:val="28"/>
          <w:lang w:eastAsia="en-US"/>
        </w:rPr>
        <w:t>Финансовое управление Администрации го</w:t>
      </w:r>
      <w:r>
        <w:rPr>
          <w:rFonts w:eastAsiaTheme="minorHAnsi"/>
          <w:sz w:val="28"/>
          <w:szCs w:val="28"/>
          <w:lang w:eastAsia="en-US"/>
        </w:rPr>
        <w:t>рода Бийска»</w:t>
      </w:r>
      <w:r w:rsidRPr="002F7C5C">
        <w:rPr>
          <w:rFonts w:eastAsiaTheme="minorHAnsi"/>
          <w:sz w:val="28"/>
          <w:szCs w:val="28"/>
          <w:lang w:eastAsia="en-US"/>
        </w:rPr>
        <w:t>, подготовка платежных документов на оплату Компенсации в соответствии с поданными заявлениями;</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6) перечисление денежных средств на счета заявителей;</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7) направление реестра предоставленных гражданам Компенсаций в краевое государственное казенно</w:t>
      </w:r>
      <w:r>
        <w:rPr>
          <w:rFonts w:eastAsiaTheme="minorHAnsi"/>
          <w:sz w:val="28"/>
          <w:szCs w:val="28"/>
          <w:lang w:eastAsia="en-US"/>
        </w:rPr>
        <w:t>е учреждение «</w:t>
      </w:r>
      <w:r w:rsidRPr="002F7C5C">
        <w:rPr>
          <w:rFonts w:eastAsiaTheme="minorHAnsi"/>
          <w:sz w:val="28"/>
          <w:szCs w:val="28"/>
          <w:lang w:eastAsia="en-US"/>
        </w:rPr>
        <w:t>Управление социальной защиты населения по городу Бийску,</w:t>
      </w:r>
      <w:r>
        <w:rPr>
          <w:rFonts w:eastAsiaTheme="minorHAnsi"/>
          <w:sz w:val="28"/>
          <w:szCs w:val="28"/>
          <w:lang w:eastAsia="en-US"/>
        </w:rPr>
        <w:t xml:space="preserve"> </w:t>
      </w:r>
      <w:proofErr w:type="spellStart"/>
      <w:r>
        <w:rPr>
          <w:rFonts w:eastAsiaTheme="minorHAnsi"/>
          <w:sz w:val="28"/>
          <w:szCs w:val="28"/>
          <w:lang w:eastAsia="en-US"/>
        </w:rPr>
        <w:t>Бийскому</w:t>
      </w:r>
      <w:proofErr w:type="spellEnd"/>
      <w:r>
        <w:rPr>
          <w:rFonts w:eastAsiaTheme="minorHAnsi"/>
          <w:sz w:val="28"/>
          <w:szCs w:val="28"/>
          <w:lang w:eastAsia="en-US"/>
        </w:rPr>
        <w:t xml:space="preserve"> и </w:t>
      </w:r>
      <w:proofErr w:type="spellStart"/>
      <w:r>
        <w:rPr>
          <w:rFonts w:eastAsiaTheme="minorHAnsi"/>
          <w:sz w:val="28"/>
          <w:szCs w:val="28"/>
          <w:lang w:eastAsia="en-US"/>
        </w:rPr>
        <w:t>Солтонскому</w:t>
      </w:r>
      <w:proofErr w:type="spellEnd"/>
      <w:r>
        <w:rPr>
          <w:rFonts w:eastAsiaTheme="minorHAnsi"/>
          <w:sz w:val="28"/>
          <w:szCs w:val="28"/>
          <w:lang w:eastAsia="en-US"/>
        </w:rPr>
        <w:t xml:space="preserve"> районам»</w:t>
      </w:r>
      <w:r w:rsidRPr="002F7C5C">
        <w:rPr>
          <w:rFonts w:eastAsiaTheme="minorHAnsi"/>
          <w:sz w:val="28"/>
          <w:szCs w:val="28"/>
          <w:lang w:eastAsia="en-US"/>
        </w:rPr>
        <w:t>;</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8) по запросу Получателей предоставление информации о размере рассчитанных и (или) перечисленных сумм Компенсаций;</w:t>
      </w:r>
    </w:p>
    <w:p w:rsidR="002F7C5C" w:rsidRPr="002F7C5C" w:rsidRDefault="00995EE2" w:rsidP="002F7C5C">
      <w:pPr>
        <w:autoSpaceDE w:val="0"/>
        <w:autoSpaceDN w:val="0"/>
        <w:adjustRightInd w:val="0"/>
        <w:spacing w:before="240"/>
        <w:ind w:firstLine="540"/>
        <w:contextualSpacing/>
        <w:jc w:val="both"/>
        <w:rPr>
          <w:rFonts w:eastAsiaTheme="minorHAnsi"/>
          <w:sz w:val="28"/>
          <w:szCs w:val="28"/>
          <w:lang w:eastAsia="en-US"/>
        </w:rPr>
      </w:pPr>
      <w:r>
        <w:rPr>
          <w:rFonts w:eastAsiaTheme="minorHAnsi"/>
          <w:sz w:val="28"/>
          <w:szCs w:val="28"/>
          <w:lang w:eastAsia="en-US"/>
        </w:rPr>
        <w:t>9</w:t>
      </w:r>
      <w:r w:rsidR="002F7C5C" w:rsidRPr="002F7C5C">
        <w:rPr>
          <w:rFonts w:eastAsiaTheme="minorHAnsi"/>
          <w:sz w:val="28"/>
          <w:szCs w:val="28"/>
          <w:lang w:eastAsia="en-US"/>
        </w:rPr>
        <w:t xml:space="preserve">) направление </w:t>
      </w:r>
      <w:proofErr w:type="spellStart"/>
      <w:r w:rsidR="002F7C5C" w:rsidRPr="002F7C5C">
        <w:rPr>
          <w:rFonts w:eastAsiaTheme="minorHAnsi"/>
          <w:sz w:val="28"/>
          <w:szCs w:val="28"/>
          <w:lang w:eastAsia="en-US"/>
        </w:rPr>
        <w:t>Ресурсоснабжающей</w:t>
      </w:r>
      <w:proofErr w:type="spellEnd"/>
      <w:r w:rsidR="002F7C5C" w:rsidRPr="002F7C5C">
        <w:rPr>
          <w:rFonts w:eastAsiaTheme="minorHAnsi"/>
          <w:sz w:val="28"/>
          <w:szCs w:val="28"/>
          <w:lang w:eastAsia="en-US"/>
        </w:rPr>
        <w:t xml:space="preserve"> организацией в Управление информации о начислении платежей за коммунальные услуги;</w:t>
      </w:r>
    </w:p>
    <w:p w:rsidR="002F7C5C" w:rsidRPr="002F7C5C" w:rsidRDefault="00995EE2" w:rsidP="002F7C5C">
      <w:pPr>
        <w:autoSpaceDE w:val="0"/>
        <w:autoSpaceDN w:val="0"/>
        <w:adjustRightInd w:val="0"/>
        <w:spacing w:before="240"/>
        <w:ind w:firstLine="540"/>
        <w:contextualSpacing/>
        <w:jc w:val="both"/>
        <w:rPr>
          <w:rFonts w:eastAsiaTheme="minorHAnsi"/>
          <w:sz w:val="28"/>
          <w:szCs w:val="28"/>
          <w:lang w:eastAsia="en-US"/>
        </w:rPr>
      </w:pPr>
      <w:r>
        <w:rPr>
          <w:rFonts w:eastAsiaTheme="minorHAnsi"/>
          <w:sz w:val="28"/>
          <w:szCs w:val="28"/>
          <w:lang w:eastAsia="en-US"/>
        </w:rPr>
        <w:t>10</w:t>
      </w:r>
      <w:r w:rsidR="002F7C5C" w:rsidRPr="002F7C5C">
        <w:rPr>
          <w:rFonts w:eastAsiaTheme="minorHAnsi"/>
          <w:sz w:val="28"/>
          <w:szCs w:val="28"/>
          <w:lang w:eastAsia="en-US"/>
        </w:rPr>
        <w:t>) обеспечение органом местного самоуправления возможности для обжалования решений, действий или бездействия должностных лиц органа местного самоуправления при предоставлении муниципальной услуги.</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3.2. Прием заявления и документов, их регистрация.</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3.2.1. Юридические факты, являющиеся основанием для начала административной процедуры.</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Основанием для начала предоставления муниципальной услуги является личное обращение заявителя в Управление</w:t>
      </w:r>
      <w:r w:rsidR="007C535C">
        <w:rPr>
          <w:rFonts w:eastAsiaTheme="minorHAnsi"/>
          <w:sz w:val="28"/>
          <w:szCs w:val="28"/>
          <w:lang w:eastAsia="en-US"/>
        </w:rPr>
        <w:t xml:space="preserve"> или в МФЦ</w:t>
      </w:r>
      <w:r w:rsidRPr="002F7C5C">
        <w:rPr>
          <w:rFonts w:eastAsiaTheme="minorHAnsi"/>
          <w:sz w:val="28"/>
          <w:szCs w:val="28"/>
          <w:lang w:eastAsia="en-US"/>
        </w:rPr>
        <w:t xml:space="preserve"> с заявлением и документами, необходимыми для получения муниципальной услуги, либо направление заявления и необходимых документов в Управление с использованием почтовой связи.</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3.2.2. Сведения о должностном лице, ответственном за выполнение административного действия, входящего в состав административной процедуры.</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Прием заявления и документов, их регистрация осуществляется специалистом Управления, ответственным за прием и регистрацию заявления, (далее - специалист).</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3.2.3.1.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1) устанавливает предмет обращения, личность заявителя (полномочия представителя заявителя);</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Pr>
          <w:rFonts w:eastAsiaTheme="minorHAnsi"/>
          <w:sz w:val="28"/>
          <w:szCs w:val="28"/>
          <w:lang w:eastAsia="en-US"/>
        </w:rPr>
        <w:t>3</w:t>
      </w:r>
      <w:r w:rsidRPr="002F7C5C">
        <w:rPr>
          <w:rFonts w:eastAsiaTheme="minorHAnsi"/>
          <w:sz w:val="28"/>
          <w:szCs w:val="28"/>
          <w:lang w:eastAsia="en-US"/>
        </w:rPr>
        <w:t xml:space="preserve">) получает письменное согласие заявителя на обработку его персональных данных в соответствии с требованиями Федерального </w:t>
      </w:r>
      <w:hyperlink r:id="rId18" w:history="1">
        <w:r w:rsidRPr="002F7C5C">
          <w:rPr>
            <w:rFonts w:eastAsiaTheme="minorHAnsi"/>
            <w:color w:val="000000" w:themeColor="text1"/>
            <w:sz w:val="28"/>
            <w:szCs w:val="28"/>
            <w:lang w:eastAsia="en-US"/>
          </w:rPr>
          <w:t>закона</w:t>
        </w:r>
      </w:hyperlink>
      <w:r>
        <w:rPr>
          <w:rFonts w:eastAsiaTheme="minorHAnsi"/>
          <w:sz w:val="28"/>
          <w:szCs w:val="28"/>
          <w:lang w:eastAsia="en-US"/>
        </w:rPr>
        <w:t xml:space="preserve"> от 27.07.2006 № 152-ФЗ «О персональных данных»</w:t>
      </w:r>
      <w:r w:rsidRPr="002F7C5C">
        <w:rPr>
          <w:rFonts w:eastAsiaTheme="minorHAnsi"/>
          <w:sz w:val="28"/>
          <w:szCs w:val="28"/>
          <w:lang w:eastAsia="en-US"/>
        </w:rPr>
        <w:t>.</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lastRenderedPageBreak/>
        <w:t>В случае обнаружения ошибок в представленных заявителем документах при личном обращении или иного несоответствия требованиям законодательства, специалист объясняет заявителю содержание ошибок и просит устранить ошибки или привести их в соответствие с требованиями законодательства.</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По завершении приема документов при личном обращении специалист формирует расписку в приеме документов. В расписке указывается номер обращения, дата регистрации обращения, наименование муниципальной услуги, сведения о специалисте, принявшем документы. При обращении заявителя почтой расписка в приеме документов не формируется.</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При личном обращении заявитель вправе по собственной инициативе представлять копии документов, заверенных в установленном порядке.</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В случае если копии документов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3.2.4. Результатом исполнения административной процедуры является:</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1) При представлении заявителем заявления лично (направлении документов почтой) - прием, регистрация заявления и прилагаемых документов. Максимальный срок выполнения действий административной процедуры - 30 минут с момента подачи в Управление заявления с комплектом документов.</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3.3. Принятие решения о приеме заявления либо отказе, формирование личного дела по принятым заявлениям.</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3.3.1. Основанием для начала исполнения процедуры проверки пакета документов на комплектность является назначение уполномоченного специалиста;</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 xml:space="preserve">3.3.2. Уполномоченный специалист в течение трех рабочих дней со дня поступления заявления и прилагаемых к нему документов проверяет их комплектность, наличие оснований для отказа в предоставлении муниципальной услуги в соответствии с </w:t>
      </w:r>
      <w:r w:rsidR="00350A4F">
        <w:rPr>
          <w:rFonts w:eastAsiaTheme="minorHAnsi"/>
          <w:sz w:val="28"/>
          <w:szCs w:val="28"/>
          <w:lang w:eastAsia="en-US"/>
        </w:rPr>
        <w:t xml:space="preserve"> пунктами 2.5.2 и 2.5.3 </w:t>
      </w:r>
      <w:r w:rsidRPr="002F7C5C">
        <w:rPr>
          <w:rFonts w:eastAsiaTheme="minorHAnsi"/>
          <w:sz w:val="28"/>
          <w:szCs w:val="28"/>
          <w:lang w:eastAsia="en-US"/>
        </w:rPr>
        <w:t>Административного регламента;</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3.3.3. Результатом выполнения административной процедуры является формирование личного дела, либо решение об отказе. Максимальный срок выполнения административной процедуры не должен превышать три рабочих дня со дня получения заявления и документов.</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3.4. Запрос выписки из Единого государственного реестра недвижимости в Управлении Федеральной службы государственной регистрации, кадастра и картографии по Алтайскому краю.</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3.4.1. Результатом выполнения административной процедуры является получение из Управления Федеральной службы государственной регистрации, кадастра и картографии по Алтайскому краю выписки из Единого государственного реестра недвижимости.</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3.5. Формирование реестра Получателей муниципальной услуги.</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bookmarkStart w:id="7" w:name="Par302"/>
      <w:bookmarkEnd w:id="7"/>
      <w:r w:rsidRPr="002F7C5C">
        <w:rPr>
          <w:rFonts w:eastAsiaTheme="minorHAnsi"/>
          <w:sz w:val="28"/>
          <w:szCs w:val="28"/>
          <w:lang w:eastAsia="en-US"/>
        </w:rPr>
        <w:lastRenderedPageBreak/>
        <w:t xml:space="preserve">3.5.1. </w:t>
      </w:r>
      <w:proofErr w:type="gramStart"/>
      <w:r w:rsidRPr="002F7C5C">
        <w:rPr>
          <w:rFonts w:eastAsiaTheme="minorHAnsi"/>
          <w:sz w:val="28"/>
          <w:szCs w:val="28"/>
          <w:lang w:eastAsia="en-US"/>
        </w:rPr>
        <w:t xml:space="preserve">Основанием для начала административной процедуры по формированию </w:t>
      </w:r>
      <w:hyperlink w:anchor="Par535" w:history="1">
        <w:r w:rsidRPr="002F7C5C">
          <w:rPr>
            <w:rFonts w:eastAsiaTheme="minorHAnsi"/>
            <w:color w:val="000000" w:themeColor="text1"/>
            <w:sz w:val="28"/>
            <w:szCs w:val="28"/>
            <w:lang w:eastAsia="en-US"/>
          </w:rPr>
          <w:t>реестра</w:t>
        </w:r>
      </w:hyperlink>
      <w:r w:rsidRPr="002F7C5C">
        <w:rPr>
          <w:rFonts w:eastAsiaTheme="minorHAnsi"/>
          <w:color w:val="000000" w:themeColor="text1"/>
          <w:sz w:val="28"/>
          <w:szCs w:val="28"/>
          <w:lang w:eastAsia="en-US"/>
        </w:rPr>
        <w:t xml:space="preserve"> </w:t>
      </w:r>
      <w:r w:rsidRPr="002F7C5C">
        <w:rPr>
          <w:rFonts w:eastAsiaTheme="minorHAnsi"/>
          <w:sz w:val="28"/>
          <w:szCs w:val="28"/>
          <w:lang w:eastAsia="en-US"/>
        </w:rPr>
        <w:t xml:space="preserve">Получателей муниципальной услуги является поступление в Управление из </w:t>
      </w:r>
      <w:proofErr w:type="spellStart"/>
      <w:r w:rsidRPr="002F7C5C">
        <w:rPr>
          <w:rFonts w:eastAsiaTheme="minorHAnsi"/>
          <w:sz w:val="28"/>
          <w:szCs w:val="28"/>
          <w:lang w:eastAsia="en-US"/>
        </w:rPr>
        <w:t>Ресурсоснабжающей</w:t>
      </w:r>
      <w:proofErr w:type="spellEnd"/>
      <w:r w:rsidRPr="002F7C5C">
        <w:rPr>
          <w:rFonts w:eastAsiaTheme="minorHAnsi"/>
          <w:sz w:val="28"/>
          <w:szCs w:val="28"/>
          <w:lang w:eastAsia="en-US"/>
        </w:rPr>
        <w:t xml:space="preserve"> организации, предоставляющей населению коммунальные услуги (кроме реализации угля, дров в целях печного отопления), ежемесячно, в срок не позднее последнего дня месяца, за который будет начислена компенсация, в электронном виде информации о начислении платежей за коммунальные усл</w:t>
      </w:r>
      <w:r w:rsidR="005666F3">
        <w:rPr>
          <w:rFonts w:eastAsiaTheme="minorHAnsi"/>
          <w:sz w:val="28"/>
          <w:szCs w:val="28"/>
          <w:lang w:eastAsia="en-US"/>
        </w:rPr>
        <w:t>уги для потребителей категории «население»</w:t>
      </w:r>
      <w:r w:rsidRPr="002F7C5C">
        <w:rPr>
          <w:rFonts w:eastAsiaTheme="minorHAnsi"/>
          <w:sz w:val="28"/>
          <w:szCs w:val="28"/>
          <w:lang w:eastAsia="en-US"/>
        </w:rPr>
        <w:t xml:space="preserve"> города Бийска в</w:t>
      </w:r>
      <w:proofErr w:type="gramEnd"/>
      <w:r w:rsidRPr="002F7C5C">
        <w:rPr>
          <w:rFonts w:eastAsiaTheme="minorHAnsi"/>
          <w:sz w:val="28"/>
          <w:szCs w:val="28"/>
          <w:lang w:eastAsia="en-US"/>
        </w:rPr>
        <w:t xml:space="preserve"> </w:t>
      </w:r>
      <w:proofErr w:type="gramStart"/>
      <w:r w:rsidRPr="002F7C5C">
        <w:rPr>
          <w:rFonts w:eastAsiaTheme="minorHAnsi"/>
          <w:sz w:val="28"/>
          <w:szCs w:val="28"/>
          <w:lang w:eastAsia="en-US"/>
        </w:rPr>
        <w:t>соответствии</w:t>
      </w:r>
      <w:proofErr w:type="gramEnd"/>
      <w:r w:rsidRPr="002F7C5C">
        <w:rPr>
          <w:rFonts w:eastAsiaTheme="minorHAnsi"/>
          <w:sz w:val="28"/>
          <w:szCs w:val="28"/>
          <w:lang w:eastAsia="en-US"/>
        </w:rPr>
        <w:t xml:space="preserve"> с </w:t>
      </w:r>
      <w:r w:rsidR="003E4439">
        <w:rPr>
          <w:rFonts w:eastAsiaTheme="minorHAnsi"/>
          <w:color w:val="000000" w:themeColor="text1"/>
          <w:sz w:val="28"/>
          <w:szCs w:val="28"/>
          <w:lang w:eastAsia="en-US"/>
        </w:rPr>
        <w:t>приложением  3</w:t>
      </w:r>
      <w:r w:rsidRPr="003E4439">
        <w:rPr>
          <w:rFonts w:eastAsiaTheme="minorHAnsi"/>
          <w:color w:val="000000" w:themeColor="text1"/>
          <w:sz w:val="28"/>
          <w:szCs w:val="28"/>
          <w:lang w:eastAsia="en-US"/>
        </w:rPr>
        <w:t xml:space="preserve"> </w:t>
      </w:r>
      <w:r w:rsidRPr="002F7C5C">
        <w:rPr>
          <w:rFonts w:eastAsiaTheme="minorHAnsi"/>
          <w:sz w:val="28"/>
          <w:szCs w:val="28"/>
          <w:lang w:eastAsia="en-US"/>
        </w:rPr>
        <w:t>к настоящему Административному регламенту, с указанием потребителей, по которым имеется задолженность по оплате коммунальных услуг более двух месяцев.</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3.6. Направление заявки на финансирование в мун</w:t>
      </w:r>
      <w:r w:rsidR="005666F3">
        <w:rPr>
          <w:rFonts w:eastAsiaTheme="minorHAnsi"/>
          <w:sz w:val="28"/>
          <w:szCs w:val="28"/>
          <w:lang w:eastAsia="en-US"/>
        </w:rPr>
        <w:t>иципальное казенное учреждение «</w:t>
      </w:r>
      <w:r w:rsidRPr="002F7C5C">
        <w:rPr>
          <w:rFonts w:eastAsiaTheme="minorHAnsi"/>
          <w:sz w:val="28"/>
          <w:szCs w:val="28"/>
          <w:lang w:eastAsia="en-US"/>
        </w:rPr>
        <w:t>Финансовое управле</w:t>
      </w:r>
      <w:r w:rsidR="005666F3">
        <w:rPr>
          <w:rFonts w:eastAsiaTheme="minorHAnsi"/>
          <w:sz w:val="28"/>
          <w:szCs w:val="28"/>
          <w:lang w:eastAsia="en-US"/>
        </w:rPr>
        <w:t>ние Администрации города Бийска»</w:t>
      </w:r>
      <w:r w:rsidRPr="002F7C5C">
        <w:rPr>
          <w:rFonts w:eastAsiaTheme="minorHAnsi"/>
          <w:sz w:val="28"/>
          <w:szCs w:val="28"/>
          <w:lang w:eastAsia="en-US"/>
        </w:rPr>
        <w:t xml:space="preserve"> </w:t>
      </w:r>
      <w:r w:rsidR="005666F3">
        <w:rPr>
          <w:rFonts w:eastAsiaTheme="minorHAnsi"/>
          <w:sz w:val="28"/>
          <w:szCs w:val="28"/>
          <w:lang w:eastAsia="en-US"/>
        </w:rPr>
        <w:t>далее - МКУ «</w:t>
      </w:r>
      <w:r w:rsidRPr="002F7C5C">
        <w:rPr>
          <w:rFonts w:eastAsiaTheme="minorHAnsi"/>
          <w:sz w:val="28"/>
          <w:szCs w:val="28"/>
          <w:lang w:eastAsia="en-US"/>
        </w:rPr>
        <w:t>Финансовое управле</w:t>
      </w:r>
      <w:r w:rsidR="005666F3">
        <w:rPr>
          <w:rFonts w:eastAsiaTheme="minorHAnsi"/>
          <w:sz w:val="28"/>
          <w:szCs w:val="28"/>
          <w:lang w:eastAsia="en-US"/>
        </w:rPr>
        <w:t>ние Администрации города Бийска»</w:t>
      </w:r>
      <w:r w:rsidRPr="002F7C5C">
        <w:rPr>
          <w:rFonts w:eastAsiaTheme="minorHAnsi"/>
          <w:sz w:val="28"/>
          <w:szCs w:val="28"/>
          <w:lang w:eastAsia="en-US"/>
        </w:rPr>
        <w:t>.</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3.6.1. Уполномоченный специалист Управления в течение трех рабочих дней со дня формирования реестра направляет заявку на</w:t>
      </w:r>
      <w:r w:rsidR="005666F3">
        <w:rPr>
          <w:rFonts w:eastAsiaTheme="minorHAnsi"/>
          <w:sz w:val="28"/>
          <w:szCs w:val="28"/>
          <w:lang w:eastAsia="en-US"/>
        </w:rPr>
        <w:t xml:space="preserve"> финансирование расходов в МКУ «</w:t>
      </w:r>
      <w:r w:rsidRPr="002F7C5C">
        <w:rPr>
          <w:rFonts w:eastAsiaTheme="minorHAnsi"/>
          <w:sz w:val="28"/>
          <w:szCs w:val="28"/>
          <w:lang w:eastAsia="en-US"/>
        </w:rPr>
        <w:t>Финансовое управление Администрации гор</w:t>
      </w:r>
      <w:r w:rsidR="005666F3">
        <w:rPr>
          <w:rFonts w:eastAsiaTheme="minorHAnsi"/>
          <w:sz w:val="28"/>
          <w:szCs w:val="28"/>
          <w:lang w:eastAsia="en-US"/>
        </w:rPr>
        <w:t>ода Бийска»</w:t>
      </w:r>
      <w:r w:rsidRPr="002F7C5C">
        <w:rPr>
          <w:rFonts w:eastAsiaTheme="minorHAnsi"/>
          <w:sz w:val="28"/>
          <w:szCs w:val="28"/>
          <w:lang w:eastAsia="en-US"/>
        </w:rPr>
        <w:t>, подготавливает платежные документы на оплату Компенсации в соответствии с поданными заявлениями.</w:t>
      </w:r>
    </w:p>
    <w:p w:rsidR="002F7C5C" w:rsidRPr="002F7C5C" w:rsidRDefault="00274AEF" w:rsidP="00274AEF">
      <w:pPr>
        <w:autoSpaceDE w:val="0"/>
        <w:autoSpaceDN w:val="0"/>
        <w:adjustRightInd w:val="0"/>
        <w:spacing w:before="240"/>
        <w:contextualSpacing/>
        <w:jc w:val="both"/>
        <w:rPr>
          <w:rFonts w:eastAsiaTheme="minorHAnsi"/>
          <w:sz w:val="28"/>
          <w:szCs w:val="28"/>
          <w:lang w:eastAsia="en-US"/>
        </w:rPr>
      </w:pPr>
      <w:r>
        <w:rPr>
          <w:rFonts w:eastAsiaTheme="minorHAnsi"/>
          <w:sz w:val="28"/>
          <w:szCs w:val="28"/>
          <w:lang w:eastAsia="en-US"/>
        </w:rPr>
        <w:t xml:space="preserve">        </w:t>
      </w:r>
      <w:r w:rsidR="002F7C5C" w:rsidRPr="002F7C5C">
        <w:rPr>
          <w:rFonts w:eastAsiaTheme="minorHAnsi"/>
          <w:sz w:val="28"/>
          <w:szCs w:val="28"/>
          <w:lang w:eastAsia="en-US"/>
        </w:rPr>
        <w:t>3.7. В течение трех рабочих дней с момента поступления денежных средств на лицевой счет Управления, открытый в Управлении Федерального казначейства по Алтайскому краю, осуществляет перечисление денежных средств на счета, указанные заявителями в их заявлениях.</w:t>
      </w:r>
    </w:p>
    <w:p w:rsidR="002F7C5C" w:rsidRPr="002F7C5C" w:rsidRDefault="00274AEF" w:rsidP="00274AEF">
      <w:pPr>
        <w:autoSpaceDE w:val="0"/>
        <w:autoSpaceDN w:val="0"/>
        <w:adjustRightInd w:val="0"/>
        <w:spacing w:before="240"/>
        <w:contextualSpacing/>
        <w:jc w:val="both"/>
        <w:rPr>
          <w:rFonts w:eastAsiaTheme="minorHAnsi"/>
          <w:sz w:val="28"/>
          <w:szCs w:val="28"/>
          <w:lang w:eastAsia="en-US"/>
        </w:rPr>
      </w:pPr>
      <w:r>
        <w:rPr>
          <w:rFonts w:eastAsiaTheme="minorHAnsi"/>
          <w:sz w:val="28"/>
          <w:szCs w:val="28"/>
          <w:lang w:eastAsia="en-US"/>
        </w:rPr>
        <w:t xml:space="preserve">        </w:t>
      </w:r>
      <w:r w:rsidR="002F7C5C" w:rsidRPr="002F7C5C">
        <w:rPr>
          <w:rFonts w:eastAsiaTheme="minorHAnsi"/>
          <w:sz w:val="28"/>
          <w:szCs w:val="28"/>
          <w:lang w:eastAsia="en-US"/>
        </w:rPr>
        <w:t>3.7.1. Результатом выполнения административной процедуры является получение заявителями денежных средств.</w:t>
      </w:r>
    </w:p>
    <w:p w:rsidR="002F7C5C" w:rsidRPr="002F7C5C" w:rsidRDefault="00274AEF" w:rsidP="00274AEF">
      <w:pPr>
        <w:autoSpaceDE w:val="0"/>
        <w:autoSpaceDN w:val="0"/>
        <w:adjustRightInd w:val="0"/>
        <w:spacing w:before="240"/>
        <w:contextualSpacing/>
        <w:jc w:val="both"/>
        <w:rPr>
          <w:rFonts w:eastAsiaTheme="minorHAnsi"/>
          <w:sz w:val="28"/>
          <w:szCs w:val="28"/>
          <w:lang w:eastAsia="en-US"/>
        </w:rPr>
      </w:pPr>
      <w:r>
        <w:rPr>
          <w:rFonts w:eastAsiaTheme="minorHAnsi"/>
          <w:sz w:val="28"/>
          <w:szCs w:val="28"/>
          <w:lang w:eastAsia="en-US"/>
        </w:rPr>
        <w:t xml:space="preserve">        </w:t>
      </w:r>
      <w:r w:rsidR="002F7C5C" w:rsidRPr="002F7C5C">
        <w:rPr>
          <w:rFonts w:eastAsiaTheme="minorHAnsi"/>
          <w:sz w:val="28"/>
          <w:szCs w:val="28"/>
          <w:lang w:eastAsia="en-US"/>
        </w:rPr>
        <w:t>3.8. Уполномоченный специалист Управления в течение трех рабочих дней с момента перечисления средств направляет реестр предоставленных гражданам Компенсаций в краевое госуд</w:t>
      </w:r>
      <w:r w:rsidR="005666F3">
        <w:rPr>
          <w:rFonts w:eastAsiaTheme="minorHAnsi"/>
          <w:sz w:val="28"/>
          <w:szCs w:val="28"/>
          <w:lang w:eastAsia="en-US"/>
        </w:rPr>
        <w:t>арственное казенное учреждение «</w:t>
      </w:r>
      <w:r w:rsidR="002F7C5C" w:rsidRPr="002F7C5C">
        <w:rPr>
          <w:rFonts w:eastAsiaTheme="minorHAnsi"/>
          <w:sz w:val="28"/>
          <w:szCs w:val="28"/>
          <w:lang w:eastAsia="en-US"/>
        </w:rPr>
        <w:t>Управление социальной защиты населения по городу Бийску,</w:t>
      </w:r>
      <w:r w:rsidR="005666F3">
        <w:rPr>
          <w:rFonts w:eastAsiaTheme="minorHAnsi"/>
          <w:sz w:val="28"/>
          <w:szCs w:val="28"/>
          <w:lang w:eastAsia="en-US"/>
        </w:rPr>
        <w:t xml:space="preserve"> </w:t>
      </w:r>
      <w:proofErr w:type="spellStart"/>
      <w:r w:rsidR="005666F3">
        <w:rPr>
          <w:rFonts w:eastAsiaTheme="minorHAnsi"/>
          <w:sz w:val="28"/>
          <w:szCs w:val="28"/>
          <w:lang w:eastAsia="en-US"/>
        </w:rPr>
        <w:t>Бийскому</w:t>
      </w:r>
      <w:proofErr w:type="spellEnd"/>
      <w:r w:rsidR="005666F3">
        <w:rPr>
          <w:rFonts w:eastAsiaTheme="minorHAnsi"/>
          <w:sz w:val="28"/>
          <w:szCs w:val="28"/>
          <w:lang w:eastAsia="en-US"/>
        </w:rPr>
        <w:t xml:space="preserve"> и </w:t>
      </w:r>
      <w:proofErr w:type="spellStart"/>
      <w:r w:rsidR="005666F3">
        <w:rPr>
          <w:rFonts w:eastAsiaTheme="minorHAnsi"/>
          <w:sz w:val="28"/>
          <w:szCs w:val="28"/>
          <w:lang w:eastAsia="en-US"/>
        </w:rPr>
        <w:t>Солтонскому</w:t>
      </w:r>
      <w:proofErr w:type="spellEnd"/>
      <w:r w:rsidR="005666F3">
        <w:rPr>
          <w:rFonts w:eastAsiaTheme="minorHAnsi"/>
          <w:sz w:val="28"/>
          <w:szCs w:val="28"/>
          <w:lang w:eastAsia="en-US"/>
        </w:rPr>
        <w:t xml:space="preserve"> районам» далее - КГКУ «</w:t>
      </w:r>
      <w:r w:rsidR="002F7C5C" w:rsidRPr="002F7C5C">
        <w:rPr>
          <w:rFonts w:eastAsiaTheme="minorHAnsi"/>
          <w:sz w:val="28"/>
          <w:szCs w:val="28"/>
          <w:lang w:eastAsia="en-US"/>
        </w:rPr>
        <w:t>Управление социальной защиты населения по городу Бийску,</w:t>
      </w:r>
      <w:r w:rsidR="005666F3">
        <w:rPr>
          <w:rFonts w:eastAsiaTheme="minorHAnsi"/>
          <w:sz w:val="28"/>
          <w:szCs w:val="28"/>
          <w:lang w:eastAsia="en-US"/>
        </w:rPr>
        <w:t xml:space="preserve"> </w:t>
      </w:r>
      <w:proofErr w:type="spellStart"/>
      <w:r w:rsidR="005666F3">
        <w:rPr>
          <w:rFonts w:eastAsiaTheme="minorHAnsi"/>
          <w:sz w:val="28"/>
          <w:szCs w:val="28"/>
          <w:lang w:eastAsia="en-US"/>
        </w:rPr>
        <w:t>Бийскому</w:t>
      </w:r>
      <w:proofErr w:type="spellEnd"/>
      <w:r w:rsidR="005666F3">
        <w:rPr>
          <w:rFonts w:eastAsiaTheme="minorHAnsi"/>
          <w:sz w:val="28"/>
          <w:szCs w:val="28"/>
          <w:lang w:eastAsia="en-US"/>
        </w:rPr>
        <w:t xml:space="preserve"> и </w:t>
      </w:r>
      <w:proofErr w:type="spellStart"/>
      <w:r w:rsidR="005666F3">
        <w:rPr>
          <w:rFonts w:eastAsiaTheme="minorHAnsi"/>
          <w:sz w:val="28"/>
          <w:szCs w:val="28"/>
          <w:lang w:eastAsia="en-US"/>
        </w:rPr>
        <w:t>Солтонскому</w:t>
      </w:r>
      <w:proofErr w:type="spellEnd"/>
      <w:r w:rsidR="005666F3">
        <w:rPr>
          <w:rFonts w:eastAsiaTheme="minorHAnsi"/>
          <w:sz w:val="28"/>
          <w:szCs w:val="28"/>
          <w:lang w:eastAsia="en-US"/>
        </w:rPr>
        <w:t xml:space="preserve"> районам»</w:t>
      </w:r>
      <w:r w:rsidR="002F7C5C" w:rsidRPr="002F7C5C">
        <w:rPr>
          <w:rFonts w:eastAsiaTheme="minorHAnsi"/>
          <w:sz w:val="28"/>
          <w:szCs w:val="28"/>
          <w:lang w:eastAsia="en-US"/>
        </w:rPr>
        <w:t>.</w:t>
      </w:r>
    </w:p>
    <w:p w:rsidR="002F7C5C" w:rsidRP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3.8.1. Результатом выполнения административной про</w:t>
      </w:r>
      <w:r w:rsidR="005666F3">
        <w:rPr>
          <w:rFonts w:eastAsiaTheme="minorHAnsi"/>
          <w:sz w:val="28"/>
          <w:szCs w:val="28"/>
          <w:lang w:eastAsia="en-US"/>
        </w:rPr>
        <w:t>цедуры является получение КГКУ «</w:t>
      </w:r>
      <w:r w:rsidRPr="002F7C5C">
        <w:rPr>
          <w:rFonts w:eastAsiaTheme="minorHAnsi"/>
          <w:sz w:val="28"/>
          <w:szCs w:val="28"/>
          <w:lang w:eastAsia="en-US"/>
        </w:rPr>
        <w:t xml:space="preserve">Управление социальной защиты населения по городу Бийску, </w:t>
      </w:r>
      <w:proofErr w:type="spellStart"/>
      <w:r w:rsidRPr="002F7C5C">
        <w:rPr>
          <w:rFonts w:eastAsiaTheme="minorHAnsi"/>
          <w:sz w:val="28"/>
          <w:szCs w:val="28"/>
          <w:lang w:eastAsia="en-US"/>
        </w:rPr>
        <w:t>Бийскому</w:t>
      </w:r>
      <w:proofErr w:type="spellEnd"/>
      <w:r w:rsidRPr="002F7C5C">
        <w:rPr>
          <w:rFonts w:eastAsiaTheme="minorHAnsi"/>
          <w:sz w:val="28"/>
          <w:szCs w:val="28"/>
          <w:lang w:eastAsia="en-US"/>
        </w:rPr>
        <w:t xml:space="preserve"> и </w:t>
      </w:r>
      <w:proofErr w:type="spellStart"/>
      <w:r w:rsidRPr="002F7C5C">
        <w:rPr>
          <w:rFonts w:eastAsiaTheme="minorHAnsi"/>
          <w:sz w:val="28"/>
          <w:szCs w:val="28"/>
          <w:lang w:eastAsia="en-US"/>
        </w:rPr>
        <w:t>С</w:t>
      </w:r>
      <w:r w:rsidR="005666F3">
        <w:rPr>
          <w:rFonts w:eastAsiaTheme="minorHAnsi"/>
          <w:sz w:val="28"/>
          <w:szCs w:val="28"/>
          <w:lang w:eastAsia="en-US"/>
        </w:rPr>
        <w:t>олтонскому</w:t>
      </w:r>
      <w:proofErr w:type="spellEnd"/>
      <w:r w:rsidR="005666F3">
        <w:rPr>
          <w:rFonts w:eastAsiaTheme="minorHAnsi"/>
          <w:sz w:val="28"/>
          <w:szCs w:val="28"/>
          <w:lang w:eastAsia="en-US"/>
        </w:rPr>
        <w:t xml:space="preserve"> районам»</w:t>
      </w:r>
      <w:r w:rsidRPr="002F7C5C">
        <w:rPr>
          <w:rFonts w:eastAsiaTheme="minorHAnsi"/>
          <w:sz w:val="28"/>
          <w:szCs w:val="28"/>
          <w:lang w:eastAsia="en-US"/>
        </w:rPr>
        <w:t xml:space="preserve"> реестра предоставленных гражданам Компенсаций.</w:t>
      </w:r>
    </w:p>
    <w:p w:rsidR="002F7C5C" w:rsidRPr="002F7C5C" w:rsidRDefault="00196100" w:rsidP="002F7C5C">
      <w:pPr>
        <w:autoSpaceDE w:val="0"/>
        <w:autoSpaceDN w:val="0"/>
        <w:adjustRightInd w:val="0"/>
        <w:spacing w:before="240"/>
        <w:ind w:firstLine="540"/>
        <w:contextualSpacing/>
        <w:jc w:val="both"/>
        <w:rPr>
          <w:rFonts w:eastAsiaTheme="minorHAnsi"/>
          <w:sz w:val="28"/>
          <w:szCs w:val="28"/>
          <w:lang w:eastAsia="en-US"/>
        </w:rPr>
      </w:pPr>
      <w:r>
        <w:rPr>
          <w:rFonts w:eastAsiaTheme="minorHAnsi"/>
          <w:sz w:val="28"/>
          <w:szCs w:val="28"/>
          <w:lang w:eastAsia="en-US"/>
        </w:rPr>
        <w:t>3.9</w:t>
      </w:r>
      <w:r w:rsidR="002F7C5C" w:rsidRPr="002F7C5C">
        <w:rPr>
          <w:rFonts w:eastAsiaTheme="minorHAnsi"/>
          <w:sz w:val="28"/>
          <w:szCs w:val="28"/>
          <w:lang w:eastAsia="en-US"/>
        </w:rPr>
        <w:t>. Обеспечение Управлением возможности для обжалования решений, действий или бездействия должностных лиц Управления при предоставлении муниципальной услуги.</w:t>
      </w:r>
    </w:p>
    <w:p w:rsidR="002F7C5C" w:rsidRDefault="002F7C5C" w:rsidP="002F7C5C">
      <w:pPr>
        <w:autoSpaceDE w:val="0"/>
        <w:autoSpaceDN w:val="0"/>
        <w:adjustRightInd w:val="0"/>
        <w:spacing w:before="240"/>
        <w:ind w:firstLine="540"/>
        <w:contextualSpacing/>
        <w:jc w:val="both"/>
        <w:rPr>
          <w:rFonts w:eastAsiaTheme="minorHAnsi"/>
          <w:sz w:val="28"/>
          <w:szCs w:val="28"/>
          <w:lang w:eastAsia="en-US"/>
        </w:rPr>
      </w:pPr>
      <w:r w:rsidRPr="002F7C5C">
        <w:rPr>
          <w:rFonts w:eastAsiaTheme="minorHAnsi"/>
          <w:sz w:val="28"/>
          <w:szCs w:val="28"/>
          <w:lang w:eastAsia="en-US"/>
        </w:rPr>
        <w:t>В целях предоставления услуг Управление обеспечивает возможность для заявителя направить жалобу на решения, действия или бездействие должностного лица Управления, предоставляющего муниципальную услугу.</w:t>
      </w:r>
    </w:p>
    <w:p w:rsidR="00D72EB7" w:rsidRPr="002F7C5C" w:rsidRDefault="00D72EB7" w:rsidP="002F7C5C">
      <w:pPr>
        <w:autoSpaceDE w:val="0"/>
        <w:autoSpaceDN w:val="0"/>
        <w:adjustRightInd w:val="0"/>
        <w:spacing w:before="240"/>
        <w:ind w:firstLine="540"/>
        <w:contextualSpacing/>
        <w:jc w:val="both"/>
        <w:rPr>
          <w:rFonts w:eastAsiaTheme="minorHAnsi"/>
          <w:sz w:val="28"/>
          <w:szCs w:val="28"/>
          <w:lang w:eastAsia="en-US"/>
        </w:rPr>
      </w:pPr>
    </w:p>
    <w:p w:rsidR="00D72EB7" w:rsidRDefault="00D72EB7" w:rsidP="00D72EB7">
      <w:pPr>
        <w:autoSpaceDE w:val="0"/>
        <w:autoSpaceDN w:val="0"/>
        <w:adjustRightInd w:val="0"/>
        <w:contextualSpacing/>
        <w:jc w:val="center"/>
        <w:outlineLvl w:val="0"/>
        <w:rPr>
          <w:rFonts w:eastAsia="Calibri"/>
          <w:bCs/>
          <w:sz w:val="28"/>
          <w:szCs w:val="28"/>
        </w:rPr>
      </w:pPr>
      <w:r w:rsidRPr="0008182B">
        <w:rPr>
          <w:rFonts w:eastAsia="Calibri"/>
          <w:bCs/>
          <w:sz w:val="28"/>
          <w:szCs w:val="28"/>
        </w:rPr>
        <w:t xml:space="preserve">4. </w:t>
      </w:r>
      <w:r w:rsidR="00D403EE">
        <w:rPr>
          <w:rFonts w:eastAsia="Calibri"/>
          <w:bCs/>
          <w:sz w:val="28"/>
          <w:szCs w:val="28"/>
        </w:rPr>
        <w:t>Иные положения</w:t>
      </w:r>
    </w:p>
    <w:p w:rsidR="002F7C5C" w:rsidRPr="002F7C5C" w:rsidRDefault="002F7C5C" w:rsidP="002F7C5C">
      <w:pPr>
        <w:autoSpaceDE w:val="0"/>
        <w:autoSpaceDN w:val="0"/>
        <w:adjustRightInd w:val="0"/>
        <w:contextualSpacing/>
        <w:jc w:val="both"/>
        <w:rPr>
          <w:rFonts w:eastAsiaTheme="minorHAnsi"/>
          <w:lang w:eastAsia="en-US"/>
        </w:rPr>
      </w:pPr>
    </w:p>
    <w:p w:rsidR="00CA179C" w:rsidRDefault="00CA179C" w:rsidP="005C19A9">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 xml:space="preserve">4.1. </w:t>
      </w:r>
      <w:r w:rsidRPr="004E5090">
        <w:rPr>
          <w:rFonts w:eastAsiaTheme="minorHAnsi"/>
          <w:sz w:val="28"/>
          <w:szCs w:val="28"/>
          <w:lang w:eastAsia="en-US"/>
        </w:rPr>
        <w:t>Управление обеспечивает возможность получения заявителем информации о предоставляемой муниципальной услуге на официальном интернет-сайте города Бийска, на Едином портале государственных и муниципальных услуг (функций).</w:t>
      </w:r>
    </w:p>
    <w:p w:rsidR="00CA179C" w:rsidRDefault="00CA179C" w:rsidP="005C19A9">
      <w:pPr>
        <w:autoSpaceDE w:val="0"/>
        <w:autoSpaceDN w:val="0"/>
        <w:adjustRightInd w:val="0"/>
        <w:ind w:firstLine="540"/>
        <w:contextualSpacing/>
        <w:jc w:val="both"/>
        <w:rPr>
          <w:rFonts w:eastAsiaTheme="minorHAnsi"/>
          <w:sz w:val="28"/>
          <w:szCs w:val="28"/>
          <w:lang w:eastAsia="en-US"/>
        </w:rPr>
      </w:pPr>
      <w:r w:rsidRPr="004E5090">
        <w:rPr>
          <w:rFonts w:eastAsiaTheme="minorHAnsi"/>
          <w:sz w:val="28"/>
          <w:szCs w:val="28"/>
          <w:lang w:eastAsia="en-US"/>
        </w:rPr>
        <w:lastRenderedPageBreak/>
        <w:t xml:space="preserve"> </w:t>
      </w:r>
      <w:r>
        <w:rPr>
          <w:rFonts w:eastAsiaTheme="minorHAnsi"/>
          <w:sz w:val="28"/>
          <w:szCs w:val="28"/>
          <w:lang w:eastAsia="en-US"/>
        </w:rPr>
        <w:t xml:space="preserve">4.2. </w:t>
      </w:r>
      <w:r w:rsidRPr="004E5090">
        <w:rPr>
          <w:rFonts w:eastAsiaTheme="minorHAnsi"/>
          <w:sz w:val="28"/>
          <w:szCs w:val="28"/>
          <w:lang w:eastAsia="en-US"/>
        </w:rPr>
        <w:t>Управление обеспечивает возможность получения и копирования заявителями на официальном интернет-сайте города Бийска,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Pr>
          <w:rFonts w:eastAsiaTheme="minorHAnsi"/>
          <w:sz w:val="28"/>
          <w:szCs w:val="28"/>
          <w:lang w:eastAsia="en-US"/>
        </w:rPr>
        <w:t xml:space="preserve">4.3. </w:t>
      </w:r>
      <w:r w:rsidRPr="00BD6793">
        <w:rPr>
          <w:rFonts w:eastAsiaTheme="minorHAnsi"/>
          <w:color w:val="000000" w:themeColor="text1"/>
          <w:sz w:val="28"/>
          <w:szCs w:val="28"/>
          <w:lang w:eastAsia="en-US"/>
        </w:rPr>
        <w:t>Требования к порядку информирования о предоставлении муниципальной услуги.</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4</w:t>
      </w:r>
      <w:r w:rsidRPr="00BD6793">
        <w:rPr>
          <w:rFonts w:eastAsiaTheme="minorHAnsi"/>
          <w:color w:val="000000" w:themeColor="text1"/>
          <w:sz w:val="28"/>
          <w:szCs w:val="28"/>
          <w:lang w:eastAsia="en-US"/>
        </w:rPr>
        <w:t xml:space="preserve">.3.1. </w:t>
      </w:r>
      <w:proofErr w:type="gramStart"/>
      <w:r w:rsidRPr="00BD6793">
        <w:rPr>
          <w:rFonts w:eastAsiaTheme="minorHAnsi"/>
          <w:color w:val="000000" w:themeColor="text1"/>
          <w:sz w:val="28"/>
          <w:szCs w:val="28"/>
          <w:lang w:eastAsia="en-US"/>
        </w:rPr>
        <w:t xml:space="preserve">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w:t>
      </w:r>
      <w:hyperlink r:id="rId19" w:history="1">
        <w:r w:rsidRPr="00BD6793">
          <w:rPr>
            <w:rFonts w:eastAsiaTheme="minorHAnsi"/>
            <w:color w:val="000000" w:themeColor="text1"/>
            <w:sz w:val="28"/>
            <w:szCs w:val="28"/>
            <w:lang w:eastAsia="en-US"/>
          </w:rPr>
          <w:t>http://www.biysk22.ru/</w:t>
        </w:r>
      </w:hyperlink>
      <w:r w:rsidRPr="00BD6793">
        <w:rPr>
          <w:rFonts w:eastAsiaTheme="minorHAnsi"/>
          <w:color w:val="000000" w:themeColor="text1"/>
          <w:sz w:val="28"/>
          <w:szCs w:val="28"/>
          <w:lang w:eastAsia="en-US"/>
        </w:rPr>
        <w:t>, на информационных стендах в залах приема заявителей в Управлении, при использовании Единого портала государственных и муниципальных услуг (функций) в информаци</w:t>
      </w:r>
      <w:r>
        <w:rPr>
          <w:rFonts w:eastAsiaTheme="minorHAnsi"/>
          <w:color w:val="000000" w:themeColor="text1"/>
          <w:sz w:val="28"/>
          <w:szCs w:val="28"/>
          <w:lang w:eastAsia="en-US"/>
        </w:rPr>
        <w:t>онно-телекоммуникационной сети «Интернет»</w:t>
      </w:r>
      <w:r w:rsidRPr="00BD6793">
        <w:rPr>
          <w:rFonts w:eastAsiaTheme="minorHAnsi"/>
          <w:color w:val="000000" w:themeColor="text1"/>
          <w:sz w:val="28"/>
          <w:szCs w:val="28"/>
          <w:lang w:eastAsia="en-US"/>
        </w:rPr>
        <w:t>.</w:t>
      </w:r>
      <w:proofErr w:type="gramEnd"/>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4</w:t>
      </w:r>
      <w:r w:rsidRPr="00BD6793">
        <w:rPr>
          <w:rFonts w:eastAsiaTheme="minorHAnsi"/>
          <w:color w:val="000000" w:themeColor="text1"/>
          <w:sz w:val="28"/>
          <w:szCs w:val="28"/>
          <w:lang w:eastAsia="en-US"/>
        </w:rPr>
        <w:t>.3.2. Информация о предоставлении муниципальной услуги на Едином портале государственных и муниципальных услуг (функций).</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BD6793">
        <w:rPr>
          <w:rFonts w:eastAsiaTheme="minorHAnsi"/>
          <w:color w:val="000000" w:themeColor="text1"/>
          <w:sz w:val="28"/>
          <w:szCs w:val="28"/>
          <w:lang w:eastAsia="en-US"/>
        </w:rPr>
        <w:t>На Едином портале государственных и муниципальных услуг (функций) размещается следующая информация:</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BD6793">
        <w:rPr>
          <w:rFonts w:eastAsiaTheme="minorHAnsi"/>
          <w:color w:val="000000" w:themeColor="text1"/>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BD6793">
        <w:rPr>
          <w:rFonts w:eastAsiaTheme="minorHAnsi"/>
          <w:color w:val="000000" w:themeColor="text1"/>
          <w:sz w:val="28"/>
          <w:szCs w:val="28"/>
          <w:lang w:eastAsia="en-US"/>
        </w:rPr>
        <w:t>2) круг заявителей;</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BD6793">
        <w:rPr>
          <w:rFonts w:eastAsiaTheme="minorHAnsi"/>
          <w:color w:val="000000" w:themeColor="text1"/>
          <w:sz w:val="28"/>
          <w:szCs w:val="28"/>
          <w:lang w:eastAsia="en-US"/>
        </w:rPr>
        <w:t>3) срок предоставления муниципальной услуги;</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BD6793">
        <w:rPr>
          <w:rFonts w:eastAsiaTheme="minorHAnsi"/>
          <w:color w:val="000000" w:themeColor="text1"/>
          <w:sz w:val="28"/>
          <w:szCs w:val="28"/>
          <w:lang w:eastAsia="en-US"/>
        </w:rPr>
        <w:t>4)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BD6793">
        <w:rPr>
          <w:rFonts w:eastAsiaTheme="minorHAnsi"/>
          <w:color w:val="000000" w:themeColor="text1"/>
          <w:sz w:val="28"/>
          <w:szCs w:val="28"/>
          <w:lang w:eastAsia="en-US"/>
        </w:rPr>
        <w:t>5) размер государственной пошлины, взимаемой за предоставление муниципальной услуги;</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BD6793">
        <w:rPr>
          <w:rFonts w:eastAsiaTheme="minorHAnsi"/>
          <w:color w:val="000000" w:themeColor="text1"/>
          <w:sz w:val="28"/>
          <w:szCs w:val="28"/>
          <w:lang w:eastAsia="en-US"/>
        </w:rPr>
        <w:t>6) исчерпывающий перечень оснований для приостановления или отказа в предоставлении муниципальной услуги;</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BD6793">
        <w:rPr>
          <w:rFonts w:eastAsiaTheme="minorHAnsi"/>
          <w:color w:val="000000" w:themeColor="text1"/>
          <w:sz w:val="28"/>
          <w:szCs w:val="28"/>
          <w:lang w:eastAsia="en-US"/>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BD6793">
        <w:rPr>
          <w:rFonts w:eastAsiaTheme="minorHAnsi"/>
          <w:color w:val="000000" w:themeColor="text1"/>
          <w:sz w:val="28"/>
          <w:szCs w:val="28"/>
          <w:lang w:eastAsia="en-US"/>
        </w:rPr>
        <w:t>8) формы заявлений (уведомлений, сообщений), используемые при предоставлении муниципальной услуги.</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BD6793">
        <w:rPr>
          <w:rFonts w:eastAsiaTheme="minorHAnsi"/>
          <w:color w:val="000000" w:themeColor="text1"/>
          <w:sz w:val="28"/>
          <w:szCs w:val="28"/>
          <w:lang w:eastAsia="en-US"/>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w:t>
      </w:r>
      <w:r>
        <w:rPr>
          <w:rFonts w:eastAsiaTheme="minorHAnsi"/>
          <w:color w:val="000000" w:themeColor="text1"/>
          <w:sz w:val="28"/>
          <w:szCs w:val="28"/>
          <w:lang w:eastAsia="en-US"/>
        </w:rPr>
        <w:t>твенной информационной системе «</w:t>
      </w:r>
      <w:r w:rsidRPr="00BD6793">
        <w:rPr>
          <w:rFonts w:eastAsiaTheme="minorHAnsi"/>
          <w:color w:val="000000" w:themeColor="text1"/>
          <w:sz w:val="28"/>
          <w:szCs w:val="28"/>
          <w:lang w:eastAsia="en-US"/>
        </w:rPr>
        <w:t xml:space="preserve">Федеральный реестр государственных </w:t>
      </w:r>
      <w:r>
        <w:rPr>
          <w:rFonts w:eastAsiaTheme="minorHAnsi"/>
          <w:color w:val="000000" w:themeColor="text1"/>
          <w:sz w:val="28"/>
          <w:szCs w:val="28"/>
          <w:lang w:eastAsia="en-US"/>
        </w:rPr>
        <w:t>и муниципальных услуг (функций)»</w:t>
      </w:r>
      <w:r w:rsidRPr="00BD6793">
        <w:rPr>
          <w:rFonts w:eastAsiaTheme="minorHAnsi"/>
          <w:color w:val="000000" w:themeColor="text1"/>
          <w:sz w:val="28"/>
          <w:szCs w:val="28"/>
          <w:lang w:eastAsia="en-US"/>
        </w:rPr>
        <w:t>, предоставляется заявителю бесплатно.</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BD6793">
        <w:rPr>
          <w:rFonts w:eastAsiaTheme="minorHAnsi"/>
          <w:color w:val="000000" w:themeColor="text1"/>
          <w:sz w:val="28"/>
          <w:szCs w:val="28"/>
          <w:lang w:eastAsia="en-US"/>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w:t>
      </w:r>
      <w:r w:rsidRPr="00BD6793">
        <w:rPr>
          <w:rFonts w:eastAsiaTheme="minorHAnsi"/>
          <w:color w:val="000000" w:themeColor="text1"/>
          <w:sz w:val="28"/>
          <w:szCs w:val="28"/>
          <w:lang w:eastAsia="en-US"/>
        </w:rPr>
        <w:lastRenderedPageBreak/>
        <w:t>платы, регистрацию или авторизацию заявителя или предоставление им персональных данных.</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655D93">
        <w:rPr>
          <w:rFonts w:eastAsiaTheme="minorHAnsi"/>
          <w:color w:val="000000" w:themeColor="text1"/>
          <w:sz w:val="28"/>
          <w:szCs w:val="28"/>
          <w:lang w:eastAsia="en-US"/>
        </w:rPr>
        <w:t>4</w:t>
      </w:r>
      <w:r w:rsidRPr="00BD6793">
        <w:rPr>
          <w:rFonts w:eastAsiaTheme="minorHAnsi"/>
          <w:color w:val="000000" w:themeColor="text1"/>
          <w:sz w:val="28"/>
          <w:szCs w:val="28"/>
          <w:lang w:eastAsia="en-US"/>
        </w:rPr>
        <w:t xml:space="preserve">.3.3. </w:t>
      </w:r>
      <w:proofErr w:type="gramStart"/>
      <w:r w:rsidRPr="00BD6793">
        <w:rPr>
          <w:rFonts w:eastAsiaTheme="minorHAnsi"/>
          <w:color w:val="000000" w:themeColor="text1"/>
          <w:sz w:val="28"/>
          <w:szCs w:val="28"/>
          <w:lang w:eastAsia="en-US"/>
        </w:rPr>
        <w:t xml:space="preserve">Сведения о месте нахождения Управления, предоставляющего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w:t>
      </w:r>
      <w:hyperlink r:id="rId20" w:history="1">
        <w:r w:rsidRPr="00BD6793">
          <w:rPr>
            <w:rFonts w:eastAsiaTheme="minorHAnsi"/>
            <w:color w:val="000000" w:themeColor="text1"/>
            <w:sz w:val="28"/>
            <w:szCs w:val="28"/>
            <w:lang w:eastAsia="en-US"/>
          </w:rPr>
          <w:t>http://www.biysk22.ru/</w:t>
        </w:r>
      </w:hyperlink>
      <w:r w:rsidRPr="00BD6793">
        <w:rPr>
          <w:rFonts w:eastAsiaTheme="minorHAnsi"/>
          <w:color w:val="000000" w:themeColor="text1"/>
          <w:sz w:val="28"/>
          <w:szCs w:val="28"/>
          <w:lang w:eastAsia="en-US"/>
        </w:rPr>
        <w:t xml:space="preserve">, на информационном стенде в зале приема заявителей, на Едином портале государственных и муниципальных услуг (функций), а также в </w:t>
      </w:r>
      <w:hyperlink w:anchor="Par408" w:history="1">
        <w:r w:rsidRPr="00BD6793">
          <w:rPr>
            <w:rFonts w:eastAsiaTheme="minorHAnsi"/>
            <w:color w:val="000000" w:themeColor="text1"/>
            <w:sz w:val="28"/>
            <w:szCs w:val="28"/>
            <w:lang w:eastAsia="en-US"/>
          </w:rPr>
          <w:t>приложении 1</w:t>
        </w:r>
      </w:hyperlink>
      <w:r w:rsidRPr="00BD6793">
        <w:rPr>
          <w:rFonts w:eastAsiaTheme="minorHAnsi"/>
          <w:color w:val="000000" w:themeColor="text1"/>
          <w:sz w:val="28"/>
          <w:szCs w:val="28"/>
          <w:lang w:eastAsia="en-US"/>
        </w:rPr>
        <w:t xml:space="preserve"> к Административному регламенту.</w:t>
      </w:r>
      <w:proofErr w:type="gramEnd"/>
    </w:p>
    <w:p w:rsidR="00BD6793" w:rsidRPr="00BD6793" w:rsidRDefault="00655D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4</w:t>
      </w:r>
      <w:r w:rsidR="00BD6793" w:rsidRPr="00BD6793">
        <w:rPr>
          <w:rFonts w:eastAsiaTheme="minorHAnsi"/>
          <w:color w:val="000000" w:themeColor="text1"/>
          <w:sz w:val="28"/>
          <w:szCs w:val="28"/>
          <w:lang w:eastAsia="en-US"/>
        </w:rPr>
        <w:t>.3.4. При предоставлении муниципальной услу</w:t>
      </w:r>
      <w:r>
        <w:rPr>
          <w:rFonts w:eastAsiaTheme="minorHAnsi"/>
          <w:color w:val="000000" w:themeColor="text1"/>
          <w:sz w:val="28"/>
          <w:szCs w:val="28"/>
          <w:lang w:eastAsia="en-US"/>
        </w:rPr>
        <w:t>ги Управление взаимодействует с</w:t>
      </w:r>
      <w:r w:rsidR="00BD6793" w:rsidRPr="00BD6793">
        <w:rPr>
          <w:rFonts w:eastAsiaTheme="minorHAnsi"/>
          <w:color w:val="000000" w:themeColor="text1"/>
          <w:sz w:val="28"/>
          <w:szCs w:val="28"/>
          <w:lang w:eastAsia="en-US"/>
        </w:rPr>
        <w:t xml:space="preserve"> </w:t>
      </w:r>
      <w:r w:rsidR="00C7767A" w:rsidRPr="002F7C5C">
        <w:rPr>
          <w:rFonts w:eastAsiaTheme="minorHAnsi"/>
          <w:sz w:val="28"/>
          <w:szCs w:val="28"/>
          <w:lang w:eastAsia="en-US"/>
        </w:rPr>
        <w:t>Управление</w:t>
      </w:r>
      <w:r w:rsidR="00C7767A">
        <w:rPr>
          <w:rFonts w:eastAsiaTheme="minorHAnsi"/>
          <w:sz w:val="28"/>
          <w:szCs w:val="28"/>
          <w:lang w:eastAsia="en-US"/>
        </w:rPr>
        <w:t>м</w:t>
      </w:r>
      <w:r w:rsidR="00C7767A" w:rsidRPr="002F7C5C">
        <w:rPr>
          <w:rFonts w:eastAsiaTheme="minorHAnsi"/>
          <w:sz w:val="28"/>
          <w:szCs w:val="28"/>
          <w:lang w:eastAsia="en-US"/>
        </w:rPr>
        <w:t xml:space="preserve"> Федеральной службы государственной регистрации, кадастра и картографии по Алтайскому краю</w:t>
      </w:r>
      <w:r w:rsidR="00C7767A" w:rsidRPr="00BD6793">
        <w:rPr>
          <w:rFonts w:eastAsiaTheme="minorHAnsi"/>
          <w:color w:val="000000" w:themeColor="text1"/>
          <w:sz w:val="28"/>
          <w:szCs w:val="28"/>
          <w:lang w:eastAsia="en-US"/>
        </w:rPr>
        <w:t xml:space="preserve"> </w:t>
      </w:r>
      <w:r w:rsidR="00BD6793" w:rsidRPr="00BD6793">
        <w:rPr>
          <w:rFonts w:eastAsiaTheme="minorHAnsi"/>
          <w:color w:val="000000" w:themeColor="text1"/>
          <w:sz w:val="28"/>
          <w:szCs w:val="28"/>
          <w:lang w:eastAsia="en-US"/>
        </w:rPr>
        <w:t>- для получения сведений на объект недвижимости - в случае, если право на данный объект зарегистрировано в Едином государственном реестре прав на недвижимое имущество и сделок с ним.</w:t>
      </w:r>
    </w:p>
    <w:p w:rsidR="00BD6793" w:rsidRPr="00BD6793" w:rsidRDefault="00655D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4</w:t>
      </w:r>
      <w:r w:rsidR="00BD6793" w:rsidRPr="00BD6793">
        <w:rPr>
          <w:rFonts w:eastAsiaTheme="minorHAnsi"/>
          <w:color w:val="000000" w:themeColor="text1"/>
          <w:sz w:val="28"/>
          <w:szCs w:val="28"/>
          <w:lang w:eastAsia="en-US"/>
        </w:rPr>
        <w:t>.3.5. При обращении заявителя в Управление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BD6793" w:rsidRPr="00BD6793" w:rsidRDefault="00655D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4</w:t>
      </w:r>
      <w:r w:rsidR="00BD6793" w:rsidRPr="00BD6793">
        <w:rPr>
          <w:rFonts w:eastAsiaTheme="minorHAnsi"/>
          <w:color w:val="000000" w:themeColor="text1"/>
          <w:sz w:val="28"/>
          <w:szCs w:val="28"/>
          <w:lang w:eastAsia="en-US"/>
        </w:rPr>
        <w:t>.3.5.1. По телефону специалисты Управления дают исчерпывающую информацию по предоставлению муниципальной услуги.</w:t>
      </w:r>
    </w:p>
    <w:p w:rsidR="00BD6793" w:rsidRPr="00BD6793" w:rsidRDefault="00655D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4</w:t>
      </w:r>
      <w:r w:rsidR="00BD6793" w:rsidRPr="00BD6793">
        <w:rPr>
          <w:rFonts w:eastAsiaTheme="minorHAnsi"/>
          <w:color w:val="000000" w:themeColor="text1"/>
          <w:sz w:val="28"/>
          <w:szCs w:val="28"/>
          <w:lang w:eastAsia="en-US"/>
        </w:rPr>
        <w:t xml:space="preserve">.3.5.2. Консультации по предоставлению муниципальной услуги осуществляются специалистами Управления при личном обращении в рабочее время </w:t>
      </w:r>
      <w:hyperlink w:anchor="Par408" w:history="1">
        <w:r w:rsidR="00BD6793" w:rsidRPr="00BD6793">
          <w:rPr>
            <w:rFonts w:eastAsiaTheme="minorHAnsi"/>
            <w:color w:val="000000" w:themeColor="text1"/>
            <w:sz w:val="28"/>
            <w:szCs w:val="28"/>
            <w:lang w:eastAsia="en-US"/>
          </w:rPr>
          <w:t>(приложение 1</w:t>
        </w:r>
        <w:r w:rsidR="004E7BD7">
          <w:rPr>
            <w:rFonts w:eastAsiaTheme="minorHAnsi"/>
            <w:color w:val="000000" w:themeColor="text1"/>
            <w:sz w:val="28"/>
            <w:szCs w:val="28"/>
            <w:lang w:eastAsia="en-US"/>
          </w:rPr>
          <w:t xml:space="preserve"> к </w:t>
        </w:r>
        <w:r w:rsidR="004E7BD7" w:rsidRPr="004E7BD7">
          <w:rPr>
            <w:rFonts w:eastAsiaTheme="minorHAnsi"/>
            <w:color w:val="000000" w:themeColor="text1"/>
            <w:sz w:val="28"/>
            <w:szCs w:val="28"/>
            <w:lang w:eastAsia="en-US"/>
          </w:rPr>
          <w:t>Административному регламенту</w:t>
        </w:r>
        <w:r w:rsidR="00BD6793" w:rsidRPr="00BD6793">
          <w:rPr>
            <w:rFonts w:eastAsiaTheme="minorHAnsi"/>
            <w:color w:val="000000" w:themeColor="text1"/>
            <w:sz w:val="28"/>
            <w:szCs w:val="28"/>
            <w:lang w:eastAsia="en-US"/>
          </w:rPr>
          <w:t>)</w:t>
        </w:r>
      </w:hyperlink>
      <w:r w:rsidR="00BD6793" w:rsidRPr="00BD6793">
        <w:rPr>
          <w:rFonts w:eastAsiaTheme="minorHAnsi"/>
          <w:color w:val="000000" w:themeColor="text1"/>
          <w:sz w:val="28"/>
          <w:szCs w:val="28"/>
          <w:lang w:eastAsia="en-US"/>
        </w:rPr>
        <w:t>.</w:t>
      </w:r>
    </w:p>
    <w:p w:rsidR="00BD6793" w:rsidRPr="00BD6793" w:rsidRDefault="00655D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4</w:t>
      </w:r>
      <w:r w:rsidR="00BD6793" w:rsidRPr="00BD6793">
        <w:rPr>
          <w:rFonts w:eastAsiaTheme="minorHAnsi"/>
          <w:color w:val="000000" w:themeColor="text1"/>
          <w:sz w:val="28"/>
          <w:szCs w:val="28"/>
          <w:lang w:eastAsia="en-US"/>
        </w:rPr>
        <w:t>.3.5.3. Консультации по предоставлению муниципальной услуги осуществляются по следующим вопросам:</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BD6793">
        <w:rPr>
          <w:rFonts w:eastAsiaTheme="minorHAnsi"/>
          <w:color w:val="000000" w:themeColor="text1"/>
          <w:sz w:val="28"/>
          <w:szCs w:val="28"/>
          <w:lang w:eastAsia="en-US"/>
        </w:rPr>
        <w:t>1) перечень документов, необходимых для предоставления муниципальной услуги, комплектность (достаточность) представленных документов;</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BD6793">
        <w:rPr>
          <w:rFonts w:eastAsiaTheme="minorHAnsi"/>
          <w:color w:val="000000" w:themeColor="text1"/>
          <w:sz w:val="28"/>
          <w:szCs w:val="28"/>
          <w:lang w:eastAsia="en-US"/>
        </w:rPr>
        <w:t>2) источники получения документов, необходимых для представления муниципальной услуги;</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BD6793">
        <w:rPr>
          <w:rFonts w:eastAsiaTheme="minorHAnsi"/>
          <w:color w:val="000000" w:themeColor="text1"/>
          <w:sz w:val="28"/>
          <w:szCs w:val="28"/>
          <w:lang w:eastAsia="en-US"/>
        </w:rPr>
        <w:t>3) время приема и выдачи документов;</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BD6793">
        <w:rPr>
          <w:rFonts w:eastAsiaTheme="minorHAnsi"/>
          <w:color w:val="000000" w:themeColor="text1"/>
          <w:sz w:val="28"/>
          <w:szCs w:val="28"/>
          <w:lang w:eastAsia="en-US"/>
        </w:rPr>
        <w:t>4) сроки предоставления муниципальной услуги;</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BD6793">
        <w:rPr>
          <w:rFonts w:eastAsiaTheme="minorHAnsi"/>
          <w:color w:val="000000" w:themeColor="text1"/>
          <w:sz w:val="28"/>
          <w:szCs w:val="28"/>
          <w:lang w:eastAsia="en-US"/>
        </w:rPr>
        <w:t>5) порядок обжалования действий (бездействия) и решений, осуществляемых и принимаемых в ходе предоставления муниципальной услуги.</w:t>
      </w:r>
    </w:p>
    <w:p w:rsidR="00BD6793" w:rsidRPr="00BD6793" w:rsidRDefault="00655D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4</w:t>
      </w:r>
      <w:r w:rsidR="00BD6793" w:rsidRPr="00BD6793">
        <w:rPr>
          <w:rFonts w:eastAsiaTheme="minorHAnsi"/>
          <w:color w:val="000000" w:themeColor="text1"/>
          <w:sz w:val="28"/>
          <w:szCs w:val="28"/>
          <w:lang w:eastAsia="en-US"/>
        </w:rPr>
        <w:t>.3.5.4. При осуществлении консультирования специалисты Управления обязаны представиться (указать фамилию, имя, отчество, должность), в вежливой и корректной форме, лаконично, по существу дать ответы на заданные гражданином вопросы.</w:t>
      </w:r>
    </w:p>
    <w:p w:rsidR="00BD6793" w:rsidRPr="00BD6793" w:rsidRDefault="00655D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4</w:t>
      </w:r>
      <w:r w:rsidR="00BD6793" w:rsidRPr="00BD6793">
        <w:rPr>
          <w:rFonts w:eastAsiaTheme="minorHAnsi"/>
          <w:color w:val="000000" w:themeColor="text1"/>
          <w:sz w:val="28"/>
          <w:szCs w:val="28"/>
          <w:lang w:eastAsia="en-US"/>
        </w:rPr>
        <w:t>.3.5.5. Если поставленные гражданином вопросы не входят в компетенцию Управления, специалист информирует посетителя о невозможности предоставления сведений и разъясняет ему право обратиться в орган, к компетенции которого относятся поставленные вопросы.</w:t>
      </w:r>
    </w:p>
    <w:p w:rsidR="00BD6793" w:rsidRPr="00BD6793" w:rsidRDefault="00655D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4</w:t>
      </w:r>
      <w:r w:rsidR="00BD6793" w:rsidRPr="00BD6793">
        <w:rPr>
          <w:rFonts w:eastAsiaTheme="minorHAnsi"/>
          <w:color w:val="000000" w:themeColor="text1"/>
          <w:sz w:val="28"/>
          <w:szCs w:val="28"/>
          <w:lang w:eastAsia="en-US"/>
        </w:rPr>
        <w:t>.3.5.6. Время консультации при личном приеме не должно превышать 15 минут с момента начала консультирования.</w:t>
      </w:r>
    </w:p>
    <w:p w:rsidR="00BD6793" w:rsidRPr="00BD6793" w:rsidRDefault="00655D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4</w:t>
      </w:r>
      <w:r w:rsidR="00BD6793" w:rsidRPr="00BD6793">
        <w:rPr>
          <w:rFonts w:eastAsiaTheme="minorHAnsi"/>
          <w:color w:val="000000" w:themeColor="text1"/>
          <w:sz w:val="28"/>
          <w:szCs w:val="28"/>
          <w:lang w:eastAsia="en-US"/>
        </w:rPr>
        <w:t xml:space="preserve">.3.6. </w:t>
      </w:r>
      <w:proofErr w:type="gramStart"/>
      <w:r w:rsidR="00BD6793" w:rsidRPr="00BD6793">
        <w:rPr>
          <w:rFonts w:eastAsiaTheme="minorHAnsi"/>
          <w:color w:val="000000" w:themeColor="text1"/>
          <w:sz w:val="28"/>
          <w:szCs w:val="28"/>
          <w:lang w:eastAsia="en-US"/>
        </w:rP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w:t>
      </w:r>
      <w:r w:rsidR="00BD6793" w:rsidRPr="00BD6793">
        <w:rPr>
          <w:rFonts w:eastAsiaTheme="minorHAnsi"/>
          <w:color w:val="000000" w:themeColor="text1"/>
          <w:sz w:val="28"/>
          <w:szCs w:val="28"/>
          <w:lang w:eastAsia="en-US"/>
        </w:rPr>
        <w:lastRenderedPageBreak/>
        <w:t>государственным органам и органам местного самоуправления, за исключением получения услуг, включенных в Перечень услуг, которые являются необходимыми и обязательными для предоставления муниципальных услуг на территории города Бийска.</w:t>
      </w:r>
      <w:proofErr w:type="gramEnd"/>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BD6793">
        <w:rPr>
          <w:rFonts w:eastAsiaTheme="minorHAnsi"/>
          <w:color w:val="000000" w:themeColor="text1"/>
          <w:sz w:val="28"/>
          <w:szCs w:val="28"/>
          <w:lang w:eastAsia="en-US"/>
        </w:rPr>
        <w:t>Орган, предоставляющий муниципальную услугу, не вправе требовать от заявителя:</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BD6793">
        <w:rPr>
          <w:rFonts w:eastAsiaTheme="minorHAnsi"/>
          <w:color w:val="000000" w:themeColor="text1"/>
          <w:sz w:val="28"/>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proofErr w:type="gramStart"/>
      <w:r w:rsidRPr="00BD6793">
        <w:rPr>
          <w:rFonts w:eastAsiaTheme="minorHAnsi"/>
          <w:color w:val="000000" w:themeColor="text1"/>
          <w:sz w:val="28"/>
          <w:szCs w:val="28"/>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Управления,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1" w:history="1">
        <w:r w:rsidRPr="00BD6793">
          <w:rPr>
            <w:rFonts w:eastAsiaTheme="minorHAnsi"/>
            <w:color w:val="000000" w:themeColor="text1"/>
            <w:sz w:val="28"/>
            <w:szCs w:val="28"/>
            <w:lang w:eastAsia="en-US"/>
          </w:rPr>
          <w:t>частью 1 статьи 1</w:t>
        </w:r>
      </w:hyperlink>
      <w:r w:rsidRPr="00BD6793">
        <w:rPr>
          <w:rFonts w:eastAsiaTheme="minorHAnsi"/>
          <w:color w:val="000000" w:themeColor="text1"/>
          <w:sz w:val="28"/>
          <w:szCs w:val="28"/>
          <w:lang w:eastAsia="en-US"/>
        </w:rPr>
        <w:t xml:space="preserve"> Федерального</w:t>
      </w:r>
      <w:r w:rsidR="00655D93">
        <w:rPr>
          <w:rFonts w:eastAsiaTheme="minorHAnsi"/>
          <w:color w:val="000000" w:themeColor="text1"/>
          <w:sz w:val="28"/>
          <w:szCs w:val="28"/>
          <w:lang w:eastAsia="en-US"/>
        </w:rPr>
        <w:t xml:space="preserve"> закона от 27.07.2010 № 210-ФЗ «</w:t>
      </w:r>
      <w:r w:rsidRPr="00BD6793">
        <w:rPr>
          <w:rFonts w:eastAsiaTheme="minorHAnsi"/>
          <w:color w:val="000000" w:themeColor="text1"/>
          <w:sz w:val="28"/>
          <w:szCs w:val="28"/>
          <w:lang w:eastAsia="en-US"/>
        </w:rPr>
        <w:t>Об организации предоставления госуда</w:t>
      </w:r>
      <w:r w:rsidR="00655D93">
        <w:rPr>
          <w:rFonts w:eastAsiaTheme="minorHAnsi"/>
          <w:color w:val="000000" w:themeColor="text1"/>
          <w:sz w:val="28"/>
          <w:szCs w:val="28"/>
          <w:lang w:eastAsia="en-US"/>
        </w:rPr>
        <w:t>рственных и муниципальных услуг»</w:t>
      </w:r>
      <w:r w:rsidRPr="00BD6793">
        <w:rPr>
          <w:rFonts w:eastAsiaTheme="minorHAnsi"/>
          <w:color w:val="000000" w:themeColor="text1"/>
          <w:sz w:val="28"/>
          <w:szCs w:val="28"/>
          <w:lang w:eastAsia="en-US"/>
        </w:rPr>
        <w:t xml:space="preserve"> муниципальных услуг, в соответствии</w:t>
      </w:r>
      <w:proofErr w:type="gramEnd"/>
      <w:r w:rsidRPr="00BD6793">
        <w:rPr>
          <w:rFonts w:eastAsiaTheme="minorHAnsi"/>
          <w:color w:val="000000" w:themeColor="text1"/>
          <w:sz w:val="28"/>
          <w:szCs w:val="28"/>
          <w:lang w:eastAsia="en-US"/>
        </w:rPr>
        <w:t xml:space="preserve"> с нормативными правовыми актами Российской Федерации, нормативными правовыми актами субъекта Российской Федерации, муниципальными правовыми актами, за исключением документов, включенных в перечень документов, определенных </w:t>
      </w:r>
      <w:hyperlink r:id="rId22" w:history="1">
        <w:r w:rsidRPr="00BD6793">
          <w:rPr>
            <w:rFonts w:eastAsiaTheme="minorHAnsi"/>
            <w:color w:val="000000" w:themeColor="text1"/>
            <w:sz w:val="28"/>
            <w:szCs w:val="28"/>
            <w:lang w:eastAsia="en-US"/>
          </w:rPr>
          <w:t>частью 6 статьи 7</w:t>
        </w:r>
      </w:hyperlink>
      <w:r w:rsidRPr="00BD6793">
        <w:rPr>
          <w:rFonts w:eastAsiaTheme="minorHAnsi"/>
          <w:color w:val="000000" w:themeColor="text1"/>
          <w:sz w:val="28"/>
          <w:szCs w:val="28"/>
          <w:lang w:eastAsia="en-US"/>
        </w:rPr>
        <w:t xml:space="preserve"> указанного закона. Заявитель вправе представить указанные документы и информацию по собственной инициативе;</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BD6793">
        <w:rPr>
          <w:rFonts w:eastAsiaTheme="minorHAnsi"/>
          <w:color w:val="000000" w:themeColor="text1"/>
          <w:sz w:val="28"/>
          <w:szCs w:val="28"/>
          <w:lang w:eastAsia="en-US"/>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BD6793">
        <w:rPr>
          <w:rFonts w:eastAsiaTheme="minorHAnsi"/>
          <w:color w:val="000000" w:themeColor="text1"/>
          <w:sz w:val="28"/>
          <w:szCs w:val="28"/>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BD6793">
        <w:rPr>
          <w:rFonts w:eastAsiaTheme="minorHAnsi"/>
          <w:color w:val="000000" w:themeColor="text1"/>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BD6793">
        <w:rPr>
          <w:rFonts w:eastAsiaTheme="minorHAnsi"/>
          <w:color w:val="000000" w:themeColor="text1"/>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BD6793">
        <w:rPr>
          <w:rFonts w:eastAsiaTheme="minorHAnsi"/>
          <w:color w:val="000000" w:themeColor="text1"/>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BD6793">
        <w:rPr>
          <w:rFonts w:eastAsiaTheme="minorHAnsi"/>
          <w:color w:val="000000" w:themeColor="text1"/>
          <w:sz w:val="28"/>
          <w:szCs w:val="28"/>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Управления при первоначальном отказе в приеме документов, необходимых для предоставления </w:t>
      </w:r>
      <w:r w:rsidRPr="00BD6793">
        <w:rPr>
          <w:rFonts w:eastAsiaTheme="minorHAnsi"/>
          <w:color w:val="000000" w:themeColor="text1"/>
          <w:sz w:val="28"/>
          <w:szCs w:val="28"/>
          <w:lang w:eastAsia="en-US"/>
        </w:rPr>
        <w:lastRenderedPageBreak/>
        <w:t>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BD6793" w:rsidRPr="00BD6793" w:rsidRDefault="00BD6793"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proofErr w:type="gramStart"/>
      <w:r w:rsidRPr="00BD6793">
        <w:rPr>
          <w:rFonts w:eastAsiaTheme="minorHAnsi"/>
          <w:color w:val="000000" w:themeColor="text1"/>
          <w:sz w:val="28"/>
          <w:szCs w:val="28"/>
          <w:lang w:eastAsia="en-US"/>
        </w:rPr>
        <w:t xml:space="preserve">5) предоставления на бумажном носителе документов и информации, электронные образы которых ранее были заверены в соответствии с Федеральным </w:t>
      </w:r>
      <w:hyperlink r:id="rId23" w:history="1">
        <w:r w:rsidRPr="00BD6793">
          <w:rPr>
            <w:rFonts w:eastAsiaTheme="minorHAnsi"/>
            <w:color w:val="000000" w:themeColor="text1"/>
            <w:sz w:val="28"/>
            <w:szCs w:val="28"/>
            <w:lang w:eastAsia="en-US"/>
          </w:rPr>
          <w:t>законом</w:t>
        </w:r>
      </w:hyperlink>
      <w:r w:rsidR="00655D93">
        <w:rPr>
          <w:rFonts w:eastAsiaTheme="minorHAnsi"/>
          <w:color w:val="000000" w:themeColor="text1"/>
          <w:sz w:val="28"/>
          <w:szCs w:val="28"/>
          <w:lang w:eastAsia="en-US"/>
        </w:rPr>
        <w:t xml:space="preserve"> от 27.07.2010 № 210-ФЗ «</w:t>
      </w:r>
      <w:r w:rsidRPr="00BD6793">
        <w:rPr>
          <w:rFonts w:eastAsiaTheme="minorHAnsi"/>
          <w:color w:val="000000" w:themeColor="text1"/>
          <w:sz w:val="28"/>
          <w:szCs w:val="28"/>
          <w:lang w:eastAsia="en-US"/>
        </w:rPr>
        <w:t>Об организации предоставления госуда</w:t>
      </w:r>
      <w:r w:rsidR="00655D93">
        <w:rPr>
          <w:rFonts w:eastAsiaTheme="minorHAnsi"/>
          <w:color w:val="000000" w:themeColor="text1"/>
          <w:sz w:val="28"/>
          <w:szCs w:val="28"/>
          <w:lang w:eastAsia="en-US"/>
        </w:rPr>
        <w:t>рственных и муниципальных услуг»</w:t>
      </w:r>
      <w:r w:rsidRPr="00BD6793">
        <w:rPr>
          <w:rFonts w:eastAsiaTheme="minorHAnsi"/>
          <w:color w:val="000000" w:themeColor="text1"/>
          <w:sz w:val="28"/>
          <w:szCs w:val="28"/>
          <w:lang w:eastAsia="en-US"/>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541211" w:rsidRPr="00541211" w:rsidRDefault="00541211" w:rsidP="005C19A9">
      <w:pPr>
        <w:autoSpaceDE w:val="0"/>
        <w:autoSpaceDN w:val="0"/>
        <w:adjustRightInd w:val="0"/>
        <w:spacing w:before="240"/>
        <w:contextualSpacing/>
        <w:jc w:val="both"/>
        <w:rPr>
          <w:rFonts w:eastAsiaTheme="minorHAnsi"/>
          <w:color w:val="000000" w:themeColor="text1"/>
          <w:sz w:val="28"/>
          <w:szCs w:val="28"/>
          <w:lang w:eastAsia="en-US"/>
        </w:rPr>
      </w:pPr>
      <w:r w:rsidRPr="00541211">
        <w:rPr>
          <w:rFonts w:eastAsiaTheme="minorHAnsi"/>
          <w:color w:val="000000" w:themeColor="text1"/>
          <w:sz w:val="28"/>
          <w:szCs w:val="28"/>
          <w:lang w:eastAsia="en-US"/>
        </w:rPr>
        <w:t xml:space="preserve">         4.3.7. Перечень нормативных правовых актов, непосредственно регулирующих предоставление муниципальной услуги.</w:t>
      </w:r>
    </w:p>
    <w:p w:rsidR="00541211" w:rsidRPr="00541211" w:rsidRDefault="00541211"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541211">
        <w:rPr>
          <w:rFonts w:eastAsiaTheme="minorHAnsi"/>
          <w:color w:val="000000" w:themeColor="text1"/>
          <w:sz w:val="28"/>
          <w:szCs w:val="28"/>
          <w:lang w:eastAsia="en-US"/>
        </w:rPr>
        <w:t>Предоставление муниципальной услуги осуществляется в соответствии со следующими нормативными правовыми актами:</w:t>
      </w:r>
    </w:p>
    <w:p w:rsidR="00541211" w:rsidRPr="00541211" w:rsidRDefault="00541211"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541211">
        <w:rPr>
          <w:rFonts w:eastAsiaTheme="minorHAnsi"/>
          <w:color w:val="000000" w:themeColor="text1"/>
          <w:sz w:val="28"/>
          <w:szCs w:val="28"/>
          <w:lang w:eastAsia="en-US"/>
        </w:rPr>
        <w:t xml:space="preserve">1. </w:t>
      </w:r>
      <w:hyperlink r:id="rId24" w:history="1">
        <w:r w:rsidRPr="00541211">
          <w:rPr>
            <w:rFonts w:eastAsiaTheme="minorHAnsi"/>
            <w:color w:val="000000" w:themeColor="text1"/>
            <w:sz w:val="28"/>
            <w:szCs w:val="28"/>
            <w:lang w:eastAsia="en-US"/>
          </w:rPr>
          <w:t>Конституцией</w:t>
        </w:r>
      </w:hyperlink>
      <w:r w:rsidRPr="00541211">
        <w:rPr>
          <w:rFonts w:eastAsiaTheme="minorHAnsi"/>
          <w:color w:val="000000" w:themeColor="text1"/>
          <w:sz w:val="28"/>
          <w:szCs w:val="28"/>
          <w:lang w:eastAsia="en-US"/>
        </w:rPr>
        <w:t xml:space="preserve"> Российской Федерации;</w:t>
      </w:r>
    </w:p>
    <w:p w:rsidR="00541211" w:rsidRDefault="00541211"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541211">
        <w:rPr>
          <w:rFonts w:eastAsiaTheme="minorHAnsi"/>
          <w:color w:val="000000" w:themeColor="text1"/>
          <w:sz w:val="28"/>
          <w:szCs w:val="28"/>
          <w:lang w:eastAsia="en-US"/>
        </w:rPr>
        <w:t xml:space="preserve">2. Федеральным </w:t>
      </w:r>
      <w:hyperlink r:id="rId25" w:history="1">
        <w:r w:rsidRPr="00541211">
          <w:rPr>
            <w:rFonts w:eastAsiaTheme="minorHAnsi"/>
            <w:color w:val="000000" w:themeColor="text1"/>
            <w:sz w:val="28"/>
            <w:szCs w:val="28"/>
            <w:lang w:eastAsia="en-US"/>
          </w:rPr>
          <w:t>законом</w:t>
        </w:r>
      </w:hyperlink>
      <w:r>
        <w:rPr>
          <w:rFonts w:eastAsiaTheme="minorHAnsi"/>
          <w:color w:val="000000" w:themeColor="text1"/>
          <w:sz w:val="28"/>
          <w:szCs w:val="28"/>
          <w:lang w:eastAsia="en-US"/>
        </w:rPr>
        <w:t xml:space="preserve"> от </w:t>
      </w:r>
      <w:r w:rsidRPr="00DA79BF">
        <w:rPr>
          <w:rFonts w:eastAsia="Calibri"/>
          <w:sz w:val="28"/>
          <w:szCs w:val="28"/>
        </w:rPr>
        <w:t xml:space="preserve">20.03.2025 </w:t>
      </w:r>
      <w:r>
        <w:rPr>
          <w:rFonts w:eastAsiaTheme="minorHAnsi"/>
          <w:color w:val="000000" w:themeColor="text1"/>
          <w:sz w:val="28"/>
          <w:szCs w:val="28"/>
          <w:lang w:eastAsia="en-US"/>
        </w:rPr>
        <w:t>№ 33-ФЗ</w:t>
      </w:r>
      <w:r w:rsidRPr="00541211">
        <w:rPr>
          <w:rFonts w:eastAsia="Calibri"/>
          <w:sz w:val="28"/>
          <w:szCs w:val="28"/>
        </w:rPr>
        <w:t xml:space="preserve"> </w:t>
      </w:r>
      <w:r>
        <w:rPr>
          <w:rFonts w:eastAsia="Calibri"/>
          <w:sz w:val="28"/>
          <w:szCs w:val="28"/>
        </w:rPr>
        <w:t>«</w:t>
      </w:r>
      <w:r w:rsidRPr="00DA79BF">
        <w:rPr>
          <w:rFonts w:eastAsia="Calibri"/>
          <w:sz w:val="28"/>
          <w:szCs w:val="28"/>
        </w:rPr>
        <w:t>Об общих принципах организации местного самоуправления в единой системе публичной власти</w:t>
      </w:r>
      <w:r>
        <w:rPr>
          <w:rFonts w:eastAsiaTheme="minorHAnsi"/>
          <w:color w:val="000000" w:themeColor="text1"/>
          <w:sz w:val="28"/>
          <w:szCs w:val="28"/>
          <w:lang w:eastAsia="en-US"/>
        </w:rPr>
        <w:t>»;</w:t>
      </w:r>
    </w:p>
    <w:p w:rsidR="00541211" w:rsidRPr="00541211" w:rsidRDefault="00541211"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541211">
        <w:rPr>
          <w:rFonts w:eastAsiaTheme="minorHAnsi"/>
          <w:color w:val="000000" w:themeColor="text1"/>
          <w:sz w:val="28"/>
          <w:szCs w:val="28"/>
          <w:lang w:eastAsia="en-US"/>
        </w:rPr>
        <w:t xml:space="preserve">3. Федеральным </w:t>
      </w:r>
      <w:hyperlink r:id="rId26" w:history="1">
        <w:r w:rsidRPr="00541211">
          <w:rPr>
            <w:rFonts w:eastAsiaTheme="minorHAnsi"/>
            <w:color w:val="000000" w:themeColor="text1"/>
            <w:sz w:val="28"/>
            <w:szCs w:val="28"/>
            <w:lang w:eastAsia="en-US"/>
          </w:rPr>
          <w:t>законом</w:t>
        </w:r>
      </w:hyperlink>
      <w:r w:rsidR="00ED26BE">
        <w:rPr>
          <w:rFonts w:eastAsiaTheme="minorHAnsi"/>
          <w:color w:val="000000" w:themeColor="text1"/>
          <w:sz w:val="28"/>
          <w:szCs w:val="28"/>
          <w:lang w:eastAsia="en-US"/>
        </w:rPr>
        <w:t xml:space="preserve"> от 27.07.2010 № 210-ФЗ «</w:t>
      </w:r>
      <w:r w:rsidRPr="00541211">
        <w:rPr>
          <w:rFonts w:eastAsiaTheme="minorHAnsi"/>
          <w:color w:val="000000" w:themeColor="text1"/>
          <w:sz w:val="28"/>
          <w:szCs w:val="28"/>
          <w:lang w:eastAsia="en-US"/>
        </w:rPr>
        <w:t>Об организации предоставления госуда</w:t>
      </w:r>
      <w:r w:rsidR="00ED26BE">
        <w:rPr>
          <w:rFonts w:eastAsiaTheme="minorHAnsi"/>
          <w:color w:val="000000" w:themeColor="text1"/>
          <w:sz w:val="28"/>
          <w:szCs w:val="28"/>
          <w:lang w:eastAsia="en-US"/>
        </w:rPr>
        <w:t>рственных и муниципальных услуг»</w:t>
      </w:r>
      <w:r w:rsidRPr="00541211">
        <w:rPr>
          <w:rFonts w:eastAsiaTheme="minorHAnsi"/>
          <w:color w:val="000000" w:themeColor="text1"/>
          <w:sz w:val="28"/>
          <w:szCs w:val="28"/>
          <w:lang w:eastAsia="en-US"/>
        </w:rPr>
        <w:t>;</w:t>
      </w:r>
    </w:p>
    <w:p w:rsidR="00541211" w:rsidRPr="00541211" w:rsidRDefault="00541211"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541211">
        <w:rPr>
          <w:rFonts w:eastAsiaTheme="minorHAnsi"/>
          <w:color w:val="000000" w:themeColor="text1"/>
          <w:sz w:val="28"/>
          <w:szCs w:val="28"/>
          <w:lang w:eastAsia="en-US"/>
        </w:rPr>
        <w:t xml:space="preserve">4. Федеральным </w:t>
      </w:r>
      <w:hyperlink r:id="rId27" w:history="1">
        <w:r w:rsidRPr="00541211">
          <w:rPr>
            <w:rFonts w:eastAsiaTheme="minorHAnsi"/>
            <w:color w:val="000000" w:themeColor="text1"/>
            <w:sz w:val="28"/>
            <w:szCs w:val="28"/>
            <w:lang w:eastAsia="en-US"/>
          </w:rPr>
          <w:t>законом</w:t>
        </w:r>
      </w:hyperlink>
      <w:r w:rsidR="00ED26BE">
        <w:rPr>
          <w:rFonts w:eastAsiaTheme="minorHAnsi"/>
          <w:color w:val="000000" w:themeColor="text1"/>
          <w:sz w:val="28"/>
          <w:szCs w:val="28"/>
          <w:lang w:eastAsia="en-US"/>
        </w:rPr>
        <w:t xml:space="preserve"> от 28.12.2013 № 442 «</w:t>
      </w:r>
      <w:r w:rsidRPr="00541211">
        <w:rPr>
          <w:rFonts w:eastAsiaTheme="minorHAnsi"/>
          <w:color w:val="000000" w:themeColor="text1"/>
          <w:sz w:val="28"/>
          <w:szCs w:val="28"/>
          <w:lang w:eastAsia="en-US"/>
        </w:rPr>
        <w:t>Об основах социального обслуживания</w:t>
      </w:r>
      <w:r w:rsidR="00ED26BE">
        <w:rPr>
          <w:rFonts w:eastAsiaTheme="minorHAnsi"/>
          <w:color w:val="000000" w:themeColor="text1"/>
          <w:sz w:val="28"/>
          <w:szCs w:val="28"/>
          <w:lang w:eastAsia="en-US"/>
        </w:rPr>
        <w:t xml:space="preserve"> граждан в Российской Федерации»</w:t>
      </w:r>
      <w:r w:rsidRPr="00541211">
        <w:rPr>
          <w:rFonts w:eastAsiaTheme="minorHAnsi"/>
          <w:color w:val="000000" w:themeColor="text1"/>
          <w:sz w:val="28"/>
          <w:szCs w:val="28"/>
          <w:lang w:eastAsia="en-US"/>
        </w:rPr>
        <w:t>;</w:t>
      </w:r>
    </w:p>
    <w:p w:rsidR="00541211" w:rsidRPr="00541211" w:rsidRDefault="00541211"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541211">
        <w:rPr>
          <w:rFonts w:eastAsiaTheme="minorHAnsi"/>
          <w:color w:val="000000" w:themeColor="text1"/>
          <w:sz w:val="28"/>
          <w:szCs w:val="28"/>
          <w:lang w:eastAsia="en-US"/>
        </w:rPr>
        <w:t xml:space="preserve">5. Федеральным </w:t>
      </w:r>
      <w:hyperlink r:id="rId28" w:history="1">
        <w:r w:rsidRPr="00541211">
          <w:rPr>
            <w:rFonts w:eastAsiaTheme="minorHAnsi"/>
            <w:color w:val="000000" w:themeColor="text1"/>
            <w:sz w:val="28"/>
            <w:szCs w:val="28"/>
            <w:lang w:eastAsia="en-US"/>
          </w:rPr>
          <w:t>законом</w:t>
        </w:r>
      </w:hyperlink>
      <w:r w:rsidRPr="00541211">
        <w:rPr>
          <w:rFonts w:eastAsiaTheme="minorHAnsi"/>
          <w:color w:val="000000" w:themeColor="text1"/>
          <w:sz w:val="28"/>
          <w:szCs w:val="28"/>
          <w:lang w:eastAsia="en-US"/>
        </w:rPr>
        <w:t xml:space="preserve"> </w:t>
      </w:r>
      <w:r w:rsidR="00ED26BE">
        <w:rPr>
          <w:rFonts w:eastAsiaTheme="minorHAnsi"/>
          <w:color w:val="000000" w:themeColor="text1"/>
          <w:sz w:val="28"/>
          <w:szCs w:val="28"/>
          <w:lang w:eastAsia="en-US"/>
        </w:rPr>
        <w:t>от 17.07.1999 № 178-ФЗ «</w:t>
      </w:r>
      <w:r w:rsidRPr="00541211">
        <w:rPr>
          <w:rFonts w:eastAsiaTheme="minorHAnsi"/>
          <w:color w:val="000000" w:themeColor="text1"/>
          <w:sz w:val="28"/>
          <w:szCs w:val="28"/>
          <w:lang w:eastAsia="en-US"/>
        </w:rPr>
        <w:t>О го</w:t>
      </w:r>
      <w:r w:rsidR="00ED26BE">
        <w:rPr>
          <w:rFonts w:eastAsiaTheme="minorHAnsi"/>
          <w:color w:val="000000" w:themeColor="text1"/>
          <w:sz w:val="28"/>
          <w:szCs w:val="28"/>
          <w:lang w:eastAsia="en-US"/>
        </w:rPr>
        <w:t>сударственной социальной помощи»</w:t>
      </w:r>
      <w:r w:rsidRPr="00541211">
        <w:rPr>
          <w:rFonts w:eastAsiaTheme="minorHAnsi"/>
          <w:color w:val="000000" w:themeColor="text1"/>
          <w:sz w:val="28"/>
          <w:szCs w:val="28"/>
          <w:lang w:eastAsia="en-US"/>
        </w:rPr>
        <w:t>;</w:t>
      </w:r>
    </w:p>
    <w:p w:rsidR="00541211" w:rsidRPr="00541211" w:rsidRDefault="00541211"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541211">
        <w:rPr>
          <w:rFonts w:eastAsiaTheme="minorHAnsi"/>
          <w:color w:val="000000" w:themeColor="text1"/>
          <w:sz w:val="28"/>
          <w:szCs w:val="28"/>
          <w:lang w:eastAsia="en-US"/>
        </w:rPr>
        <w:t xml:space="preserve">6. </w:t>
      </w:r>
      <w:hyperlink r:id="rId29" w:history="1">
        <w:proofErr w:type="gramStart"/>
        <w:r w:rsidRPr="00541211">
          <w:rPr>
            <w:rFonts w:eastAsiaTheme="minorHAnsi"/>
            <w:color w:val="000000" w:themeColor="text1"/>
            <w:sz w:val="28"/>
            <w:szCs w:val="28"/>
            <w:lang w:eastAsia="en-US"/>
          </w:rPr>
          <w:t>Постановлением</w:t>
        </w:r>
      </w:hyperlink>
      <w:r w:rsidRPr="00541211">
        <w:rPr>
          <w:rFonts w:eastAsiaTheme="minorHAnsi"/>
          <w:color w:val="000000" w:themeColor="text1"/>
          <w:sz w:val="28"/>
          <w:szCs w:val="28"/>
          <w:lang w:eastAsia="en-US"/>
        </w:rPr>
        <w:t xml:space="preserve"> Администрации горо</w:t>
      </w:r>
      <w:r w:rsidR="00ED26BE">
        <w:rPr>
          <w:rFonts w:eastAsiaTheme="minorHAnsi"/>
          <w:color w:val="000000" w:themeColor="text1"/>
          <w:sz w:val="28"/>
          <w:szCs w:val="28"/>
          <w:lang w:eastAsia="en-US"/>
        </w:rPr>
        <w:t xml:space="preserve">да Бийска </w:t>
      </w:r>
      <w:r w:rsidR="00B46F21">
        <w:rPr>
          <w:rFonts w:eastAsia="Calibri"/>
          <w:sz w:val="28"/>
          <w:szCs w:val="28"/>
        </w:rPr>
        <w:t xml:space="preserve">от 25.12.2025 </w:t>
      </w:r>
      <w:r w:rsidR="005C19A9">
        <w:rPr>
          <w:rFonts w:eastAsia="Calibri"/>
          <w:sz w:val="28"/>
          <w:szCs w:val="28"/>
        </w:rPr>
        <w:t>№</w:t>
      </w:r>
      <w:r w:rsidR="005C19A9" w:rsidRPr="005C19A9">
        <w:rPr>
          <w:rFonts w:eastAsia="Calibri"/>
          <w:sz w:val="28"/>
          <w:szCs w:val="28"/>
        </w:rPr>
        <w:t xml:space="preserve"> 3014</w:t>
      </w:r>
      <w:r w:rsidR="005C19A9">
        <w:rPr>
          <w:rFonts w:eastAsia="Calibri"/>
        </w:rPr>
        <w:t xml:space="preserve"> </w:t>
      </w:r>
      <w:r w:rsidR="00ED26BE">
        <w:rPr>
          <w:rFonts w:eastAsiaTheme="minorHAnsi"/>
          <w:color w:val="000000" w:themeColor="text1"/>
          <w:sz w:val="28"/>
          <w:szCs w:val="28"/>
          <w:lang w:eastAsia="en-US"/>
        </w:rPr>
        <w:t>«</w:t>
      </w:r>
      <w:r w:rsidRPr="00541211">
        <w:rPr>
          <w:rFonts w:eastAsiaTheme="minorHAnsi"/>
          <w:color w:val="000000" w:themeColor="text1"/>
          <w:sz w:val="28"/>
          <w:szCs w:val="28"/>
          <w:lang w:eastAsia="en-US"/>
        </w:rPr>
        <w:t>Об утверждении Положения о порядке и условиях предоставления дополнительных мер социальной поддержки в целях соблюдения предельных максимальных цен на оплату угля</w:t>
      </w:r>
      <w:r w:rsidR="005C19A9">
        <w:rPr>
          <w:rFonts w:eastAsiaTheme="minorHAnsi"/>
          <w:color w:val="000000" w:themeColor="text1"/>
          <w:sz w:val="28"/>
          <w:szCs w:val="28"/>
          <w:lang w:eastAsia="en-US"/>
        </w:rPr>
        <w:t>, дров</w:t>
      </w:r>
      <w:r w:rsidRPr="00541211">
        <w:rPr>
          <w:rFonts w:eastAsiaTheme="minorHAnsi"/>
          <w:color w:val="000000" w:themeColor="text1"/>
          <w:sz w:val="28"/>
          <w:szCs w:val="28"/>
          <w:lang w:eastAsia="en-US"/>
        </w:rPr>
        <w:t xml:space="preserve"> в целях печного отопления и предельного индекса платы граждан за коммуналь</w:t>
      </w:r>
      <w:r w:rsidR="005C19A9">
        <w:rPr>
          <w:rFonts w:eastAsiaTheme="minorHAnsi"/>
          <w:color w:val="000000" w:themeColor="text1"/>
          <w:sz w:val="28"/>
          <w:szCs w:val="28"/>
          <w:lang w:eastAsia="en-US"/>
        </w:rPr>
        <w:t>ные услуги на городского округа</w:t>
      </w:r>
      <w:r w:rsidR="00ED26BE">
        <w:rPr>
          <w:rFonts w:eastAsiaTheme="minorHAnsi"/>
          <w:color w:val="000000" w:themeColor="text1"/>
          <w:sz w:val="28"/>
          <w:szCs w:val="28"/>
          <w:lang w:eastAsia="en-US"/>
        </w:rPr>
        <w:t xml:space="preserve"> город</w:t>
      </w:r>
      <w:r w:rsidR="005C19A9">
        <w:rPr>
          <w:rFonts w:eastAsiaTheme="minorHAnsi"/>
          <w:color w:val="000000" w:themeColor="text1"/>
          <w:sz w:val="28"/>
          <w:szCs w:val="28"/>
          <w:lang w:eastAsia="en-US"/>
        </w:rPr>
        <w:t>а</w:t>
      </w:r>
      <w:r w:rsidR="00ED26BE">
        <w:rPr>
          <w:rFonts w:eastAsiaTheme="minorHAnsi"/>
          <w:color w:val="000000" w:themeColor="text1"/>
          <w:sz w:val="28"/>
          <w:szCs w:val="28"/>
          <w:lang w:eastAsia="en-US"/>
        </w:rPr>
        <w:t xml:space="preserve"> Бийск</w:t>
      </w:r>
      <w:r w:rsidR="005C19A9">
        <w:rPr>
          <w:rFonts w:eastAsiaTheme="minorHAnsi"/>
          <w:color w:val="000000" w:themeColor="text1"/>
          <w:sz w:val="28"/>
          <w:szCs w:val="28"/>
          <w:lang w:eastAsia="en-US"/>
        </w:rPr>
        <w:t>а Алтайского края</w:t>
      </w:r>
      <w:r w:rsidR="00ED26BE">
        <w:rPr>
          <w:rFonts w:eastAsiaTheme="minorHAnsi"/>
          <w:color w:val="000000" w:themeColor="text1"/>
          <w:sz w:val="28"/>
          <w:szCs w:val="28"/>
          <w:lang w:eastAsia="en-US"/>
        </w:rPr>
        <w:t>»</w:t>
      </w:r>
      <w:r w:rsidRPr="00541211">
        <w:rPr>
          <w:rFonts w:eastAsiaTheme="minorHAnsi"/>
          <w:color w:val="000000" w:themeColor="text1"/>
          <w:sz w:val="28"/>
          <w:szCs w:val="28"/>
          <w:lang w:eastAsia="en-US"/>
        </w:rPr>
        <w:t>;</w:t>
      </w:r>
      <w:proofErr w:type="gramEnd"/>
    </w:p>
    <w:p w:rsidR="00541211" w:rsidRDefault="00541211"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sidRPr="00541211">
        <w:rPr>
          <w:rFonts w:eastAsiaTheme="minorHAnsi"/>
          <w:color w:val="000000" w:themeColor="text1"/>
          <w:sz w:val="28"/>
          <w:szCs w:val="28"/>
          <w:lang w:eastAsia="en-US"/>
        </w:rPr>
        <w:t>7. Постановлением Администрац</w:t>
      </w:r>
      <w:r w:rsidR="00413981">
        <w:rPr>
          <w:rFonts w:eastAsiaTheme="minorHAnsi"/>
          <w:color w:val="000000" w:themeColor="text1"/>
          <w:sz w:val="28"/>
          <w:szCs w:val="28"/>
          <w:lang w:eastAsia="en-US"/>
        </w:rPr>
        <w:t>ии города Бийска от 21.07.2021</w:t>
      </w:r>
      <w:r w:rsidR="00ED26BE">
        <w:rPr>
          <w:rFonts w:eastAsiaTheme="minorHAnsi"/>
          <w:color w:val="000000" w:themeColor="text1"/>
          <w:sz w:val="28"/>
          <w:szCs w:val="28"/>
          <w:lang w:eastAsia="en-US"/>
        </w:rPr>
        <w:t xml:space="preserve"> №</w:t>
      </w:r>
      <w:r w:rsidR="00413981">
        <w:rPr>
          <w:rFonts w:eastAsiaTheme="minorHAnsi"/>
          <w:color w:val="000000" w:themeColor="text1"/>
          <w:sz w:val="28"/>
          <w:szCs w:val="28"/>
          <w:lang w:eastAsia="en-US"/>
        </w:rPr>
        <w:t xml:space="preserve"> 1283</w:t>
      </w:r>
      <w:r w:rsidR="00ED26BE">
        <w:rPr>
          <w:rFonts w:eastAsiaTheme="minorHAnsi"/>
          <w:color w:val="000000" w:themeColor="text1"/>
          <w:sz w:val="28"/>
          <w:szCs w:val="28"/>
          <w:lang w:eastAsia="en-US"/>
        </w:rPr>
        <w:t xml:space="preserve"> «</w:t>
      </w:r>
      <w:r w:rsidRPr="00541211">
        <w:rPr>
          <w:rFonts w:eastAsiaTheme="minorHAnsi"/>
          <w:color w:val="000000" w:themeColor="text1"/>
          <w:sz w:val="28"/>
          <w:szCs w:val="28"/>
          <w:lang w:eastAsia="en-US"/>
        </w:rPr>
        <w:t>Об утверждении Положения о мун</w:t>
      </w:r>
      <w:r w:rsidR="00ED26BE">
        <w:rPr>
          <w:rFonts w:eastAsiaTheme="minorHAnsi"/>
          <w:color w:val="000000" w:themeColor="text1"/>
          <w:sz w:val="28"/>
          <w:szCs w:val="28"/>
          <w:lang w:eastAsia="en-US"/>
        </w:rPr>
        <w:t>иципальном казенном учреждении «</w:t>
      </w:r>
      <w:r w:rsidRPr="00541211">
        <w:rPr>
          <w:rFonts w:eastAsiaTheme="minorHAnsi"/>
          <w:color w:val="000000" w:themeColor="text1"/>
          <w:sz w:val="28"/>
          <w:szCs w:val="28"/>
          <w:lang w:eastAsia="en-US"/>
        </w:rPr>
        <w:t>Управление по работе с населен</w:t>
      </w:r>
      <w:r w:rsidR="00ED26BE">
        <w:rPr>
          <w:rFonts w:eastAsiaTheme="minorHAnsi"/>
          <w:color w:val="000000" w:themeColor="text1"/>
          <w:sz w:val="28"/>
          <w:szCs w:val="28"/>
          <w:lang w:eastAsia="en-US"/>
        </w:rPr>
        <w:t>ием Администрации города Бийска»</w:t>
      </w:r>
      <w:r w:rsidRPr="00541211">
        <w:rPr>
          <w:rFonts w:eastAsiaTheme="minorHAnsi"/>
          <w:color w:val="000000" w:themeColor="text1"/>
          <w:sz w:val="28"/>
          <w:szCs w:val="28"/>
          <w:lang w:eastAsia="en-US"/>
        </w:rPr>
        <w:t>.</w:t>
      </w:r>
    </w:p>
    <w:p w:rsidR="00B144FF" w:rsidRPr="00B144FF" w:rsidRDefault="00B144FF"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4.3.8</w:t>
      </w:r>
      <w:r w:rsidRPr="00B144FF">
        <w:rPr>
          <w:rFonts w:eastAsiaTheme="minorHAnsi"/>
          <w:color w:val="000000" w:themeColor="text1"/>
          <w:sz w:val="28"/>
          <w:szCs w:val="28"/>
          <w:lang w:eastAsia="en-US"/>
        </w:rPr>
        <w:t xml:space="preserve">. Управление информирует жителей о предоставляемых мерах поддержки, имеет право организовывать прием документов, указанных в </w:t>
      </w:r>
      <w:hyperlink w:anchor="Par151" w:history="1">
        <w:r>
          <w:rPr>
            <w:rFonts w:eastAsiaTheme="minorHAnsi"/>
            <w:color w:val="000000" w:themeColor="text1"/>
            <w:sz w:val="28"/>
            <w:szCs w:val="28"/>
            <w:lang w:eastAsia="en-US"/>
          </w:rPr>
          <w:t>пунктах</w:t>
        </w:r>
        <w:r w:rsidRPr="00B144FF">
          <w:rPr>
            <w:rFonts w:eastAsiaTheme="minorHAnsi"/>
            <w:color w:val="000000" w:themeColor="text1"/>
            <w:sz w:val="28"/>
            <w:szCs w:val="28"/>
            <w:lang w:eastAsia="en-US"/>
          </w:rPr>
          <w:t xml:space="preserve"> 2.5.2</w:t>
        </w:r>
      </w:hyperlink>
      <w:r w:rsidRPr="00B144FF">
        <w:rPr>
          <w:rFonts w:eastAsiaTheme="minorHAnsi"/>
          <w:color w:val="000000" w:themeColor="text1"/>
          <w:sz w:val="28"/>
          <w:szCs w:val="28"/>
          <w:lang w:eastAsia="en-US"/>
        </w:rPr>
        <w:t xml:space="preserve"> и </w:t>
      </w:r>
      <w:hyperlink w:anchor="Par159" w:history="1">
        <w:r w:rsidRPr="00B144FF">
          <w:rPr>
            <w:rFonts w:eastAsiaTheme="minorHAnsi"/>
            <w:color w:val="000000" w:themeColor="text1"/>
            <w:sz w:val="28"/>
            <w:szCs w:val="28"/>
            <w:lang w:eastAsia="en-US"/>
          </w:rPr>
          <w:t>2.5.3</w:t>
        </w:r>
      </w:hyperlink>
      <w:r w:rsidRPr="00B144FF">
        <w:rPr>
          <w:rFonts w:eastAsiaTheme="minorHAnsi"/>
          <w:color w:val="FF0000"/>
          <w:sz w:val="28"/>
          <w:szCs w:val="28"/>
          <w:lang w:eastAsia="en-US"/>
        </w:rPr>
        <w:t xml:space="preserve"> </w:t>
      </w:r>
      <w:r w:rsidRPr="00B144FF">
        <w:rPr>
          <w:rFonts w:eastAsiaTheme="minorHAnsi"/>
          <w:color w:val="000000" w:themeColor="text1"/>
          <w:sz w:val="28"/>
          <w:szCs w:val="28"/>
          <w:lang w:eastAsia="en-US"/>
        </w:rPr>
        <w:t>настоящего Административного регламента, до начала расчетного месяца (за исключением оформления Компенсации с целью соблюдения предельных индексов в связи с увеличением утвержденных предельных цен на уголь, дрова).</w:t>
      </w:r>
    </w:p>
    <w:p w:rsidR="00B144FF" w:rsidRPr="00B144FF" w:rsidRDefault="00B144FF"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4.3.9</w:t>
      </w:r>
      <w:r w:rsidRPr="00B144FF">
        <w:rPr>
          <w:rFonts w:eastAsiaTheme="minorHAnsi"/>
          <w:color w:val="000000" w:themeColor="text1"/>
          <w:sz w:val="28"/>
          <w:szCs w:val="28"/>
          <w:lang w:eastAsia="en-US"/>
        </w:rPr>
        <w:t>. Заявитель несет ответственность за достоверность предоставляемых сведений и документов, являющихся основанием для предоставления Компенсации.</w:t>
      </w:r>
    </w:p>
    <w:p w:rsidR="00B144FF" w:rsidRPr="00B144FF" w:rsidRDefault="00B144FF" w:rsidP="005C19A9">
      <w:pPr>
        <w:autoSpaceDE w:val="0"/>
        <w:autoSpaceDN w:val="0"/>
        <w:adjustRightInd w:val="0"/>
        <w:spacing w:before="240"/>
        <w:ind w:firstLine="540"/>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4.4</w:t>
      </w:r>
      <w:r w:rsidRPr="00B144FF">
        <w:rPr>
          <w:rFonts w:eastAsiaTheme="minorHAnsi"/>
          <w:color w:val="000000" w:themeColor="text1"/>
          <w:sz w:val="28"/>
          <w:szCs w:val="28"/>
          <w:lang w:eastAsia="en-US"/>
        </w:rPr>
        <w:t>. Управл</w:t>
      </w:r>
      <w:r w:rsidR="00213F03">
        <w:rPr>
          <w:rFonts w:eastAsiaTheme="minorHAnsi"/>
          <w:color w:val="000000" w:themeColor="text1"/>
          <w:sz w:val="28"/>
          <w:szCs w:val="28"/>
          <w:lang w:eastAsia="en-US"/>
        </w:rPr>
        <w:t>ение и МФЦ</w:t>
      </w:r>
      <w:r w:rsidRPr="00B144FF">
        <w:rPr>
          <w:rFonts w:eastAsiaTheme="minorHAnsi"/>
          <w:color w:val="000000" w:themeColor="text1"/>
          <w:sz w:val="28"/>
          <w:szCs w:val="28"/>
          <w:lang w:eastAsia="en-US"/>
        </w:rPr>
        <w:t xml:space="preserve"> не вправе требовать от заявителя представления других документов, кроме документов, истребование которых допускается в соответствии с </w:t>
      </w:r>
      <w:hyperlink w:anchor="Par151" w:history="1">
        <w:r>
          <w:rPr>
            <w:rFonts w:eastAsiaTheme="minorHAnsi"/>
            <w:color w:val="000000" w:themeColor="text1"/>
            <w:sz w:val="28"/>
            <w:szCs w:val="28"/>
            <w:lang w:eastAsia="en-US"/>
          </w:rPr>
          <w:t>пунктами</w:t>
        </w:r>
        <w:r w:rsidRPr="00B144FF">
          <w:rPr>
            <w:rFonts w:eastAsiaTheme="minorHAnsi"/>
            <w:color w:val="000000" w:themeColor="text1"/>
            <w:sz w:val="28"/>
            <w:szCs w:val="28"/>
            <w:lang w:eastAsia="en-US"/>
          </w:rPr>
          <w:t xml:space="preserve"> 2.5.2</w:t>
        </w:r>
      </w:hyperlink>
      <w:r w:rsidRPr="00B144FF">
        <w:rPr>
          <w:rFonts w:eastAsiaTheme="minorHAnsi"/>
          <w:color w:val="000000" w:themeColor="text1"/>
          <w:sz w:val="28"/>
          <w:szCs w:val="28"/>
          <w:lang w:eastAsia="en-US"/>
        </w:rPr>
        <w:t xml:space="preserve"> и </w:t>
      </w:r>
      <w:hyperlink w:anchor="Par159" w:history="1">
        <w:r w:rsidRPr="00B144FF">
          <w:rPr>
            <w:rFonts w:eastAsiaTheme="minorHAnsi"/>
            <w:color w:val="000000" w:themeColor="text1"/>
            <w:sz w:val="28"/>
            <w:szCs w:val="28"/>
            <w:lang w:eastAsia="en-US"/>
          </w:rPr>
          <w:t>2.5.3</w:t>
        </w:r>
      </w:hyperlink>
      <w:r w:rsidRPr="00B144FF">
        <w:rPr>
          <w:rFonts w:eastAsiaTheme="minorHAnsi"/>
          <w:color w:val="000000" w:themeColor="text1"/>
          <w:sz w:val="28"/>
          <w:szCs w:val="28"/>
          <w:lang w:eastAsia="en-US"/>
        </w:rPr>
        <w:t xml:space="preserve"> Административного регламента. Заявителю выдается расписка в получении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w:t>
      </w:r>
      <w:r w:rsidRPr="00B144FF">
        <w:rPr>
          <w:rFonts w:eastAsiaTheme="minorHAnsi"/>
          <w:color w:val="000000" w:themeColor="text1"/>
          <w:sz w:val="28"/>
          <w:szCs w:val="28"/>
          <w:lang w:eastAsia="en-US"/>
        </w:rPr>
        <w:lastRenderedPageBreak/>
        <w:t xml:space="preserve">находятся документы, указанные в </w:t>
      </w:r>
      <w:hyperlink w:anchor="Par151" w:history="1">
        <w:r w:rsidRPr="00B144FF">
          <w:rPr>
            <w:rFonts w:eastAsiaTheme="minorHAnsi"/>
            <w:color w:val="000000" w:themeColor="text1"/>
            <w:sz w:val="28"/>
            <w:szCs w:val="28"/>
            <w:lang w:eastAsia="en-US"/>
          </w:rPr>
          <w:t>пункте 2.5.2</w:t>
        </w:r>
      </w:hyperlink>
      <w:r w:rsidRPr="00B144FF">
        <w:rPr>
          <w:rFonts w:eastAsiaTheme="minorHAnsi"/>
          <w:color w:val="000000" w:themeColor="text1"/>
          <w:sz w:val="28"/>
          <w:szCs w:val="28"/>
          <w:lang w:eastAsia="en-US"/>
        </w:rPr>
        <w:t xml:space="preserve"> и </w:t>
      </w:r>
      <w:hyperlink w:anchor="Par159" w:history="1">
        <w:r w:rsidRPr="00B144FF">
          <w:rPr>
            <w:rFonts w:eastAsiaTheme="minorHAnsi"/>
            <w:color w:val="000000" w:themeColor="text1"/>
            <w:sz w:val="28"/>
            <w:szCs w:val="28"/>
            <w:lang w:eastAsia="en-US"/>
          </w:rPr>
          <w:t>2.5.3</w:t>
        </w:r>
      </w:hyperlink>
      <w:r w:rsidRPr="00B144FF">
        <w:rPr>
          <w:rFonts w:eastAsiaTheme="minorHAnsi"/>
          <w:color w:val="000000" w:themeColor="text1"/>
          <w:sz w:val="28"/>
          <w:szCs w:val="28"/>
          <w:lang w:eastAsia="en-US"/>
        </w:rPr>
        <w:t xml:space="preserve"> Административного регламента, обязаны направить в Управление запрошенные им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0D1668" w:rsidRDefault="000D1668" w:rsidP="001E0E25">
      <w:pPr>
        <w:autoSpaceDE w:val="0"/>
        <w:autoSpaceDN w:val="0"/>
        <w:adjustRightInd w:val="0"/>
        <w:jc w:val="both"/>
        <w:outlineLvl w:val="1"/>
        <w:rPr>
          <w:sz w:val="28"/>
          <w:szCs w:val="28"/>
          <w:lang w:eastAsia="en-US"/>
        </w:rPr>
      </w:pPr>
      <w:bookmarkStart w:id="8" w:name="Par17"/>
      <w:bookmarkEnd w:id="8"/>
    </w:p>
    <w:p w:rsidR="000A2FE7" w:rsidRDefault="000A2FE7" w:rsidP="001E0E25">
      <w:pPr>
        <w:autoSpaceDE w:val="0"/>
        <w:autoSpaceDN w:val="0"/>
        <w:adjustRightInd w:val="0"/>
        <w:jc w:val="both"/>
        <w:outlineLvl w:val="1"/>
        <w:rPr>
          <w:sz w:val="28"/>
          <w:szCs w:val="28"/>
          <w:lang w:eastAsia="en-US"/>
        </w:rPr>
      </w:pPr>
    </w:p>
    <w:p w:rsidR="000A2FE7" w:rsidRDefault="000A2FE7" w:rsidP="001E0E25">
      <w:pPr>
        <w:autoSpaceDE w:val="0"/>
        <w:autoSpaceDN w:val="0"/>
        <w:adjustRightInd w:val="0"/>
        <w:jc w:val="both"/>
        <w:outlineLvl w:val="1"/>
        <w:rPr>
          <w:sz w:val="28"/>
          <w:szCs w:val="28"/>
          <w:lang w:eastAsia="en-US"/>
        </w:rPr>
      </w:pPr>
    </w:p>
    <w:p w:rsidR="000D1668" w:rsidRDefault="000A2FE7" w:rsidP="001E0E25">
      <w:pPr>
        <w:autoSpaceDE w:val="0"/>
        <w:autoSpaceDN w:val="0"/>
        <w:adjustRightInd w:val="0"/>
        <w:jc w:val="both"/>
        <w:outlineLvl w:val="1"/>
        <w:rPr>
          <w:sz w:val="28"/>
          <w:szCs w:val="28"/>
          <w:lang w:eastAsia="en-US"/>
        </w:rPr>
      </w:pPr>
      <w:r>
        <w:rPr>
          <w:sz w:val="28"/>
          <w:szCs w:val="28"/>
          <w:lang w:eastAsia="en-US"/>
        </w:rPr>
        <w:t xml:space="preserve">Ю.А. Баженов, </w:t>
      </w:r>
      <w:proofErr w:type="spellStart"/>
      <w:r>
        <w:rPr>
          <w:sz w:val="28"/>
          <w:szCs w:val="28"/>
          <w:lang w:eastAsia="en-US"/>
        </w:rPr>
        <w:t>и</w:t>
      </w:r>
      <w:r w:rsidRPr="000A2FE7">
        <w:rPr>
          <w:sz w:val="28"/>
          <w:szCs w:val="28"/>
          <w:lang w:eastAsia="en-US"/>
        </w:rPr>
        <w:t>.о</w:t>
      </w:r>
      <w:proofErr w:type="spellEnd"/>
      <w:r w:rsidRPr="000A2FE7">
        <w:rPr>
          <w:sz w:val="28"/>
          <w:szCs w:val="28"/>
          <w:lang w:eastAsia="en-US"/>
        </w:rPr>
        <w:t>. управляющего делами</w:t>
      </w:r>
      <w:r>
        <w:rPr>
          <w:sz w:val="28"/>
          <w:szCs w:val="28"/>
          <w:lang w:eastAsia="en-US"/>
        </w:rPr>
        <w:t>.</w:t>
      </w:r>
    </w:p>
    <w:p w:rsidR="004E7BD7" w:rsidRPr="00DA7CC5" w:rsidRDefault="004E7BD7" w:rsidP="002C3842">
      <w:pPr>
        <w:autoSpaceDE w:val="0"/>
        <w:autoSpaceDN w:val="0"/>
        <w:adjustRightInd w:val="0"/>
        <w:jc w:val="right"/>
        <w:outlineLvl w:val="0"/>
        <w:rPr>
          <w:rFonts w:eastAsia="Calibri"/>
          <w:sz w:val="28"/>
          <w:szCs w:val="28"/>
        </w:rPr>
      </w:pPr>
    </w:p>
    <w:sectPr w:rsidR="004E7BD7" w:rsidRPr="00DA7CC5" w:rsidSect="00784AA4">
      <w:headerReference w:type="default" r:id="rId30"/>
      <w:pgSz w:w="11906" w:h="16838"/>
      <w:pgMar w:top="993" w:right="566" w:bottom="54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C5A" w:rsidRDefault="00713C5A" w:rsidP="00666D65">
      <w:r>
        <w:separator/>
      </w:r>
    </w:p>
  </w:endnote>
  <w:endnote w:type="continuationSeparator" w:id="0">
    <w:p w:rsidR="00713C5A" w:rsidRDefault="00713C5A" w:rsidP="0066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C5A" w:rsidRDefault="00713C5A" w:rsidP="00666D65">
      <w:r>
        <w:separator/>
      </w:r>
    </w:p>
  </w:footnote>
  <w:footnote w:type="continuationSeparator" w:id="0">
    <w:p w:rsidR="00713C5A" w:rsidRDefault="00713C5A" w:rsidP="0066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112" w:rsidRDefault="00F26112">
    <w:pPr>
      <w:pStyle w:val="af0"/>
      <w:jc w:val="center"/>
    </w:pPr>
    <w:r>
      <w:fldChar w:fldCharType="begin"/>
    </w:r>
    <w:r>
      <w:instrText xml:space="preserve"> PAGE   \* MERGEFORMAT </w:instrText>
    </w:r>
    <w:r>
      <w:fldChar w:fldCharType="separate"/>
    </w:r>
    <w:r w:rsidR="009D0587">
      <w:rPr>
        <w:noProof/>
      </w:rPr>
      <w:t>19</w:t>
    </w:r>
    <w:r>
      <w:fldChar w:fldCharType="end"/>
    </w:r>
  </w:p>
  <w:p w:rsidR="00F26112" w:rsidRDefault="00F2611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5364"/>
    <w:multiLevelType w:val="hybridMultilevel"/>
    <w:tmpl w:val="5B4AA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EB70F9"/>
    <w:multiLevelType w:val="multilevel"/>
    <w:tmpl w:val="B3B6CD26"/>
    <w:lvl w:ilvl="0">
      <w:start w:val="1"/>
      <w:numFmt w:val="decimal"/>
      <w:lvlText w:val="%1."/>
      <w:lvlJc w:val="left"/>
      <w:pPr>
        <w:ind w:left="1348" w:hanging="1348"/>
      </w:pPr>
      <w:rPr>
        <w:rFonts w:hint="default"/>
      </w:rPr>
    </w:lvl>
    <w:lvl w:ilvl="1">
      <w:start w:val="1"/>
      <w:numFmt w:val="decimal"/>
      <w:lvlText w:val="%1.%2."/>
      <w:lvlJc w:val="left"/>
      <w:pPr>
        <w:ind w:left="2057" w:hanging="1348"/>
      </w:pPr>
      <w:rPr>
        <w:rFonts w:hint="default"/>
      </w:rPr>
    </w:lvl>
    <w:lvl w:ilvl="2">
      <w:start w:val="1"/>
      <w:numFmt w:val="decimal"/>
      <w:lvlText w:val="%1.%2.%3."/>
      <w:lvlJc w:val="left"/>
      <w:pPr>
        <w:ind w:left="2766" w:hanging="1348"/>
      </w:pPr>
      <w:rPr>
        <w:rFonts w:hint="default"/>
      </w:rPr>
    </w:lvl>
    <w:lvl w:ilvl="3">
      <w:start w:val="1"/>
      <w:numFmt w:val="decimal"/>
      <w:lvlText w:val="%1.%2.%3.%4."/>
      <w:lvlJc w:val="left"/>
      <w:pPr>
        <w:ind w:left="3475" w:hanging="1348"/>
      </w:pPr>
      <w:rPr>
        <w:rFonts w:hint="default"/>
      </w:rPr>
    </w:lvl>
    <w:lvl w:ilvl="4">
      <w:start w:val="1"/>
      <w:numFmt w:val="decimal"/>
      <w:lvlText w:val="%1.%2.%3.%4.%5."/>
      <w:lvlJc w:val="left"/>
      <w:pPr>
        <w:ind w:left="4184" w:hanging="1348"/>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8470EAC"/>
    <w:multiLevelType w:val="multilevel"/>
    <w:tmpl w:val="072C9C26"/>
    <w:lvl w:ilvl="0">
      <w:start w:val="1"/>
      <w:numFmt w:val="decimal"/>
      <w:lvlText w:val="%1."/>
      <w:lvlJc w:val="left"/>
      <w:pPr>
        <w:ind w:left="1348" w:hanging="1348"/>
      </w:pPr>
      <w:rPr>
        <w:rFonts w:hint="default"/>
      </w:rPr>
    </w:lvl>
    <w:lvl w:ilvl="1">
      <w:start w:val="1"/>
      <w:numFmt w:val="decimal"/>
      <w:lvlText w:val="%1.%2."/>
      <w:lvlJc w:val="left"/>
      <w:pPr>
        <w:ind w:left="2057" w:hanging="1348"/>
      </w:pPr>
      <w:rPr>
        <w:rFonts w:hint="default"/>
      </w:rPr>
    </w:lvl>
    <w:lvl w:ilvl="2">
      <w:start w:val="1"/>
      <w:numFmt w:val="decimal"/>
      <w:lvlText w:val="%1.%2.%3."/>
      <w:lvlJc w:val="left"/>
      <w:pPr>
        <w:ind w:left="2766" w:hanging="1348"/>
      </w:pPr>
      <w:rPr>
        <w:rFonts w:hint="default"/>
      </w:rPr>
    </w:lvl>
    <w:lvl w:ilvl="3">
      <w:start w:val="1"/>
      <w:numFmt w:val="decimal"/>
      <w:lvlText w:val="%1.%2.%3.%4."/>
      <w:lvlJc w:val="left"/>
      <w:pPr>
        <w:ind w:left="3475" w:hanging="1348"/>
      </w:pPr>
      <w:rPr>
        <w:rFonts w:hint="default"/>
      </w:rPr>
    </w:lvl>
    <w:lvl w:ilvl="4">
      <w:start w:val="1"/>
      <w:numFmt w:val="decimal"/>
      <w:lvlText w:val="%1.%2.%3.%4.%5."/>
      <w:lvlJc w:val="left"/>
      <w:pPr>
        <w:ind w:left="4184" w:hanging="1348"/>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506755F"/>
    <w:multiLevelType w:val="hybridMultilevel"/>
    <w:tmpl w:val="ACF848FE"/>
    <w:lvl w:ilvl="0" w:tplc="D3563F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A747CEA"/>
    <w:multiLevelType w:val="multilevel"/>
    <w:tmpl w:val="05947BBC"/>
    <w:lvl w:ilvl="0">
      <w:start w:val="1"/>
      <w:numFmt w:val="decimal"/>
      <w:lvlText w:val="%1."/>
      <w:lvlJc w:val="left"/>
      <w:pPr>
        <w:ind w:left="420" w:hanging="420"/>
      </w:pPr>
    </w:lvl>
    <w:lvl w:ilvl="1">
      <w:start w:val="1"/>
      <w:numFmt w:val="decimal"/>
      <w:lvlText w:val="%1.%2."/>
      <w:lvlJc w:val="left"/>
      <w:pPr>
        <w:ind w:left="1429" w:hanging="720"/>
      </w:pPr>
      <w:rPr>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nsid w:val="6AED5D25"/>
    <w:multiLevelType w:val="hybridMultilevel"/>
    <w:tmpl w:val="53568B26"/>
    <w:lvl w:ilvl="0" w:tplc="05E0A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56F"/>
    <w:rsid w:val="00003FED"/>
    <w:rsid w:val="00010C1A"/>
    <w:rsid w:val="00012669"/>
    <w:rsid w:val="000128C8"/>
    <w:rsid w:val="00015F33"/>
    <w:rsid w:val="00021A6F"/>
    <w:rsid w:val="000256E7"/>
    <w:rsid w:val="00026BB2"/>
    <w:rsid w:val="00030EAB"/>
    <w:rsid w:val="000315CF"/>
    <w:rsid w:val="00033399"/>
    <w:rsid w:val="000433A6"/>
    <w:rsid w:val="00045198"/>
    <w:rsid w:val="00045613"/>
    <w:rsid w:val="00046C27"/>
    <w:rsid w:val="00047424"/>
    <w:rsid w:val="0005107D"/>
    <w:rsid w:val="00051E7B"/>
    <w:rsid w:val="00053633"/>
    <w:rsid w:val="00056B8F"/>
    <w:rsid w:val="000578EC"/>
    <w:rsid w:val="000619C9"/>
    <w:rsid w:val="0006271F"/>
    <w:rsid w:val="00064193"/>
    <w:rsid w:val="000642DD"/>
    <w:rsid w:val="00076142"/>
    <w:rsid w:val="00077D88"/>
    <w:rsid w:val="00080782"/>
    <w:rsid w:val="0008182B"/>
    <w:rsid w:val="000846DB"/>
    <w:rsid w:val="00086917"/>
    <w:rsid w:val="00090FEE"/>
    <w:rsid w:val="00092C98"/>
    <w:rsid w:val="00094D3C"/>
    <w:rsid w:val="000A192E"/>
    <w:rsid w:val="000A2612"/>
    <w:rsid w:val="000A2FE7"/>
    <w:rsid w:val="000A3F8D"/>
    <w:rsid w:val="000A58FB"/>
    <w:rsid w:val="000B288A"/>
    <w:rsid w:val="000B35DF"/>
    <w:rsid w:val="000B37EE"/>
    <w:rsid w:val="000C2662"/>
    <w:rsid w:val="000C2727"/>
    <w:rsid w:val="000C7255"/>
    <w:rsid w:val="000D06EE"/>
    <w:rsid w:val="000D1668"/>
    <w:rsid w:val="000D1F6A"/>
    <w:rsid w:val="000D320D"/>
    <w:rsid w:val="000D64EE"/>
    <w:rsid w:val="000D76B1"/>
    <w:rsid w:val="000E3BE8"/>
    <w:rsid w:val="000E4E7E"/>
    <w:rsid w:val="000F5BF1"/>
    <w:rsid w:val="00103E1C"/>
    <w:rsid w:val="001040B8"/>
    <w:rsid w:val="001061D1"/>
    <w:rsid w:val="00106BB2"/>
    <w:rsid w:val="001115C8"/>
    <w:rsid w:val="00111F4F"/>
    <w:rsid w:val="00124A3A"/>
    <w:rsid w:val="001263CB"/>
    <w:rsid w:val="001269B9"/>
    <w:rsid w:val="00126E59"/>
    <w:rsid w:val="001270FC"/>
    <w:rsid w:val="00127481"/>
    <w:rsid w:val="001274E7"/>
    <w:rsid w:val="001311AB"/>
    <w:rsid w:val="0013257B"/>
    <w:rsid w:val="0013276F"/>
    <w:rsid w:val="00132DE1"/>
    <w:rsid w:val="00141E6B"/>
    <w:rsid w:val="00143E56"/>
    <w:rsid w:val="00145BAF"/>
    <w:rsid w:val="001474EA"/>
    <w:rsid w:val="001516C4"/>
    <w:rsid w:val="00152821"/>
    <w:rsid w:val="00154094"/>
    <w:rsid w:val="00155CAB"/>
    <w:rsid w:val="00155F05"/>
    <w:rsid w:val="001604E6"/>
    <w:rsid w:val="0016356B"/>
    <w:rsid w:val="0016393B"/>
    <w:rsid w:val="0016574F"/>
    <w:rsid w:val="00165B98"/>
    <w:rsid w:val="00166CE1"/>
    <w:rsid w:val="00175E8D"/>
    <w:rsid w:val="00177547"/>
    <w:rsid w:val="001806BC"/>
    <w:rsid w:val="00182DBA"/>
    <w:rsid w:val="001920E8"/>
    <w:rsid w:val="00192CB4"/>
    <w:rsid w:val="00196100"/>
    <w:rsid w:val="00196C4A"/>
    <w:rsid w:val="0019706A"/>
    <w:rsid w:val="001A47F3"/>
    <w:rsid w:val="001A57DE"/>
    <w:rsid w:val="001B165A"/>
    <w:rsid w:val="001B41C1"/>
    <w:rsid w:val="001B4AF0"/>
    <w:rsid w:val="001C5F81"/>
    <w:rsid w:val="001C7617"/>
    <w:rsid w:val="001D1D60"/>
    <w:rsid w:val="001D2336"/>
    <w:rsid w:val="001D28C6"/>
    <w:rsid w:val="001D3721"/>
    <w:rsid w:val="001D3F32"/>
    <w:rsid w:val="001D5059"/>
    <w:rsid w:val="001D66A0"/>
    <w:rsid w:val="001E0E25"/>
    <w:rsid w:val="001E2A75"/>
    <w:rsid w:val="001F024F"/>
    <w:rsid w:val="001F2B3C"/>
    <w:rsid w:val="00201371"/>
    <w:rsid w:val="0020234A"/>
    <w:rsid w:val="002028CB"/>
    <w:rsid w:val="00202D13"/>
    <w:rsid w:val="0020447A"/>
    <w:rsid w:val="0020718B"/>
    <w:rsid w:val="00213F03"/>
    <w:rsid w:val="00214480"/>
    <w:rsid w:val="00216802"/>
    <w:rsid w:val="00222BE0"/>
    <w:rsid w:val="0022402D"/>
    <w:rsid w:val="00226261"/>
    <w:rsid w:val="0022700C"/>
    <w:rsid w:val="002308D9"/>
    <w:rsid w:val="00232EBE"/>
    <w:rsid w:val="00243869"/>
    <w:rsid w:val="0025074D"/>
    <w:rsid w:val="0025344E"/>
    <w:rsid w:val="00253D6B"/>
    <w:rsid w:val="00256753"/>
    <w:rsid w:val="00256BBF"/>
    <w:rsid w:val="00256E03"/>
    <w:rsid w:val="00261963"/>
    <w:rsid w:val="00262238"/>
    <w:rsid w:val="00263BA7"/>
    <w:rsid w:val="0026488F"/>
    <w:rsid w:val="00264BF2"/>
    <w:rsid w:val="00265C6E"/>
    <w:rsid w:val="002676ED"/>
    <w:rsid w:val="00274AEF"/>
    <w:rsid w:val="0027524D"/>
    <w:rsid w:val="00277067"/>
    <w:rsid w:val="002844E7"/>
    <w:rsid w:val="00285D04"/>
    <w:rsid w:val="00286EC7"/>
    <w:rsid w:val="002927D7"/>
    <w:rsid w:val="0029397A"/>
    <w:rsid w:val="002953FC"/>
    <w:rsid w:val="002975F3"/>
    <w:rsid w:val="002A0551"/>
    <w:rsid w:val="002A267F"/>
    <w:rsid w:val="002A44D3"/>
    <w:rsid w:val="002A5144"/>
    <w:rsid w:val="002A5980"/>
    <w:rsid w:val="002A6758"/>
    <w:rsid w:val="002B0CF9"/>
    <w:rsid w:val="002B11B0"/>
    <w:rsid w:val="002B1BB2"/>
    <w:rsid w:val="002B28DB"/>
    <w:rsid w:val="002B3ED6"/>
    <w:rsid w:val="002B56CE"/>
    <w:rsid w:val="002B5BF5"/>
    <w:rsid w:val="002C3842"/>
    <w:rsid w:val="002C4C3A"/>
    <w:rsid w:val="002D085B"/>
    <w:rsid w:val="002D3B79"/>
    <w:rsid w:val="002D47D8"/>
    <w:rsid w:val="002E1CA3"/>
    <w:rsid w:val="002E3D3B"/>
    <w:rsid w:val="002E74B9"/>
    <w:rsid w:val="002E78DD"/>
    <w:rsid w:val="002F0B55"/>
    <w:rsid w:val="002F40E1"/>
    <w:rsid w:val="002F4EE6"/>
    <w:rsid w:val="002F6F24"/>
    <w:rsid w:val="002F7C5C"/>
    <w:rsid w:val="00301D47"/>
    <w:rsid w:val="003043C9"/>
    <w:rsid w:val="00304A08"/>
    <w:rsid w:val="00304B30"/>
    <w:rsid w:val="00305873"/>
    <w:rsid w:val="00305FCA"/>
    <w:rsid w:val="00307003"/>
    <w:rsid w:val="00307769"/>
    <w:rsid w:val="003141FB"/>
    <w:rsid w:val="003154B6"/>
    <w:rsid w:val="00315F60"/>
    <w:rsid w:val="00320052"/>
    <w:rsid w:val="00320E2A"/>
    <w:rsid w:val="003210B5"/>
    <w:rsid w:val="003304D3"/>
    <w:rsid w:val="0033155B"/>
    <w:rsid w:val="00341ED3"/>
    <w:rsid w:val="00347F3D"/>
    <w:rsid w:val="00350A4F"/>
    <w:rsid w:val="003535BD"/>
    <w:rsid w:val="003550D6"/>
    <w:rsid w:val="00366743"/>
    <w:rsid w:val="00366F8F"/>
    <w:rsid w:val="00370ED3"/>
    <w:rsid w:val="00376C87"/>
    <w:rsid w:val="003778B1"/>
    <w:rsid w:val="00390AE5"/>
    <w:rsid w:val="003917C4"/>
    <w:rsid w:val="0039512D"/>
    <w:rsid w:val="00397B75"/>
    <w:rsid w:val="003A3082"/>
    <w:rsid w:val="003A3356"/>
    <w:rsid w:val="003A4456"/>
    <w:rsid w:val="003A7A6C"/>
    <w:rsid w:val="003B06D9"/>
    <w:rsid w:val="003B6862"/>
    <w:rsid w:val="003C1F63"/>
    <w:rsid w:val="003C4214"/>
    <w:rsid w:val="003C4C35"/>
    <w:rsid w:val="003D04ED"/>
    <w:rsid w:val="003D3AD5"/>
    <w:rsid w:val="003D3AE9"/>
    <w:rsid w:val="003E204C"/>
    <w:rsid w:val="003E3284"/>
    <w:rsid w:val="003E3AA3"/>
    <w:rsid w:val="003E4439"/>
    <w:rsid w:val="003F1438"/>
    <w:rsid w:val="003F7C39"/>
    <w:rsid w:val="004008AE"/>
    <w:rsid w:val="0040185E"/>
    <w:rsid w:val="004054A8"/>
    <w:rsid w:val="00406CDC"/>
    <w:rsid w:val="0040747A"/>
    <w:rsid w:val="0041063E"/>
    <w:rsid w:val="00413145"/>
    <w:rsid w:val="00413981"/>
    <w:rsid w:val="00414C58"/>
    <w:rsid w:val="0041740C"/>
    <w:rsid w:val="00423DB7"/>
    <w:rsid w:val="00424FB5"/>
    <w:rsid w:val="00425229"/>
    <w:rsid w:val="00426798"/>
    <w:rsid w:val="00441A5B"/>
    <w:rsid w:val="00453CC5"/>
    <w:rsid w:val="0045615E"/>
    <w:rsid w:val="00467DAC"/>
    <w:rsid w:val="00471F90"/>
    <w:rsid w:val="0047526D"/>
    <w:rsid w:val="00475BEE"/>
    <w:rsid w:val="00477539"/>
    <w:rsid w:val="00477AB5"/>
    <w:rsid w:val="00483E89"/>
    <w:rsid w:val="00486F2E"/>
    <w:rsid w:val="00490857"/>
    <w:rsid w:val="00496879"/>
    <w:rsid w:val="004A0E2E"/>
    <w:rsid w:val="004A65F6"/>
    <w:rsid w:val="004B1822"/>
    <w:rsid w:val="004B33DE"/>
    <w:rsid w:val="004C12B0"/>
    <w:rsid w:val="004C274D"/>
    <w:rsid w:val="004C3B62"/>
    <w:rsid w:val="004C7902"/>
    <w:rsid w:val="004D058A"/>
    <w:rsid w:val="004D0E2A"/>
    <w:rsid w:val="004D5A43"/>
    <w:rsid w:val="004D63EF"/>
    <w:rsid w:val="004E25B3"/>
    <w:rsid w:val="004E2DBA"/>
    <w:rsid w:val="004E3F56"/>
    <w:rsid w:val="004E5090"/>
    <w:rsid w:val="004E6AEF"/>
    <w:rsid w:val="004E74DB"/>
    <w:rsid w:val="004E7BD7"/>
    <w:rsid w:val="00511392"/>
    <w:rsid w:val="0051179D"/>
    <w:rsid w:val="0051502B"/>
    <w:rsid w:val="005179A0"/>
    <w:rsid w:val="00523C9B"/>
    <w:rsid w:val="00530C7A"/>
    <w:rsid w:val="00531C76"/>
    <w:rsid w:val="00532F9D"/>
    <w:rsid w:val="0053367D"/>
    <w:rsid w:val="005371DF"/>
    <w:rsid w:val="00537794"/>
    <w:rsid w:val="00541211"/>
    <w:rsid w:val="005465C4"/>
    <w:rsid w:val="005666F3"/>
    <w:rsid w:val="0057275D"/>
    <w:rsid w:val="005729BC"/>
    <w:rsid w:val="00572AB2"/>
    <w:rsid w:val="00573CCC"/>
    <w:rsid w:val="00576A09"/>
    <w:rsid w:val="0058385F"/>
    <w:rsid w:val="00590A76"/>
    <w:rsid w:val="00591698"/>
    <w:rsid w:val="00592E58"/>
    <w:rsid w:val="0059469C"/>
    <w:rsid w:val="005974CF"/>
    <w:rsid w:val="00597555"/>
    <w:rsid w:val="005A2F27"/>
    <w:rsid w:val="005A492F"/>
    <w:rsid w:val="005A5305"/>
    <w:rsid w:val="005A5F45"/>
    <w:rsid w:val="005B199E"/>
    <w:rsid w:val="005C19A9"/>
    <w:rsid w:val="005C5C56"/>
    <w:rsid w:val="005D7688"/>
    <w:rsid w:val="005E19D7"/>
    <w:rsid w:val="005E2480"/>
    <w:rsid w:val="005E3717"/>
    <w:rsid w:val="005E4FE3"/>
    <w:rsid w:val="005E614D"/>
    <w:rsid w:val="005E7B73"/>
    <w:rsid w:val="005F06B7"/>
    <w:rsid w:val="00602D91"/>
    <w:rsid w:val="006044CF"/>
    <w:rsid w:val="006110FA"/>
    <w:rsid w:val="00615711"/>
    <w:rsid w:val="00615C41"/>
    <w:rsid w:val="0061626A"/>
    <w:rsid w:val="00627B83"/>
    <w:rsid w:val="00630711"/>
    <w:rsid w:val="00633288"/>
    <w:rsid w:val="0064430D"/>
    <w:rsid w:val="006447AE"/>
    <w:rsid w:val="00647594"/>
    <w:rsid w:val="00655974"/>
    <w:rsid w:val="00655D93"/>
    <w:rsid w:val="00660041"/>
    <w:rsid w:val="00666D65"/>
    <w:rsid w:val="00671876"/>
    <w:rsid w:val="00674899"/>
    <w:rsid w:val="0067723F"/>
    <w:rsid w:val="006779B9"/>
    <w:rsid w:val="006814D0"/>
    <w:rsid w:val="006873C6"/>
    <w:rsid w:val="006913C1"/>
    <w:rsid w:val="00691A0F"/>
    <w:rsid w:val="00692622"/>
    <w:rsid w:val="00694F3E"/>
    <w:rsid w:val="006A6175"/>
    <w:rsid w:val="006B0424"/>
    <w:rsid w:val="006B1577"/>
    <w:rsid w:val="006B2858"/>
    <w:rsid w:val="006B2932"/>
    <w:rsid w:val="006C142A"/>
    <w:rsid w:val="006C2AA7"/>
    <w:rsid w:val="006D03F4"/>
    <w:rsid w:val="006D5732"/>
    <w:rsid w:val="006E0864"/>
    <w:rsid w:val="006E1B89"/>
    <w:rsid w:val="006E2762"/>
    <w:rsid w:val="006E3128"/>
    <w:rsid w:val="006E51FB"/>
    <w:rsid w:val="006F5456"/>
    <w:rsid w:val="00706F48"/>
    <w:rsid w:val="00711BD7"/>
    <w:rsid w:val="00711CAE"/>
    <w:rsid w:val="007136E5"/>
    <w:rsid w:val="00713C5A"/>
    <w:rsid w:val="00717F6B"/>
    <w:rsid w:val="00723CCE"/>
    <w:rsid w:val="007301FB"/>
    <w:rsid w:val="00741F37"/>
    <w:rsid w:val="007454FF"/>
    <w:rsid w:val="007514F2"/>
    <w:rsid w:val="00756FEB"/>
    <w:rsid w:val="00760EA3"/>
    <w:rsid w:val="00761457"/>
    <w:rsid w:val="00761A5E"/>
    <w:rsid w:val="0076336F"/>
    <w:rsid w:val="00772D8A"/>
    <w:rsid w:val="00773308"/>
    <w:rsid w:val="00774A59"/>
    <w:rsid w:val="007756B9"/>
    <w:rsid w:val="007807A3"/>
    <w:rsid w:val="0078080F"/>
    <w:rsid w:val="007813FA"/>
    <w:rsid w:val="007819DC"/>
    <w:rsid w:val="00784AA4"/>
    <w:rsid w:val="00785B2B"/>
    <w:rsid w:val="00786C9C"/>
    <w:rsid w:val="00794348"/>
    <w:rsid w:val="00794361"/>
    <w:rsid w:val="0079702F"/>
    <w:rsid w:val="007A15B6"/>
    <w:rsid w:val="007A4165"/>
    <w:rsid w:val="007A4EC8"/>
    <w:rsid w:val="007A58F0"/>
    <w:rsid w:val="007B18AD"/>
    <w:rsid w:val="007B39EC"/>
    <w:rsid w:val="007C4302"/>
    <w:rsid w:val="007C535C"/>
    <w:rsid w:val="007C5B7E"/>
    <w:rsid w:val="007D2072"/>
    <w:rsid w:val="007D3D0F"/>
    <w:rsid w:val="007D7D6A"/>
    <w:rsid w:val="007E0353"/>
    <w:rsid w:val="007E6423"/>
    <w:rsid w:val="007E6B61"/>
    <w:rsid w:val="007F2FCB"/>
    <w:rsid w:val="0080093D"/>
    <w:rsid w:val="008014BD"/>
    <w:rsid w:val="008052F9"/>
    <w:rsid w:val="00807AA4"/>
    <w:rsid w:val="0082172D"/>
    <w:rsid w:val="00821F4F"/>
    <w:rsid w:val="00823F41"/>
    <w:rsid w:val="00824D87"/>
    <w:rsid w:val="00833386"/>
    <w:rsid w:val="00834137"/>
    <w:rsid w:val="00841DFC"/>
    <w:rsid w:val="00844113"/>
    <w:rsid w:val="00844379"/>
    <w:rsid w:val="008457FD"/>
    <w:rsid w:val="008527CA"/>
    <w:rsid w:val="0085626B"/>
    <w:rsid w:val="00856C04"/>
    <w:rsid w:val="008615D6"/>
    <w:rsid w:val="0086667E"/>
    <w:rsid w:val="008702B0"/>
    <w:rsid w:val="00872C06"/>
    <w:rsid w:val="00872EAB"/>
    <w:rsid w:val="00873053"/>
    <w:rsid w:val="0087660A"/>
    <w:rsid w:val="00877FAA"/>
    <w:rsid w:val="008857CE"/>
    <w:rsid w:val="00891AE2"/>
    <w:rsid w:val="00894A49"/>
    <w:rsid w:val="00895BAF"/>
    <w:rsid w:val="00897F84"/>
    <w:rsid w:val="008A0E94"/>
    <w:rsid w:val="008A100F"/>
    <w:rsid w:val="008A1142"/>
    <w:rsid w:val="008A275A"/>
    <w:rsid w:val="008A2862"/>
    <w:rsid w:val="008A6251"/>
    <w:rsid w:val="008A6FA4"/>
    <w:rsid w:val="008C769D"/>
    <w:rsid w:val="008D0B6C"/>
    <w:rsid w:val="008D1D83"/>
    <w:rsid w:val="008D3672"/>
    <w:rsid w:val="008D75E4"/>
    <w:rsid w:val="008E1A1F"/>
    <w:rsid w:val="008E2FEB"/>
    <w:rsid w:val="008E4D8A"/>
    <w:rsid w:val="008E6617"/>
    <w:rsid w:val="008E7B2A"/>
    <w:rsid w:val="008F2A39"/>
    <w:rsid w:val="008F32B7"/>
    <w:rsid w:val="008F64F2"/>
    <w:rsid w:val="008F6B99"/>
    <w:rsid w:val="008F7333"/>
    <w:rsid w:val="0090185E"/>
    <w:rsid w:val="00903AEF"/>
    <w:rsid w:val="009042F5"/>
    <w:rsid w:val="00904F29"/>
    <w:rsid w:val="009124D7"/>
    <w:rsid w:val="009140C8"/>
    <w:rsid w:val="009154FC"/>
    <w:rsid w:val="009157A0"/>
    <w:rsid w:val="00916BF5"/>
    <w:rsid w:val="009175B4"/>
    <w:rsid w:val="00917D7D"/>
    <w:rsid w:val="009228CA"/>
    <w:rsid w:val="009242AB"/>
    <w:rsid w:val="00926BA8"/>
    <w:rsid w:val="00930AFD"/>
    <w:rsid w:val="00931308"/>
    <w:rsid w:val="00932951"/>
    <w:rsid w:val="0093539F"/>
    <w:rsid w:val="00950449"/>
    <w:rsid w:val="009519E6"/>
    <w:rsid w:val="00954424"/>
    <w:rsid w:val="00955E64"/>
    <w:rsid w:val="009606BB"/>
    <w:rsid w:val="00960886"/>
    <w:rsid w:val="009623D9"/>
    <w:rsid w:val="00962862"/>
    <w:rsid w:val="009658D1"/>
    <w:rsid w:val="00967DC5"/>
    <w:rsid w:val="00971B93"/>
    <w:rsid w:val="009725B3"/>
    <w:rsid w:val="009758D3"/>
    <w:rsid w:val="009770DB"/>
    <w:rsid w:val="00977303"/>
    <w:rsid w:val="00977B97"/>
    <w:rsid w:val="00990071"/>
    <w:rsid w:val="00993B17"/>
    <w:rsid w:val="0099407C"/>
    <w:rsid w:val="00995C63"/>
    <w:rsid w:val="00995EE2"/>
    <w:rsid w:val="009975A5"/>
    <w:rsid w:val="009A249D"/>
    <w:rsid w:val="009A79BE"/>
    <w:rsid w:val="009B1D19"/>
    <w:rsid w:val="009B582C"/>
    <w:rsid w:val="009B5C54"/>
    <w:rsid w:val="009C7C66"/>
    <w:rsid w:val="009D0587"/>
    <w:rsid w:val="009D0FFC"/>
    <w:rsid w:val="009D4BFA"/>
    <w:rsid w:val="009E19FD"/>
    <w:rsid w:val="009E2AE4"/>
    <w:rsid w:val="009F0537"/>
    <w:rsid w:val="009F0DCD"/>
    <w:rsid w:val="009F1368"/>
    <w:rsid w:val="009F2E9A"/>
    <w:rsid w:val="009F3916"/>
    <w:rsid w:val="00A0141D"/>
    <w:rsid w:val="00A0326A"/>
    <w:rsid w:val="00A0510B"/>
    <w:rsid w:val="00A05265"/>
    <w:rsid w:val="00A05B28"/>
    <w:rsid w:val="00A06029"/>
    <w:rsid w:val="00A10977"/>
    <w:rsid w:val="00A12516"/>
    <w:rsid w:val="00A127CD"/>
    <w:rsid w:val="00A14408"/>
    <w:rsid w:val="00A17FC7"/>
    <w:rsid w:val="00A22E91"/>
    <w:rsid w:val="00A246CF"/>
    <w:rsid w:val="00A32A2A"/>
    <w:rsid w:val="00A35531"/>
    <w:rsid w:val="00A367F9"/>
    <w:rsid w:val="00A3733A"/>
    <w:rsid w:val="00A37CB9"/>
    <w:rsid w:val="00A42CE5"/>
    <w:rsid w:val="00A43617"/>
    <w:rsid w:val="00A44FC5"/>
    <w:rsid w:val="00A46E74"/>
    <w:rsid w:val="00A474D4"/>
    <w:rsid w:val="00A62194"/>
    <w:rsid w:val="00A661FE"/>
    <w:rsid w:val="00A67D2A"/>
    <w:rsid w:val="00A74094"/>
    <w:rsid w:val="00A76519"/>
    <w:rsid w:val="00A832B4"/>
    <w:rsid w:val="00A8374A"/>
    <w:rsid w:val="00A84713"/>
    <w:rsid w:val="00A907F8"/>
    <w:rsid w:val="00A94FFA"/>
    <w:rsid w:val="00A96AD9"/>
    <w:rsid w:val="00AA16DF"/>
    <w:rsid w:val="00AA3D45"/>
    <w:rsid w:val="00AC32BF"/>
    <w:rsid w:val="00AC3F48"/>
    <w:rsid w:val="00AC4335"/>
    <w:rsid w:val="00AC7B78"/>
    <w:rsid w:val="00AD1BE3"/>
    <w:rsid w:val="00AD21AA"/>
    <w:rsid w:val="00AD2E54"/>
    <w:rsid w:val="00AD3971"/>
    <w:rsid w:val="00AD51F2"/>
    <w:rsid w:val="00AD6BDC"/>
    <w:rsid w:val="00AE12FE"/>
    <w:rsid w:val="00AE4092"/>
    <w:rsid w:val="00AE6D9A"/>
    <w:rsid w:val="00AE70E3"/>
    <w:rsid w:val="00AF1BD3"/>
    <w:rsid w:val="00AF4417"/>
    <w:rsid w:val="00B02650"/>
    <w:rsid w:val="00B0567D"/>
    <w:rsid w:val="00B0584E"/>
    <w:rsid w:val="00B11570"/>
    <w:rsid w:val="00B11903"/>
    <w:rsid w:val="00B11DF0"/>
    <w:rsid w:val="00B12798"/>
    <w:rsid w:val="00B144FF"/>
    <w:rsid w:val="00B27932"/>
    <w:rsid w:val="00B40159"/>
    <w:rsid w:val="00B40F10"/>
    <w:rsid w:val="00B46F21"/>
    <w:rsid w:val="00B5151F"/>
    <w:rsid w:val="00B530F5"/>
    <w:rsid w:val="00B53373"/>
    <w:rsid w:val="00B53BC9"/>
    <w:rsid w:val="00B569A9"/>
    <w:rsid w:val="00B5753E"/>
    <w:rsid w:val="00B61BA8"/>
    <w:rsid w:val="00B64906"/>
    <w:rsid w:val="00B65B8D"/>
    <w:rsid w:val="00B73186"/>
    <w:rsid w:val="00B750E5"/>
    <w:rsid w:val="00B75357"/>
    <w:rsid w:val="00B755F9"/>
    <w:rsid w:val="00B7733E"/>
    <w:rsid w:val="00B7768E"/>
    <w:rsid w:val="00B80887"/>
    <w:rsid w:val="00B80D9A"/>
    <w:rsid w:val="00B813CD"/>
    <w:rsid w:val="00B842B8"/>
    <w:rsid w:val="00B847F4"/>
    <w:rsid w:val="00B9227D"/>
    <w:rsid w:val="00BB5292"/>
    <w:rsid w:val="00BB5DA6"/>
    <w:rsid w:val="00BB6EEE"/>
    <w:rsid w:val="00BB763E"/>
    <w:rsid w:val="00BC2A7F"/>
    <w:rsid w:val="00BC6F2D"/>
    <w:rsid w:val="00BD0BE3"/>
    <w:rsid w:val="00BD40F7"/>
    <w:rsid w:val="00BD4B05"/>
    <w:rsid w:val="00BD4B6F"/>
    <w:rsid w:val="00BD6793"/>
    <w:rsid w:val="00BD6F95"/>
    <w:rsid w:val="00BE58A4"/>
    <w:rsid w:val="00BE743F"/>
    <w:rsid w:val="00BF4969"/>
    <w:rsid w:val="00BF7434"/>
    <w:rsid w:val="00C02015"/>
    <w:rsid w:val="00C10573"/>
    <w:rsid w:val="00C10D99"/>
    <w:rsid w:val="00C11AC8"/>
    <w:rsid w:val="00C11D80"/>
    <w:rsid w:val="00C14AB7"/>
    <w:rsid w:val="00C2236E"/>
    <w:rsid w:val="00C22797"/>
    <w:rsid w:val="00C26086"/>
    <w:rsid w:val="00C26B6F"/>
    <w:rsid w:val="00C3353B"/>
    <w:rsid w:val="00C4092B"/>
    <w:rsid w:val="00C42113"/>
    <w:rsid w:val="00C55928"/>
    <w:rsid w:val="00C5773A"/>
    <w:rsid w:val="00C57AC7"/>
    <w:rsid w:val="00C57B9A"/>
    <w:rsid w:val="00C606FE"/>
    <w:rsid w:val="00C61325"/>
    <w:rsid w:val="00C66216"/>
    <w:rsid w:val="00C7187A"/>
    <w:rsid w:val="00C71A25"/>
    <w:rsid w:val="00C7490C"/>
    <w:rsid w:val="00C7767A"/>
    <w:rsid w:val="00C84B14"/>
    <w:rsid w:val="00C87E95"/>
    <w:rsid w:val="00C87F31"/>
    <w:rsid w:val="00C902F8"/>
    <w:rsid w:val="00C92ADA"/>
    <w:rsid w:val="00C94D4B"/>
    <w:rsid w:val="00C95012"/>
    <w:rsid w:val="00C95B45"/>
    <w:rsid w:val="00C95ED7"/>
    <w:rsid w:val="00C97319"/>
    <w:rsid w:val="00C977CE"/>
    <w:rsid w:val="00CA179C"/>
    <w:rsid w:val="00CA5445"/>
    <w:rsid w:val="00CA7223"/>
    <w:rsid w:val="00CB11CF"/>
    <w:rsid w:val="00CB2970"/>
    <w:rsid w:val="00CB4DE5"/>
    <w:rsid w:val="00CB6138"/>
    <w:rsid w:val="00CC33D3"/>
    <w:rsid w:val="00CC6AD2"/>
    <w:rsid w:val="00CC7FDA"/>
    <w:rsid w:val="00CD14B1"/>
    <w:rsid w:val="00CD246E"/>
    <w:rsid w:val="00CD267F"/>
    <w:rsid w:val="00CE0A5F"/>
    <w:rsid w:val="00CE39F8"/>
    <w:rsid w:val="00CF021E"/>
    <w:rsid w:val="00CF0312"/>
    <w:rsid w:val="00CF0680"/>
    <w:rsid w:val="00CF389A"/>
    <w:rsid w:val="00CF6EB8"/>
    <w:rsid w:val="00D13EB6"/>
    <w:rsid w:val="00D211F6"/>
    <w:rsid w:val="00D212B3"/>
    <w:rsid w:val="00D260AE"/>
    <w:rsid w:val="00D268BF"/>
    <w:rsid w:val="00D269B0"/>
    <w:rsid w:val="00D27917"/>
    <w:rsid w:val="00D331B1"/>
    <w:rsid w:val="00D36171"/>
    <w:rsid w:val="00D37E9C"/>
    <w:rsid w:val="00D403EE"/>
    <w:rsid w:val="00D40574"/>
    <w:rsid w:val="00D4723A"/>
    <w:rsid w:val="00D51269"/>
    <w:rsid w:val="00D51988"/>
    <w:rsid w:val="00D52FAF"/>
    <w:rsid w:val="00D574B1"/>
    <w:rsid w:val="00D60953"/>
    <w:rsid w:val="00D61DFF"/>
    <w:rsid w:val="00D64B2A"/>
    <w:rsid w:val="00D64E78"/>
    <w:rsid w:val="00D654C2"/>
    <w:rsid w:val="00D661F7"/>
    <w:rsid w:val="00D668E0"/>
    <w:rsid w:val="00D72EB7"/>
    <w:rsid w:val="00D743B9"/>
    <w:rsid w:val="00D83451"/>
    <w:rsid w:val="00D9056F"/>
    <w:rsid w:val="00D93DF3"/>
    <w:rsid w:val="00D952A9"/>
    <w:rsid w:val="00D9649C"/>
    <w:rsid w:val="00DA5EE8"/>
    <w:rsid w:val="00DA7CC5"/>
    <w:rsid w:val="00DB0DEA"/>
    <w:rsid w:val="00DB1246"/>
    <w:rsid w:val="00DB286E"/>
    <w:rsid w:val="00DB45E0"/>
    <w:rsid w:val="00DB49C0"/>
    <w:rsid w:val="00DB50B0"/>
    <w:rsid w:val="00DB5C03"/>
    <w:rsid w:val="00DB6F9B"/>
    <w:rsid w:val="00DC0770"/>
    <w:rsid w:val="00DC349E"/>
    <w:rsid w:val="00DC7EA6"/>
    <w:rsid w:val="00DD1162"/>
    <w:rsid w:val="00DE09CF"/>
    <w:rsid w:val="00DE0CEF"/>
    <w:rsid w:val="00DE40BD"/>
    <w:rsid w:val="00DE7FD4"/>
    <w:rsid w:val="00DF0929"/>
    <w:rsid w:val="00DF4633"/>
    <w:rsid w:val="00DF549F"/>
    <w:rsid w:val="00DF7DE2"/>
    <w:rsid w:val="00E00344"/>
    <w:rsid w:val="00E03E6E"/>
    <w:rsid w:val="00E07CAA"/>
    <w:rsid w:val="00E10DD2"/>
    <w:rsid w:val="00E1187C"/>
    <w:rsid w:val="00E17E6D"/>
    <w:rsid w:val="00E21C66"/>
    <w:rsid w:val="00E24ED9"/>
    <w:rsid w:val="00E2502E"/>
    <w:rsid w:val="00E31728"/>
    <w:rsid w:val="00E32672"/>
    <w:rsid w:val="00E35235"/>
    <w:rsid w:val="00E41B77"/>
    <w:rsid w:val="00E438C6"/>
    <w:rsid w:val="00E43F96"/>
    <w:rsid w:val="00E44A60"/>
    <w:rsid w:val="00E44E52"/>
    <w:rsid w:val="00E522FE"/>
    <w:rsid w:val="00E62265"/>
    <w:rsid w:val="00E65F8A"/>
    <w:rsid w:val="00E82692"/>
    <w:rsid w:val="00E84061"/>
    <w:rsid w:val="00E873FB"/>
    <w:rsid w:val="00E9460D"/>
    <w:rsid w:val="00E94C16"/>
    <w:rsid w:val="00E94E4F"/>
    <w:rsid w:val="00E94F17"/>
    <w:rsid w:val="00E979C2"/>
    <w:rsid w:val="00EA0D3C"/>
    <w:rsid w:val="00EA4E7F"/>
    <w:rsid w:val="00EB05C1"/>
    <w:rsid w:val="00EB1B2D"/>
    <w:rsid w:val="00EB23A7"/>
    <w:rsid w:val="00EB3057"/>
    <w:rsid w:val="00EB3520"/>
    <w:rsid w:val="00EC0F7A"/>
    <w:rsid w:val="00EC6EEA"/>
    <w:rsid w:val="00ED26BE"/>
    <w:rsid w:val="00ED7E94"/>
    <w:rsid w:val="00EE3032"/>
    <w:rsid w:val="00EE6185"/>
    <w:rsid w:val="00EE7351"/>
    <w:rsid w:val="00EE7C57"/>
    <w:rsid w:val="00EF0303"/>
    <w:rsid w:val="00EF289F"/>
    <w:rsid w:val="00EF2BBB"/>
    <w:rsid w:val="00EF33BC"/>
    <w:rsid w:val="00EF6EE8"/>
    <w:rsid w:val="00EF71F1"/>
    <w:rsid w:val="00F00EFD"/>
    <w:rsid w:val="00F0159E"/>
    <w:rsid w:val="00F0269C"/>
    <w:rsid w:val="00F067FA"/>
    <w:rsid w:val="00F16650"/>
    <w:rsid w:val="00F20698"/>
    <w:rsid w:val="00F23BD9"/>
    <w:rsid w:val="00F24539"/>
    <w:rsid w:val="00F26112"/>
    <w:rsid w:val="00F32600"/>
    <w:rsid w:val="00F336E9"/>
    <w:rsid w:val="00F343D0"/>
    <w:rsid w:val="00F36F59"/>
    <w:rsid w:val="00F504EE"/>
    <w:rsid w:val="00F51CD9"/>
    <w:rsid w:val="00F60032"/>
    <w:rsid w:val="00F62A2C"/>
    <w:rsid w:val="00F67B23"/>
    <w:rsid w:val="00F7759C"/>
    <w:rsid w:val="00F80511"/>
    <w:rsid w:val="00F84F3E"/>
    <w:rsid w:val="00F90ADE"/>
    <w:rsid w:val="00F974FB"/>
    <w:rsid w:val="00FA6AA7"/>
    <w:rsid w:val="00FB1545"/>
    <w:rsid w:val="00FB2FBF"/>
    <w:rsid w:val="00FB69AB"/>
    <w:rsid w:val="00FC2B32"/>
    <w:rsid w:val="00FD007F"/>
    <w:rsid w:val="00FD054B"/>
    <w:rsid w:val="00FD2FA7"/>
    <w:rsid w:val="00FD4096"/>
    <w:rsid w:val="00FD5CF5"/>
    <w:rsid w:val="00FE1776"/>
    <w:rsid w:val="00FE1A8D"/>
    <w:rsid w:val="00FE3499"/>
    <w:rsid w:val="00FE4F70"/>
    <w:rsid w:val="00FE56D6"/>
    <w:rsid w:val="00FE64A4"/>
    <w:rsid w:val="00FF3E01"/>
    <w:rsid w:val="00FF7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0B0"/>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5615E"/>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45615E"/>
    <w:pPr>
      <w:widowControl w:val="0"/>
      <w:autoSpaceDE w:val="0"/>
      <w:autoSpaceDN w:val="0"/>
      <w:adjustRightInd w:val="0"/>
    </w:pPr>
    <w:rPr>
      <w:rFonts w:eastAsia="Times New Roman"/>
      <w:sz w:val="24"/>
      <w:szCs w:val="24"/>
    </w:rPr>
  </w:style>
  <w:style w:type="character" w:styleId="a3">
    <w:name w:val="annotation reference"/>
    <w:uiPriority w:val="99"/>
    <w:semiHidden/>
    <w:unhideWhenUsed/>
    <w:rsid w:val="00086917"/>
    <w:rPr>
      <w:sz w:val="16"/>
      <w:szCs w:val="16"/>
    </w:rPr>
  </w:style>
  <w:style w:type="paragraph" w:styleId="a4">
    <w:name w:val="annotation text"/>
    <w:basedOn w:val="a"/>
    <w:link w:val="a5"/>
    <w:uiPriority w:val="99"/>
    <w:semiHidden/>
    <w:unhideWhenUsed/>
    <w:rsid w:val="00086917"/>
    <w:rPr>
      <w:sz w:val="20"/>
      <w:szCs w:val="20"/>
      <w:lang w:val="x-none"/>
    </w:rPr>
  </w:style>
  <w:style w:type="character" w:customStyle="1" w:styleId="a5">
    <w:name w:val="Текст примечания Знак"/>
    <w:link w:val="a4"/>
    <w:uiPriority w:val="99"/>
    <w:semiHidden/>
    <w:rsid w:val="00086917"/>
    <w:rPr>
      <w:rFonts w:eastAsia="Times New Roman"/>
      <w:sz w:val="20"/>
      <w:szCs w:val="20"/>
      <w:lang w:eastAsia="ru-RU"/>
    </w:rPr>
  </w:style>
  <w:style w:type="paragraph" w:styleId="a6">
    <w:name w:val="Balloon Text"/>
    <w:basedOn w:val="a"/>
    <w:link w:val="a7"/>
    <w:semiHidden/>
    <w:unhideWhenUsed/>
    <w:rsid w:val="00086917"/>
    <w:rPr>
      <w:rFonts w:ascii="Tahoma" w:hAnsi="Tahoma"/>
      <w:sz w:val="16"/>
      <w:szCs w:val="16"/>
      <w:lang w:val="x-none"/>
    </w:rPr>
  </w:style>
  <w:style w:type="character" w:customStyle="1" w:styleId="a7">
    <w:name w:val="Текст выноски Знак"/>
    <w:link w:val="a6"/>
    <w:semiHidden/>
    <w:rsid w:val="00086917"/>
    <w:rPr>
      <w:rFonts w:ascii="Tahoma" w:eastAsia="Times New Roman" w:hAnsi="Tahoma" w:cs="Tahoma"/>
      <w:sz w:val="16"/>
      <w:szCs w:val="16"/>
      <w:lang w:eastAsia="ru-RU"/>
    </w:rPr>
  </w:style>
  <w:style w:type="paragraph" w:styleId="a8">
    <w:name w:val="Normal (Web)"/>
    <w:basedOn w:val="a"/>
    <w:rsid w:val="00602D91"/>
    <w:pPr>
      <w:spacing w:before="100" w:beforeAutospacing="1" w:after="100" w:afterAutospacing="1"/>
    </w:pPr>
  </w:style>
  <w:style w:type="paragraph" w:styleId="2">
    <w:name w:val="Body Text Indent 2"/>
    <w:basedOn w:val="a"/>
    <w:link w:val="20"/>
    <w:rsid w:val="004E6AEF"/>
    <w:pPr>
      <w:autoSpaceDE w:val="0"/>
      <w:autoSpaceDN w:val="0"/>
      <w:adjustRightInd w:val="0"/>
      <w:ind w:firstLine="540"/>
      <w:jc w:val="center"/>
    </w:pPr>
    <w:rPr>
      <w:sz w:val="28"/>
      <w:szCs w:val="20"/>
      <w:lang w:val="x-none" w:eastAsia="x-none"/>
    </w:rPr>
  </w:style>
  <w:style w:type="character" w:customStyle="1" w:styleId="20">
    <w:name w:val="Основной текст с отступом 2 Знак"/>
    <w:link w:val="2"/>
    <w:rsid w:val="004E6AEF"/>
    <w:rPr>
      <w:rFonts w:eastAsia="Times New Roman"/>
      <w:sz w:val="28"/>
    </w:rPr>
  </w:style>
  <w:style w:type="character" w:styleId="a9">
    <w:name w:val="Hyperlink"/>
    <w:semiHidden/>
    <w:rsid w:val="008A275A"/>
    <w:rPr>
      <w:color w:val="0000FF"/>
      <w:u w:val="single"/>
    </w:rPr>
  </w:style>
  <w:style w:type="character" w:styleId="aa">
    <w:name w:val="Strong"/>
    <w:uiPriority w:val="22"/>
    <w:qFormat/>
    <w:rsid w:val="008E7B2A"/>
    <w:rPr>
      <w:b/>
      <w:bCs/>
    </w:rPr>
  </w:style>
  <w:style w:type="paragraph" w:styleId="ab">
    <w:name w:val="Body Text"/>
    <w:basedOn w:val="a"/>
    <w:link w:val="ac"/>
    <w:uiPriority w:val="99"/>
    <w:semiHidden/>
    <w:unhideWhenUsed/>
    <w:rsid w:val="003141FB"/>
    <w:pPr>
      <w:spacing w:after="120"/>
    </w:pPr>
    <w:rPr>
      <w:sz w:val="20"/>
      <w:szCs w:val="20"/>
      <w:lang w:val="x-none"/>
    </w:rPr>
  </w:style>
  <w:style w:type="character" w:customStyle="1" w:styleId="ac">
    <w:name w:val="Основной текст Знак"/>
    <w:link w:val="ab"/>
    <w:uiPriority w:val="99"/>
    <w:semiHidden/>
    <w:rsid w:val="003141FB"/>
    <w:rPr>
      <w:rFonts w:eastAsia="Times New Roman"/>
      <w:lang w:eastAsia="ru-RU"/>
    </w:rPr>
  </w:style>
  <w:style w:type="paragraph" w:customStyle="1" w:styleId="ad">
    <w:name w:val="Таблицы (моноширинный)"/>
    <w:basedOn w:val="a"/>
    <w:next w:val="a"/>
    <w:uiPriority w:val="99"/>
    <w:rsid w:val="003141FB"/>
    <w:pPr>
      <w:autoSpaceDE w:val="0"/>
      <w:autoSpaceDN w:val="0"/>
      <w:adjustRightInd w:val="0"/>
      <w:jc w:val="both"/>
    </w:pPr>
    <w:rPr>
      <w:rFonts w:ascii="Courier New" w:hAnsi="Courier New" w:cs="Courier New"/>
      <w:sz w:val="22"/>
      <w:szCs w:val="22"/>
    </w:rPr>
  </w:style>
  <w:style w:type="paragraph" w:customStyle="1" w:styleId="ConsPlusNormal">
    <w:name w:val="ConsPlusNormal"/>
    <w:rsid w:val="00423DB7"/>
    <w:pPr>
      <w:widowControl w:val="0"/>
      <w:suppressAutoHyphens/>
      <w:autoSpaceDE w:val="0"/>
      <w:ind w:firstLine="720"/>
    </w:pPr>
    <w:rPr>
      <w:rFonts w:ascii="Arial" w:eastAsia="Times New Roman" w:hAnsi="Arial" w:cs="Arial"/>
      <w:lang w:eastAsia="ar-SA"/>
    </w:rPr>
  </w:style>
  <w:style w:type="character" w:styleId="ae">
    <w:name w:val="FollowedHyperlink"/>
    <w:uiPriority w:val="99"/>
    <w:semiHidden/>
    <w:unhideWhenUsed/>
    <w:rsid w:val="00872EAB"/>
    <w:rPr>
      <w:color w:val="800080"/>
      <w:u w:val="single"/>
    </w:rPr>
  </w:style>
  <w:style w:type="character" w:customStyle="1" w:styleId="af">
    <w:name w:val="Гипертекстовая ссылка"/>
    <w:rsid w:val="00EF6EE8"/>
    <w:rPr>
      <w:color w:val="008000"/>
      <w:sz w:val="20"/>
      <w:szCs w:val="20"/>
      <w:u w:val="single"/>
    </w:rPr>
  </w:style>
  <w:style w:type="paragraph" w:styleId="af0">
    <w:name w:val="header"/>
    <w:basedOn w:val="a"/>
    <w:link w:val="af1"/>
    <w:uiPriority w:val="99"/>
    <w:rsid w:val="008A2862"/>
    <w:pPr>
      <w:tabs>
        <w:tab w:val="center" w:pos="4677"/>
        <w:tab w:val="right" w:pos="9355"/>
      </w:tabs>
    </w:pPr>
    <w:rPr>
      <w:sz w:val="20"/>
      <w:szCs w:val="20"/>
      <w:lang w:val="x-none"/>
    </w:rPr>
  </w:style>
  <w:style w:type="character" w:customStyle="1" w:styleId="af1">
    <w:name w:val="Верхний колонтитул Знак"/>
    <w:link w:val="af0"/>
    <w:uiPriority w:val="99"/>
    <w:rsid w:val="008A2862"/>
    <w:rPr>
      <w:rFonts w:eastAsia="Times New Roman"/>
      <w:lang w:eastAsia="ru-RU"/>
    </w:rPr>
  </w:style>
  <w:style w:type="paragraph" w:styleId="af2">
    <w:name w:val="footnote text"/>
    <w:basedOn w:val="a"/>
    <w:link w:val="af3"/>
    <w:rsid w:val="00666D65"/>
    <w:rPr>
      <w:sz w:val="20"/>
      <w:szCs w:val="20"/>
      <w:lang w:val="x-none"/>
    </w:rPr>
  </w:style>
  <w:style w:type="character" w:customStyle="1" w:styleId="af3">
    <w:name w:val="Текст сноски Знак"/>
    <w:link w:val="af2"/>
    <w:rsid w:val="00666D65"/>
    <w:rPr>
      <w:rFonts w:eastAsia="Times New Roman"/>
      <w:sz w:val="20"/>
      <w:szCs w:val="20"/>
      <w:lang w:eastAsia="ru-RU"/>
    </w:rPr>
  </w:style>
  <w:style w:type="character" w:styleId="af4">
    <w:name w:val="footnote reference"/>
    <w:rsid w:val="00666D65"/>
    <w:rPr>
      <w:vertAlign w:val="superscript"/>
    </w:rPr>
  </w:style>
  <w:style w:type="paragraph" w:styleId="21">
    <w:name w:val="Body Text 2"/>
    <w:basedOn w:val="a"/>
    <w:link w:val="22"/>
    <w:uiPriority w:val="99"/>
    <w:semiHidden/>
    <w:unhideWhenUsed/>
    <w:rsid w:val="009770DB"/>
    <w:pPr>
      <w:spacing w:after="120" w:line="480" w:lineRule="auto"/>
    </w:pPr>
    <w:rPr>
      <w:sz w:val="20"/>
      <w:szCs w:val="20"/>
      <w:lang w:val="x-none"/>
    </w:rPr>
  </w:style>
  <w:style w:type="character" w:customStyle="1" w:styleId="22">
    <w:name w:val="Основной текст 2 Знак"/>
    <w:link w:val="21"/>
    <w:uiPriority w:val="99"/>
    <w:semiHidden/>
    <w:rsid w:val="009770DB"/>
    <w:rPr>
      <w:rFonts w:eastAsia="Times New Roman"/>
      <w:lang w:eastAsia="ru-RU"/>
    </w:rPr>
  </w:style>
  <w:style w:type="paragraph" w:customStyle="1" w:styleId="Style2">
    <w:name w:val="Style2"/>
    <w:basedOn w:val="a"/>
    <w:rsid w:val="009770DB"/>
    <w:pPr>
      <w:widowControl w:val="0"/>
      <w:autoSpaceDE w:val="0"/>
      <w:autoSpaceDN w:val="0"/>
      <w:adjustRightInd w:val="0"/>
    </w:pPr>
  </w:style>
  <w:style w:type="paragraph" w:customStyle="1" w:styleId="Style3">
    <w:name w:val="Style3"/>
    <w:basedOn w:val="a"/>
    <w:rsid w:val="009770DB"/>
    <w:pPr>
      <w:widowControl w:val="0"/>
      <w:autoSpaceDE w:val="0"/>
      <w:autoSpaceDN w:val="0"/>
      <w:adjustRightInd w:val="0"/>
      <w:spacing w:line="494" w:lineRule="exact"/>
      <w:jc w:val="both"/>
    </w:pPr>
  </w:style>
  <w:style w:type="paragraph" w:customStyle="1" w:styleId="Style4">
    <w:name w:val="Style4"/>
    <w:basedOn w:val="a"/>
    <w:rsid w:val="009770DB"/>
    <w:pPr>
      <w:widowControl w:val="0"/>
      <w:autoSpaceDE w:val="0"/>
      <w:autoSpaceDN w:val="0"/>
      <w:adjustRightInd w:val="0"/>
      <w:spacing w:line="302" w:lineRule="exact"/>
      <w:ind w:firstLine="1320"/>
    </w:pPr>
  </w:style>
  <w:style w:type="character" w:customStyle="1" w:styleId="FontStyle11">
    <w:name w:val="Font Style11"/>
    <w:rsid w:val="009770DB"/>
    <w:rPr>
      <w:rFonts w:ascii="Times New Roman" w:hAnsi="Times New Roman" w:cs="Times New Roman"/>
      <w:sz w:val="26"/>
      <w:szCs w:val="26"/>
    </w:rPr>
  </w:style>
  <w:style w:type="character" w:customStyle="1" w:styleId="FontStyle12">
    <w:name w:val="Font Style12"/>
    <w:rsid w:val="009770DB"/>
    <w:rPr>
      <w:rFonts w:ascii="Times New Roman" w:hAnsi="Times New Roman" w:cs="Times New Roman"/>
      <w:b/>
      <w:bCs/>
      <w:sz w:val="18"/>
      <w:szCs w:val="18"/>
    </w:rPr>
  </w:style>
  <w:style w:type="paragraph" w:styleId="af5">
    <w:name w:val="No Spacing"/>
    <w:uiPriority w:val="1"/>
    <w:qFormat/>
    <w:rsid w:val="002953FC"/>
    <w:rPr>
      <w:rFonts w:eastAsia="Times New Roman"/>
      <w:sz w:val="24"/>
      <w:szCs w:val="24"/>
    </w:rPr>
  </w:style>
  <w:style w:type="table" w:styleId="af6">
    <w:name w:val="Table Grid"/>
    <w:basedOn w:val="a1"/>
    <w:uiPriority w:val="59"/>
    <w:rsid w:val="00A74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er"/>
    <w:basedOn w:val="a"/>
    <w:link w:val="af8"/>
    <w:uiPriority w:val="99"/>
    <w:unhideWhenUsed/>
    <w:rsid w:val="00441A5B"/>
    <w:pPr>
      <w:tabs>
        <w:tab w:val="center" w:pos="4677"/>
        <w:tab w:val="right" w:pos="9355"/>
      </w:tabs>
    </w:pPr>
    <w:rPr>
      <w:lang w:val="x-none" w:eastAsia="x-none"/>
    </w:rPr>
  </w:style>
  <w:style w:type="character" w:customStyle="1" w:styleId="af8">
    <w:name w:val="Нижний колонтитул Знак"/>
    <w:link w:val="af7"/>
    <w:uiPriority w:val="99"/>
    <w:rsid w:val="00441A5B"/>
    <w:rPr>
      <w:rFonts w:eastAsia="Times New Roman"/>
      <w:sz w:val="24"/>
      <w:szCs w:val="24"/>
    </w:rPr>
  </w:style>
  <w:style w:type="paragraph" w:styleId="af9">
    <w:name w:val="Body Text Indent"/>
    <w:basedOn w:val="a"/>
    <w:link w:val="afa"/>
    <w:uiPriority w:val="99"/>
    <w:unhideWhenUsed/>
    <w:rsid w:val="00CF0680"/>
    <w:pPr>
      <w:spacing w:after="120"/>
      <w:ind w:left="283"/>
    </w:pPr>
    <w:rPr>
      <w:lang w:val="x-none" w:eastAsia="x-none"/>
    </w:rPr>
  </w:style>
  <w:style w:type="character" w:customStyle="1" w:styleId="afa">
    <w:name w:val="Основной текст с отступом Знак"/>
    <w:link w:val="af9"/>
    <w:uiPriority w:val="99"/>
    <w:rsid w:val="00CF0680"/>
    <w:rPr>
      <w:rFonts w:eastAsia="Times New Roman"/>
      <w:sz w:val="24"/>
      <w:szCs w:val="24"/>
      <w:lang w:val="x-none" w:eastAsia="x-none"/>
    </w:rPr>
  </w:style>
  <w:style w:type="paragraph" w:customStyle="1" w:styleId="afb">
    <w:name w:val="Нормальный (таблица)"/>
    <w:basedOn w:val="a"/>
    <w:next w:val="a"/>
    <w:uiPriority w:val="99"/>
    <w:rsid w:val="001D2336"/>
    <w:pPr>
      <w:autoSpaceDE w:val="0"/>
      <w:autoSpaceDN w:val="0"/>
      <w:adjustRightInd w:val="0"/>
      <w:jc w:val="both"/>
    </w:pPr>
    <w:rPr>
      <w:rFonts w:ascii="Arial" w:eastAsia="Calibri" w:hAnsi="Arial" w:cs="Arial"/>
      <w:lang w:eastAsia="en-US"/>
    </w:rPr>
  </w:style>
  <w:style w:type="character" w:customStyle="1" w:styleId="blk">
    <w:name w:val="blk"/>
    <w:rsid w:val="00E41B77"/>
  </w:style>
  <w:style w:type="paragraph" w:customStyle="1" w:styleId="-1">
    <w:name w:val="Цветной список - Акцент 1;ТЗ список;Абзац списка нумерованный"/>
    <w:basedOn w:val="a"/>
    <w:link w:val="-10"/>
    <w:rsid w:val="0016356B"/>
    <w:pPr>
      <w:ind w:left="708"/>
    </w:pPr>
  </w:style>
  <w:style w:type="character" w:customStyle="1" w:styleId="-10">
    <w:name w:val="Цветной список - Акцент 1 Знак;ТЗ список Знак;Абзац списка нумерованный Знак"/>
    <w:link w:val="-1"/>
    <w:locked/>
    <w:rsid w:val="0016356B"/>
    <w:rPr>
      <w:rFonts w:eastAsia="Times New Roman"/>
      <w:sz w:val="24"/>
      <w:szCs w:val="24"/>
    </w:rPr>
  </w:style>
  <w:style w:type="paragraph" w:styleId="afc">
    <w:name w:val="List Paragraph"/>
    <w:basedOn w:val="a"/>
    <w:uiPriority w:val="34"/>
    <w:qFormat/>
    <w:rsid w:val="002023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0B0"/>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5615E"/>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45615E"/>
    <w:pPr>
      <w:widowControl w:val="0"/>
      <w:autoSpaceDE w:val="0"/>
      <w:autoSpaceDN w:val="0"/>
      <w:adjustRightInd w:val="0"/>
    </w:pPr>
    <w:rPr>
      <w:rFonts w:eastAsia="Times New Roman"/>
      <w:sz w:val="24"/>
      <w:szCs w:val="24"/>
    </w:rPr>
  </w:style>
  <w:style w:type="character" w:styleId="a3">
    <w:name w:val="annotation reference"/>
    <w:uiPriority w:val="99"/>
    <w:semiHidden/>
    <w:unhideWhenUsed/>
    <w:rsid w:val="00086917"/>
    <w:rPr>
      <w:sz w:val="16"/>
      <w:szCs w:val="16"/>
    </w:rPr>
  </w:style>
  <w:style w:type="paragraph" w:styleId="a4">
    <w:name w:val="annotation text"/>
    <w:basedOn w:val="a"/>
    <w:link w:val="a5"/>
    <w:uiPriority w:val="99"/>
    <w:semiHidden/>
    <w:unhideWhenUsed/>
    <w:rsid w:val="00086917"/>
    <w:rPr>
      <w:sz w:val="20"/>
      <w:szCs w:val="20"/>
      <w:lang w:val="x-none"/>
    </w:rPr>
  </w:style>
  <w:style w:type="character" w:customStyle="1" w:styleId="a5">
    <w:name w:val="Текст примечания Знак"/>
    <w:link w:val="a4"/>
    <w:uiPriority w:val="99"/>
    <w:semiHidden/>
    <w:rsid w:val="00086917"/>
    <w:rPr>
      <w:rFonts w:eastAsia="Times New Roman"/>
      <w:sz w:val="20"/>
      <w:szCs w:val="20"/>
      <w:lang w:eastAsia="ru-RU"/>
    </w:rPr>
  </w:style>
  <w:style w:type="paragraph" w:styleId="a6">
    <w:name w:val="Balloon Text"/>
    <w:basedOn w:val="a"/>
    <w:link w:val="a7"/>
    <w:semiHidden/>
    <w:unhideWhenUsed/>
    <w:rsid w:val="00086917"/>
    <w:rPr>
      <w:rFonts w:ascii="Tahoma" w:hAnsi="Tahoma"/>
      <w:sz w:val="16"/>
      <w:szCs w:val="16"/>
      <w:lang w:val="x-none"/>
    </w:rPr>
  </w:style>
  <w:style w:type="character" w:customStyle="1" w:styleId="a7">
    <w:name w:val="Текст выноски Знак"/>
    <w:link w:val="a6"/>
    <w:semiHidden/>
    <w:rsid w:val="00086917"/>
    <w:rPr>
      <w:rFonts w:ascii="Tahoma" w:eastAsia="Times New Roman" w:hAnsi="Tahoma" w:cs="Tahoma"/>
      <w:sz w:val="16"/>
      <w:szCs w:val="16"/>
      <w:lang w:eastAsia="ru-RU"/>
    </w:rPr>
  </w:style>
  <w:style w:type="paragraph" w:styleId="a8">
    <w:name w:val="Normal (Web)"/>
    <w:basedOn w:val="a"/>
    <w:rsid w:val="00602D91"/>
    <w:pPr>
      <w:spacing w:before="100" w:beforeAutospacing="1" w:after="100" w:afterAutospacing="1"/>
    </w:pPr>
  </w:style>
  <w:style w:type="paragraph" w:styleId="2">
    <w:name w:val="Body Text Indent 2"/>
    <w:basedOn w:val="a"/>
    <w:link w:val="20"/>
    <w:rsid w:val="004E6AEF"/>
    <w:pPr>
      <w:autoSpaceDE w:val="0"/>
      <w:autoSpaceDN w:val="0"/>
      <w:adjustRightInd w:val="0"/>
      <w:ind w:firstLine="540"/>
      <w:jc w:val="center"/>
    </w:pPr>
    <w:rPr>
      <w:sz w:val="28"/>
      <w:szCs w:val="20"/>
      <w:lang w:val="x-none" w:eastAsia="x-none"/>
    </w:rPr>
  </w:style>
  <w:style w:type="character" w:customStyle="1" w:styleId="20">
    <w:name w:val="Основной текст с отступом 2 Знак"/>
    <w:link w:val="2"/>
    <w:rsid w:val="004E6AEF"/>
    <w:rPr>
      <w:rFonts w:eastAsia="Times New Roman"/>
      <w:sz w:val="28"/>
    </w:rPr>
  </w:style>
  <w:style w:type="character" w:styleId="a9">
    <w:name w:val="Hyperlink"/>
    <w:semiHidden/>
    <w:rsid w:val="008A275A"/>
    <w:rPr>
      <w:color w:val="0000FF"/>
      <w:u w:val="single"/>
    </w:rPr>
  </w:style>
  <w:style w:type="character" w:styleId="aa">
    <w:name w:val="Strong"/>
    <w:uiPriority w:val="22"/>
    <w:qFormat/>
    <w:rsid w:val="008E7B2A"/>
    <w:rPr>
      <w:b/>
      <w:bCs/>
    </w:rPr>
  </w:style>
  <w:style w:type="paragraph" w:styleId="ab">
    <w:name w:val="Body Text"/>
    <w:basedOn w:val="a"/>
    <w:link w:val="ac"/>
    <w:uiPriority w:val="99"/>
    <w:semiHidden/>
    <w:unhideWhenUsed/>
    <w:rsid w:val="003141FB"/>
    <w:pPr>
      <w:spacing w:after="120"/>
    </w:pPr>
    <w:rPr>
      <w:sz w:val="20"/>
      <w:szCs w:val="20"/>
      <w:lang w:val="x-none"/>
    </w:rPr>
  </w:style>
  <w:style w:type="character" w:customStyle="1" w:styleId="ac">
    <w:name w:val="Основной текст Знак"/>
    <w:link w:val="ab"/>
    <w:uiPriority w:val="99"/>
    <w:semiHidden/>
    <w:rsid w:val="003141FB"/>
    <w:rPr>
      <w:rFonts w:eastAsia="Times New Roman"/>
      <w:lang w:eastAsia="ru-RU"/>
    </w:rPr>
  </w:style>
  <w:style w:type="paragraph" w:customStyle="1" w:styleId="ad">
    <w:name w:val="Таблицы (моноширинный)"/>
    <w:basedOn w:val="a"/>
    <w:next w:val="a"/>
    <w:uiPriority w:val="99"/>
    <w:rsid w:val="003141FB"/>
    <w:pPr>
      <w:autoSpaceDE w:val="0"/>
      <w:autoSpaceDN w:val="0"/>
      <w:adjustRightInd w:val="0"/>
      <w:jc w:val="both"/>
    </w:pPr>
    <w:rPr>
      <w:rFonts w:ascii="Courier New" w:hAnsi="Courier New" w:cs="Courier New"/>
      <w:sz w:val="22"/>
      <w:szCs w:val="22"/>
    </w:rPr>
  </w:style>
  <w:style w:type="paragraph" w:customStyle="1" w:styleId="ConsPlusNormal">
    <w:name w:val="ConsPlusNormal"/>
    <w:rsid w:val="00423DB7"/>
    <w:pPr>
      <w:widowControl w:val="0"/>
      <w:suppressAutoHyphens/>
      <w:autoSpaceDE w:val="0"/>
      <w:ind w:firstLine="720"/>
    </w:pPr>
    <w:rPr>
      <w:rFonts w:ascii="Arial" w:eastAsia="Times New Roman" w:hAnsi="Arial" w:cs="Arial"/>
      <w:lang w:eastAsia="ar-SA"/>
    </w:rPr>
  </w:style>
  <w:style w:type="character" w:styleId="ae">
    <w:name w:val="FollowedHyperlink"/>
    <w:uiPriority w:val="99"/>
    <w:semiHidden/>
    <w:unhideWhenUsed/>
    <w:rsid w:val="00872EAB"/>
    <w:rPr>
      <w:color w:val="800080"/>
      <w:u w:val="single"/>
    </w:rPr>
  </w:style>
  <w:style w:type="character" w:customStyle="1" w:styleId="af">
    <w:name w:val="Гипертекстовая ссылка"/>
    <w:rsid w:val="00EF6EE8"/>
    <w:rPr>
      <w:color w:val="008000"/>
      <w:sz w:val="20"/>
      <w:szCs w:val="20"/>
      <w:u w:val="single"/>
    </w:rPr>
  </w:style>
  <w:style w:type="paragraph" w:styleId="af0">
    <w:name w:val="header"/>
    <w:basedOn w:val="a"/>
    <w:link w:val="af1"/>
    <w:uiPriority w:val="99"/>
    <w:rsid w:val="008A2862"/>
    <w:pPr>
      <w:tabs>
        <w:tab w:val="center" w:pos="4677"/>
        <w:tab w:val="right" w:pos="9355"/>
      </w:tabs>
    </w:pPr>
    <w:rPr>
      <w:sz w:val="20"/>
      <w:szCs w:val="20"/>
      <w:lang w:val="x-none"/>
    </w:rPr>
  </w:style>
  <w:style w:type="character" w:customStyle="1" w:styleId="af1">
    <w:name w:val="Верхний колонтитул Знак"/>
    <w:link w:val="af0"/>
    <w:uiPriority w:val="99"/>
    <w:rsid w:val="008A2862"/>
    <w:rPr>
      <w:rFonts w:eastAsia="Times New Roman"/>
      <w:lang w:eastAsia="ru-RU"/>
    </w:rPr>
  </w:style>
  <w:style w:type="paragraph" w:styleId="af2">
    <w:name w:val="footnote text"/>
    <w:basedOn w:val="a"/>
    <w:link w:val="af3"/>
    <w:rsid w:val="00666D65"/>
    <w:rPr>
      <w:sz w:val="20"/>
      <w:szCs w:val="20"/>
      <w:lang w:val="x-none"/>
    </w:rPr>
  </w:style>
  <w:style w:type="character" w:customStyle="1" w:styleId="af3">
    <w:name w:val="Текст сноски Знак"/>
    <w:link w:val="af2"/>
    <w:rsid w:val="00666D65"/>
    <w:rPr>
      <w:rFonts w:eastAsia="Times New Roman"/>
      <w:sz w:val="20"/>
      <w:szCs w:val="20"/>
      <w:lang w:eastAsia="ru-RU"/>
    </w:rPr>
  </w:style>
  <w:style w:type="character" w:styleId="af4">
    <w:name w:val="footnote reference"/>
    <w:rsid w:val="00666D65"/>
    <w:rPr>
      <w:vertAlign w:val="superscript"/>
    </w:rPr>
  </w:style>
  <w:style w:type="paragraph" w:styleId="21">
    <w:name w:val="Body Text 2"/>
    <w:basedOn w:val="a"/>
    <w:link w:val="22"/>
    <w:uiPriority w:val="99"/>
    <w:semiHidden/>
    <w:unhideWhenUsed/>
    <w:rsid w:val="009770DB"/>
    <w:pPr>
      <w:spacing w:after="120" w:line="480" w:lineRule="auto"/>
    </w:pPr>
    <w:rPr>
      <w:sz w:val="20"/>
      <w:szCs w:val="20"/>
      <w:lang w:val="x-none"/>
    </w:rPr>
  </w:style>
  <w:style w:type="character" w:customStyle="1" w:styleId="22">
    <w:name w:val="Основной текст 2 Знак"/>
    <w:link w:val="21"/>
    <w:uiPriority w:val="99"/>
    <w:semiHidden/>
    <w:rsid w:val="009770DB"/>
    <w:rPr>
      <w:rFonts w:eastAsia="Times New Roman"/>
      <w:lang w:eastAsia="ru-RU"/>
    </w:rPr>
  </w:style>
  <w:style w:type="paragraph" w:customStyle="1" w:styleId="Style2">
    <w:name w:val="Style2"/>
    <w:basedOn w:val="a"/>
    <w:rsid w:val="009770DB"/>
    <w:pPr>
      <w:widowControl w:val="0"/>
      <w:autoSpaceDE w:val="0"/>
      <w:autoSpaceDN w:val="0"/>
      <w:adjustRightInd w:val="0"/>
    </w:pPr>
  </w:style>
  <w:style w:type="paragraph" w:customStyle="1" w:styleId="Style3">
    <w:name w:val="Style3"/>
    <w:basedOn w:val="a"/>
    <w:rsid w:val="009770DB"/>
    <w:pPr>
      <w:widowControl w:val="0"/>
      <w:autoSpaceDE w:val="0"/>
      <w:autoSpaceDN w:val="0"/>
      <w:adjustRightInd w:val="0"/>
      <w:spacing w:line="494" w:lineRule="exact"/>
      <w:jc w:val="both"/>
    </w:pPr>
  </w:style>
  <w:style w:type="paragraph" w:customStyle="1" w:styleId="Style4">
    <w:name w:val="Style4"/>
    <w:basedOn w:val="a"/>
    <w:rsid w:val="009770DB"/>
    <w:pPr>
      <w:widowControl w:val="0"/>
      <w:autoSpaceDE w:val="0"/>
      <w:autoSpaceDN w:val="0"/>
      <w:adjustRightInd w:val="0"/>
      <w:spacing w:line="302" w:lineRule="exact"/>
      <w:ind w:firstLine="1320"/>
    </w:pPr>
  </w:style>
  <w:style w:type="character" w:customStyle="1" w:styleId="FontStyle11">
    <w:name w:val="Font Style11"/>
    <w:rsid w:val="009770DB"/>
    <w:rPr>
      <w:rFonts w:ascii="Times New Roman" w:hAnsi="Times New Roman" w:cs="Times New Roman"/>
      <w:sz w:val="26"/>
      <w:szCs w:val="26"/>
    </w:rPr>
  </w:style>
  <w:style w:type="character" w:customStyle="1" w:styleId="FontStyle12">
    <w:name w:val="Font Style12"/>
    <w:rsid w:val="009770DB"/>
    <w:rPr>
      <w:rFonts w:ascii="Times New Roman" w:hAnsi="Times New Roman" w:cs="Times New Roman"/>
      <w:b/>
      <w:bCs/>
      <w:sz w:val="18"/>
      <w:szCs w:val="18"/>
    </w:rPr>
  </w:style>
  <w:style w:type="paragraph" w:styleId="af5">
    <w:name w:val="No Spacing"/>
    <w:uiPriority w:val="1"/>
    <w:qFormat/>
    <w:rsid w:val="002953FC"/>
    <w:rPr>
      <w:rFonts w:eastAsia="Times New Roman"/>
      <w:sz w:val="24"/>
      <w:szCs w:val="24"/>
    </w:rPr>
  </w:style>
  <w:style w:type="table" w:styleId="af6">
    <w:name w:val="Table Grid"/>
    <w:basedOn w:val="a1"/>
    <w:uiPriority w:val="59"/>
    <w:rsid w:val="00A74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er"/>
    <w:basedOn w:val="a"/>
    <w:link w:val="af8"/>
    <w:uiPriority w:val="99"/>
    <w:unhideWhenUsed/>
    <w:rsid w:val="00441A5B"/>
    <w:pPr>
      <w:tabs>
        <w:tab w:val="center" w:pos="4677"/>
        <w:tab w:val="right" w:pos="9355"/>
      </w:tabs>
    </w:pPr>
    <w:rPr>
      <w:lang w:val="x-none" w:eastAsia="x-none"/>
    </w:rPr>
  </w:style>
  <w:style w:type="character" w:customStyle="1" w:styleId="af8">
    <w:name w:val="Нижний колонтитул Знак"/>
    <w:link w:val="af7"/>
    <w:uiPriority w:val="99"/>
    <w:rsid w:val="00441A5B"/>
    <w:rPr>
      <w:rFonts w:eastAsia="Times New Roman"/>
      <w:sz w:val="24"/>
      <w:szCs w:val="24"/>
    </w:rPr>
  </w:style>
  <w:style w:type="paragraph" w:styleId="af9">
    <w:name w:val="Body Text Indent"/>
    <w:basedOn w:val="a"/>
    <w:link w:val="afa"/>
    <w:uiPriority w:val="99"/>
    <w:unhideWhenUsed/>
    <w:rsid w:val="00CF0680"/>
    <w:pPr>
      <w:spacing w:after="120"/>
      <w:ind w:left="283"/>
    </w:pPr>
    <w:rPr>
      <w:lang w:val="x-none" w:eastAsia="x-none"/>
    </w:rPr>
  </w:style>
  <w:style w:type="character" w:customStyle="1" w:styleId="afa">
    <w:name w:val="Основной текст с отступом Знак"/>
    <w:link w:val="af9"/>
    <w:uiPriority w:val="99"/>
    <w:rsid w:val="00CF0680"/>
    <w:rPr>
      <w:rFonts w:eastAsia="Times New Roman"/>
      <w:sz w:val="24"/>
      <w:szCs w:val="24"/>
      <w:lang w:val="x-none" w:eastAsia="x-none"/>
    </w:rPr>
  </w:style>
  <w:style w:type="paragraph" w:customStyle="1" w:styleId="afb">
    <w:name w:val="Нормальный (таблица)"/>
    <w:basedOn w:val="a"/>
    <w:next w:val="a"/>
    <w:uiPriority w:val="99"/>
    <w:rsid w:val="001D2336"/>
    <w:pPr>
      <w:autoSpaceDE w:val="0"/>
      <w:autoSpaceDN w:val="0"/>
      <w:adjustRightInd w:val="0"/>
      <w:jc w:val="both"/>
    </w:pPr>
    <w:rPr>
      <w:rFonts w:ascii="Arial" w:eastAsia="Calibri" w:hAnsi="Arial" w:cs="Arial"/>
      <w:lang w:eastAsia="en-US"/>
    </w:rPr>
  </w:style>
  <w:style w:type="character" w:customStyle="1" w:styleId="blk">
    <w:name w:val="blk"/>
    <w:rsid w:val="00E41B77"/>
  </w:style>
  <w:style w:type="paragraph" w:customStyle="1" w:styleId="-1">
    <w:name w:val="Цветной список - Акцент 1;ТЗ список;Абзац списка нумерованный"/>
    <w:basedOn w:val="a"/>
    <w:link w:val="-10"/>
    <w:rsid w:val="0016356B"/>
    <w:pPr>
      <w:ind w:left="708"/>
    </w:pPr>
  </w:style>
  <w:style w:type="character" w:customStyle="1" w:styleId="-10">
    <w:name w:val="Цветной список - Акцент 1 Знак;ТЗ список Знак;Абзац списка нумерованный Знак"/>
    <w:link w:val="-1"/>
    <w:locked/>
    <w:rsid w:val="0016356B"/>
    <w:rPr>
      <w:rFonts w:eastAsia="Times New Roman"/>
      <w:sz w:val="24"/>
      <w:szCs w:val="24"/>
    </w:rPr>
  </w:style>
  <w:style w:type="paragraph" w:styleId="afc">
    <w:name w:val="List Paragraph"/>
    <w:basedOn w:val="a"/>
    <w:uiPriority w:val="34"/>
    <w:qFormat/>
    <w:rsid w:val="00202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8138">
      <w:bodyDiv w:val="1"/>
      <w:marLeft w:val="0"/>
      <w:marRight w:val="0"/>
      <w:marTop w:val="0"/>
      <w:marBottom w:val="0"/>
      <w:divBdr>
        <w:top w:val="none" w:sz="0" w:space="0" w:color="auto"/>
        <w:left w:val="none" w:sz="0" w:space="0" w:color="auto"/>
        <w:bottom w:val="none" w:sz="0" w:space="0" w:color="auto"/>
        <w:right w:val="none" w:sz="0" w:space="0" w:color="auto"/>
      </w:divBdr>
      <w:divsChild>
        <w:div w:id="276834447">
          <w:marLeft w:val="0"/>
          <w:marRight w:val="0"/>
          <w:marTop w:val="0"/>
          <w:marBottom w:val="0"/>
          <w:divBdr>
            <w:top w:val="none" w:sz="0" w:space="0" w:color="auto"/>
            <w:left w:val="none" w:sz="0" w:space="0" w:color="auto"/>
            <w:bottom w:val="none" w:sz="0" w:space="0" w:color="auto"/>
            <w:right w:val="none" w:sz="0" w:space="0" w:color="auto"/>
          </w:divBdr>
        </w:div>
        <w:div w:id="348681189">
          <w:marLeft w:val="0"/>
          <w:marRight w:val="0"/>
          <w:marTop w:val="0"/>
          <w:marBottom w:val="0"/>
          <w:divBdr>
            <w:top w:val="none" w:sz="0" w:space="0" w:color="auto"/>
            <w:left w:val="none" w:sz="0" w:space="0" w:color="auto"/>
            <w:bottom w:val="none" w:sz="0" w:space="0" w:color="auto"/>
            <w:right w:val="none" w:sz="0" w:space="0" w:color="auto"/>
          </w:divBdr>
        </w:div>
        <w:div w:id="510418431">
          <w:marLeft w:val="0"/>
          <w:marRight w:val="0"/>
          <w:marTop w:val="0"/>
          <w:marBottom w:val="0"/>
          <w:divBdr>
            <w:top w:val="none" w:sz="0" w:space="0" w:color="auto"/>
            <w:left w:val="none" w:sz="0" w:space="0" w:color="auto"/>
            <w:bottom w:val="none" w:sz="0" w:space="0" w:color="auto"/>
            <w:right w:val="none" w:sz="0" w:space="0" w:color="auto"/>
          </w:divBdr>
        </w:div>
        <w:div w:id="680594508">
          <w:marLeft w:val="0"/>
          <w:marRight w:val="0"/>
          <w:marTop w:val="0"/>
          <w:marBottom w:val="0"/>
          <w:divBdr>
            <w:top w:val="none" w:sz="0" w:space="0" w:color="auto"/>
            <w:left w:val="none" w:sz="0" w:space="0" w:color="auto"/>
            <w:bottom w:val="none" w:sz="0" w:space="0" w:color="auto"/>
            <w:right w:val="none" w:sz="0" w:space="0" w:color="auto"/>
          </w:divBdr>
        </w:div>
        <w:div w:id="690449706">
          <w:marLeft w:val="0"/>
          <w:marRight w:val="0"/>
          <w:marTop w:val="0"/>
          <w:marBottom w:val="0"/>
          <w:divBdr>
            <w:top w:val="none" w:sz="0" w:space="0" w:color="auto"/>
            <w:left w:val="none" w:sz="0" w:space="0" w:color="auto"/>
            <w:bottom w:val="none" w:sz="0" w:space="0" w:color="auto"/>
            <w:right w:val="none" w:sz="0" w:space="0" w:color="auto"/>
          </w:divBdr>
        </w:div>
        <w:div w:id="1212770471">
          <w:marLeft w:val="0"/>
          <w:marRight w:val="0"/>
          <w:marTop w:val="0"/>
          <w:marBottom w:val="0"/>
          <w:divBdr>
            <w:top w:val="none" w:sz="0" w:space="0" w:color="auto"/>
            <w:left w:val="none" w:sz="0" w:space="0" w:color="auto"/>
            <w:bottom w:val="none" w:sz="0" w:space="0" w:color="auto"/>
            <w:right w:val="none" w:sz="0" w:space="0" w:color="auto"/>
          </w:divBdr>
        </w:div>
        <w:div w:id="1549295887">
          <w:marLeft w:val="0"/>
          <w:marRight w:val="0"/>
          <w:marTop w:val="0"/>
          <w:marBottom w:val="0"/>
          <w:divBdr>
            <w:top w:val="none" w:sz="0" w:space="0" w:color="auto"/>
            <w:left w:val="none" w:sz="0" w:space="0" w:color="auto"/>
            <w:bottom w:val="none" w:sz="0" w:space="0" w:color="auto"/>
            <w:right w:val="none" w:sz="0" w:space="0" w:color="auto"/>
          </w:divBdr>
        </w:div>
        <w:div w:id="1649089367">
          <w:marLeft w:val="0"/>
          <w:marRight w:val="0"/>
          <w:marTop w:val="0"/>
          <w:marBottom w:val="0"/>
          <w:divBdr>
            <w:top w:val="none" w:sz="0" w:space="0" w:color="auto"/>
            <w:left w:val="none" w:sz="0" w:space="0" w:color="auto"/>
            <w:bottom w:val="none" w:sz="0" w:space="0" w:color="auto"/>
            <w:right w:val="none" w:sz="0" w:space="0" w:color="auto"/>
          </w:divBdr>
        </w:div>
        <w:div w:id="1830100723">
          <w:marLeft w:val="0"/>
          <w:marRight w:val="0"/>
          <w:marTop w:val="0"/>
          <w:marBottom w:val="0"/>
          <w:divBdr>
            <w:top w:val="none" w:sz="0" w:space="0" w:color="auto"/>
            <w:left w:val="none" w:sz="0" w:space="0" w:color="auto"/>
            <w:bottom w:val="none" w:sz="0" w:space="0" w:color="auto"/>
            <w:right w:val="none" w:sz="0" w:space="0" w:color="auto"/>
          </w:divBdr>
        </w:div>
        <w:div w:id="1936130082">
          <w:marLeft w:val="0"/>
          <w:marRight w:val="0"/>
          <w:marTop w:val="0"/>
          <w:marBottom w:val="0"/>
          <w:divBdr>
            <w:top w:val="none" w:sz="0" w:space="0" w:color="auto"/>
            <w:left w:val="none" w:sz="0" w:space="0" w:color="auto"/>
            <w:bottom w:val="none" w:sz="0" w:space="0" w:color="auto"/>
            <w:right w:val="none" w:sz="0" w:space="0" w:color="auto"/>
          </w:divBdr>
        </w:div>
        <w:div w:id="2039696180">
          <w:marLeft w:val="0"/>
          <w:marRight w:val="0"/>
          <w:marTop w:val="0"/>
          <w:marBottom w:val="0"/>
          <w:divBdr>
            <w:top w:val="none" w:sz="0" w:space="0" w:color="auto"/>
            <w:left w:val="none" w:sz="0" w:space="0" w:color="auto"/>
            <w:bottom w:val="none" w:sz="0" w:space="0" w:color="auto"/>
            <w:right w:val="none" w:sz="0" w:space="0" w:color="auto"/>
          </w:divBdr>
        </w:div>
      </w:divsChild>
    </w:div>
    <w:div w:id="158926861">
      <w:bodyDiv w:val="1"/>
      <w:marLeft w:val="0"/>
      <w:marRight w:val="0"/>
      <w:marTop w:val="0"/>
      <w:marBottom w:val="0"/>
      <w:divBdr>
        <w:top w:val="none" w:sz="0" w:space="0" w:color="auto"/>
        <w:left w:val="none" w:sz="0" w:space="0" w:color="auto"/>
        <w:bottom w:val="none" w:sz="0" w:space="0" w:color="auto"/>
        <w:right w:val="none" w:sz="0" w:space="0" w:color="auto"/>
      </w:divBdr>
      <w:divsChild>
        <w:div w:id="132063317">
          <w:marLeft w:val="0"/>
          <w:marRight w:val="0"/>
          <w:marTop w:val="0"/>
          <w:marBottom w:val="0"/>
          <w:divBdr>
            <w:top w:val="none" w:sz="0" w:space="0" w:color="auto"/>
            <w:left w:val="none" w:sz="0" w:space="0" w:color="auto"/>
            <w:bottom w:val="none" w:sz="0" w:space="0" w:color="auto"/>
            <w:right w:val="none" w:sz="0" w:space="0" w:color="auto"/>
          </w:divBdr>
        </w:div>
        <w:div w:id="152189009">
          <w:marLeft w:val="0"/>
          <w:marRight w:val="0"/>
          <w:marTop w:val="0"/>
          <w:marBottom w:val="0"/>
          <w:divBdr>
            <w:top w:val="none" w:sz="0" w:space="0" w:color="auto"/>
            <w:left w:val="none" w:sz="0" w:space="0" w:color="auto"/>
            <w:bottom w:val="none" w:sz="0" w:space="0" w:color="auto"/>
            <w:right w:val="none" w:sz="0" w:space="0" w:color="auto"/>
          </w:divBdr>
        </w:div>
        <w:div w:id="276374487">
          <w:marLeft w:val="0"/>
          <w:marRight w:val="0"/>
          <w:marTop w:val="0"/>
          <w:marBottom w:val="0"/>
          <w:divBdr>
            <w:top w:val="none" w:sz="0" w:space="0" w:color="auto"/>
            <w:left w:val="none" w:sz="0" w:space="0" w:color="auto"/>
            <w:bottom w:val="none" w:sz="0" w:space="0" w:color="auto"/>
            <w:right w:val="none" w:sz="0" w:space="0" w:color="auto"/>
          </w:divBdr>
        </w:div>
        <w:div w:id="1448744004">
          <w:marLeft w:val="0"/>
          <w:marRight w:val="0"/>
          <w:marTop w:val="0"/>
          <w:marBottom w:val="0"/>
          <w:divBdr>
            <w:top w:val="none" w:sz="0" w:space="0" w:color="auto"/>
            <w:left w:val="none" w:sz="0" w:space="0" w:color="auto"/>
            <w:bottom w:val="none" w:sz="0" w:space="0" w:color="auto"/>
            <w:right w:val="none" w:sz="0" w:space="0" w:color="auto"/>
          </w:divBdr>
        </w:div>
        <w:div w:id="1936790823">
          <w:marLeft w:val="0"/>
          <w:marRight w:val="0"/>
          <w:marTop w:val="0"/>
          <w:marBottom w:val="0"/>
          <w:divBdr>
            <w:top w:val="none" w:sz="0" w:space="0" w:color="auto"/>
            <w:left w:val="none" w:sz="0" w:space="0" w:color="auto"/>
            <w:bottom w:val="none" w:sz="0" w:space="0" w:color="auto"/>
            <w:right w:val="none" w:sz="0" w:space="0" w:color="auto"/>
          </w:divBdr>
        </w:div>
      </w:divsChild>
    </w:div>
    <w:div w:id="281766710">
      <w:bodyDiv w:val="1"/>
      <w:marLeft w:val="0"/>
      <w:marRight w:val="0"/>
      <w:marTop w:val="0"/>
      <w:marBottom w:val="0"/>
      <w:divBdr>
        <w:top w:val="none" w:sz="0" w:space="0" w:color="auto"/>
        <w:left w:val="none" w:sz="0" w:space="0" w:color="auto"/>
        <w:bottom w:val="none" w:sz="0" w:space="0" w:color="auto"/>
        <w:right w:val="none" w:sz="0" w:space="0" w:color="auto"/>
      </w:divBdr>
      <w:divsChild>
        <w:div w:id="574554922">
          <w:marLeft w:val="0"/>
          <w:marRight w:val="0"/>
          <w:marTop w:val="0"/>
          <w:marBottom w:val="0"/>
          <w:divBdr>
            <w:top w:val="none" w:sz="0" w:space="0" w:color="auto"/>
            <w:left w:val="none" w:sz="0" w:space="0" w:color="auto"/>
            <w:bottom w:val="none" w:sz="0" w:space="0" w:color="auto"/>
            <w:right w:val="none" w:sz="0" w:space="0" w:color="auto"/>
          </w:divBdr>
        </w:div>
        <w:div w:id="602343869">
          <w:marLeft w:val="0"/>
          <w:marRight w:val="0"/>
          <w:marTop w:val="0"/>
          <w:marBottom w:val="0"/>
          <w:divBdr>
            <w:top w:val="none" w:sz="0" w:space="0" w:color="auto"/>
            <w:left w:val="none" w:sz="0" w:space="0" w:color="auto"/>
            <w:bottom w:val="none" w:sz="0" w:space="0" w:color="auto"/>
            <w:right w:val="none" w:sz="0" w:space="0" w:color="auto"/>
          </w:divBdr>
        </w:div>
        <w:div w:id="854923089">
          <w:marLeft w:val="0"/>
          <w:marRight w:val="0"/>
          <w:marTop w:val="0"/>
          <w:marBottom w:val="0"/>
          <w:divBdr>
            <w:top w:val="none" w:sz="0" w:space="0" w:color="auto"/>
            <w:left w:val="none" w:sz="0" w:space="0" w:color="auto"/>
            <w:bottom w:val="none" w:sz="0" w:space="0" w:color="auto"/>
            <w:right w:val="none" w:sz="0" w:space="0" w:color="auto"/>
          </w:divBdr>
        </w:div>
        <w:div w:id="1037662780">
          <w:marLeft w:val="0"/>
          <w:marRight w:val="0"/>
          <w:marTop w:val="0"/>
          <w:marBottom w:val="0"/>
          <w:divBdr>
            <w:top w:val="none" w:sz="0" w:space="0" w:color="auto"/>
            <w:left w:val="none" w:sz="0" w:space="0" w:color="auto"/>
            <w:bottom w:val="none" w:sz="0" w:space="0" w:color="auto"/>
            <w:right w:val="none" w:sz="0" w:space="0" w:color="auto"/>
          </w:divBdr>
        </w:div>
        <w:div w:id="1337999088">
          <w:marLeft w:val="0"/>
          <w:marRight w:val="0"/>
          <w:marTop w:val="0"/>
          <w:marBottom w:val="0"/>
          <w:divBdr>
            <w:top w:val="none" w:sz="0" w:space="0" w:color="auto"/>
            <w:left w:val="none" w:sz="0" w:space="0" w:color="auto"/>
            <w:bottom w:val="none" w:sz="0" w:space="0" w:color="auto"/>
            <w:right w:val="none" w:sz="0" w:space="0" w:color="auto"/>
          </w:divBdr>
        </w:div>
        <w:div w:id="1651596817">
          <w:marLeft w:val="0"/>
          <w:marRight w:val="0"/>
          <w:marTop w:val="0"/>
          <w:marBottom w:val="0"/>
          <w:divBdr>
            <w:top w:val="none" w:sz="0" w:space="0" w:color="auto"/>
            <w:left w:val="none" w:sz="0" w:space="0" w:color="auto"/>
            <w:bottom w:val="none" w:sz="0" w:space="0" w:color="auto"/>
            <w:right w:val="none" w:sz="0" w:space="0" w:color="auto"/>
          </w:divBdr>
        </w:div>
        <w:div w:id="1663923645">
          <w:marLeft w:val="0"/>
          <w:marRight w:val="0"/>
          <w:marTop w:val="0"/>
          <w:marBottom w:val="0"/>
          <w:divBdr>
            <w:top w:val="none" w:sz="0" w:space="0" w:color="auto"/>
            <w:left w:val="none" w:sz="0" w:space="0" w:color="auto"/>
            <w:bottom w:val="none" w:sz="0" w:space="0" w:color="auto"/>
            <w:right w:val="none" w:sz="0" w:space="0" w:color="auto"/>
          </w:divBdr>
        </w:div>
        <w:div w:id="1765571682">
          <w:marLeft w:val="0"/>
          <w:marRight w:val="0"/>
          <w:marTop w:val="0"/>
          <w:marBottom w:val="0"/>
          <w:divBdr>
            <w:top w:val="none" w:sz="0" w:space="0" w:color="auto"/>
            <w:left w:val="none" w:sz="0" w:space="0" w:color="auto"/>
            <w:bottom w:val="none" w:sz="0" w:space="0" w:color="auto"/>
            <w:right w:val="none" w:sz="0" w:space="0" w:color="auto"/>
          </w:divBdr>
        </w:div>
        <w:div w:id="1813250337">
          <w:marLeft w:val="0"/>
          <w:marRight w:val="0"/>
          <w:marTop w:val="0"/>
          <w:marBottom w:val="0"/>
          <w:divBdr>
            <w:top w:val="none" w:sz="0" w:space="0" w:color="auto"/>
            <w:left w:val="none" w:sz="0" w:space="0" w:color="auto"/>
            <w:bottom w:val="none" w:sz="0" w:space="0" w:color="auto"/>
            <w:right w:val="none" w:sz="0" w:space="0" w:color="auto"/>
          </w:divBdr>
        </w:div>
        <w:div w:id="1880818026">
          <w:marLeft w:val="0"/>
          <w:marRight w:val="0"/>
          <w:marTop w:val="0"/>
          <w:marBottom w:val="0"/>
          <w:divBdr>
            <w:top w:val="none" w:sz="0" w:space="0" w:color="auto"/>
            <w:left w:val="none" w:sz="0" w:space="0" w:color="auto"/>
            <w:bottom w:val="none" w:sz="0" w:space="0" w:color="auto"/>
            <w:right w:val="none" w:sz="0" w:space="0" w:color="auto"/>
          </w:divBdr>
        </w:div>
        <w:div w:id="1943419495">
          <w:marLeft w:val="0"/>
          <w:marRight w:val="0"/>
          <w:marTop w:val="0"/>
          <w:marBottom w:val="0"/>
          <w:divBdr>
            <w:top w:val="none" w:sz="0" w:space="0" w:color="auto"/>
            <w:left w:val="none" w:sz="0" w:space="0" w:color="auto"/>
            <w:bottom w:val="none" w:sz="0" w:space="0" w:color="auto"/>
            <w:right w:val="none" w:sz="0" w:space="0" w:color="auto"/>
          </w:divBdr>
        </w:div>
        <w:div w:id="1963414850">
          <w:marLeft w:val="0"/>
          <w:marRight w:val="0"/>
          <w:marTop w:val="0"/>
          <w:marBottom w:val="0"/>
          <w:divBdr>
            <w:top w:val="none" w:sz="0" w:space="0" w:color="auto"/>
            <w:left w:val="none" w:sz="0" w:space="0" w:color="auto"/>
            <w:bottom w:val="none" w:sz="0" w:space="0" w:color="auto"/>
            <w:right w:val="none" w:sz="0" w:space="0" w:color="auto"/>
          </w:divBdr>
        </w:div>
      </w:divsChild>
    </w:div>
    <w:div w:id="459958550">
      <w:bodyDiv w:val="1"/>
      <w:marLeft w:val="0"/>
      <w:marRight w:val="0"/>
      <w:marTop w:val="0"/>
      <w:marBottom w:val="0"/>
      <w:divBdr>
        <w:top w:val="none" w:sz="0" w:space="0" w:color="auto"/>
        <w:left w:val="none" w:sz="0" w:space="0" w:color="auto"/>
        <w:bottom w:val="none" w:sz="0" w:space="0" w:color="auto"/>
        <w:right w:val="none" w:sz="0" w:space="0" w:color="auto"/>
      </w:divBdr>
      <w:divsChild>
        <w:div w:id="118764251">
          <w:marLeft w:val="0"/>
          <w:marRight w:val="0"/>
          <w:marTop w:val="0"/>
          <w:marBottom w:val="0"/>
          <w:divBdr>
            <w:top w:val="none" w:sz="0" w:space="0" w:color="auto"/>
            <w:left w:val="none" w:sz="0" w:space="0" w:color="auto"/>
            <w:bottom w:val="none" w:sz="0" w:space="0" w:color="auto"/>
            <w:right w:val="none" w:sz="0" w:space="0" w:color="auto"/>
          </w:divBdr>
        </w:div>
        <w:div w:id="286547885">
          <w:marLeft w:val="0"/>
          <w:marRight w:val="0"/>
          <w:marTop w:val="0"/>
          <w:marBottom w:val="0"/>
          <w:divBdr>
            <w:top w:val="none" w:sz="0" w:space="0" w:color="auto"/>
            <w:left w:val="none" w:sz="0" w:space="0" w:color="auto"/>
            <w:bottom w:val="none" w:sz="0" w:space="0" w:color="auto"/>
            <w:right w:val="none" w:sz="0" w:space="0" w:color="auto"/>
          </w:divBdr>
        </w:div>
        <w:div w:id="396785803">
          <w:marLeft w:val="0"/>
          <w:marRight w:val="0"/>
          <w:marTop w:val="0"/>
          <w:marBottom w:val="0"/>
          <w:divBdr>
            <w:top w:val="none" w:sz="0" w:space="0" w:color="auto"/>
            <w:left w:val="none" w:sz="0" w:space="0" w:color="auto"/>
            <w:bottom w:val="none" w:sz="0" w:space="0" w:color="auto"/>
            <w:right w:val="none" w:sz="0" w:space="0" w:color="auto"/>
          </w:divBdr>
        </w:div>
        <w:div w:id="486483637">
          <w:marLeft w:val="0"/>
          <w:marRight w:val="0"/>
          <w:marTop w:val="0"/>
          <w:marBottom w:val="0"/>
          <w:divBdr>
            <w:top w:val="none" w:sz="0" w:space="0" w:color="auto"/>
            <w:left w:val="none" w:sz="0" w:space="0" w:color="auto"/>
            <w:bottom w:val="none" w:sz="0" w:space="0" w:color="auto"/>
            <w:right w:val="none" w:sz="0" w:space="0" w:color="auto"/>
          </w:divBdr>
        </w:div>
        <w:div w:id="583493635">
          <w:marLeft w:val="0"/>
          <w:marRight w:val="0"/>
          <w:marTop w:val="0"/>
          <w:marBottom w:val="0"/>
          <w:divBdr>
            <w:top w:val="none" w:sz="0" w:space="0" w:color="auto"/>
            <w:left w:val="none" w:sz="0" w:space="0" w:color="auto"/>
            <w:bottom w:val="none" w:sz="0" w:space="0" w:color="auto"/>
            <w:right w:val="none" w:sz="0" w:space="0" w:color="auto"/>
          </w:divBdr>
        </w:div>
        <w:div w:id="772558500">
          <w:marLeft w:val="0"/>
          <w:marRight w:val="0"/>
          <w:marTop w:val="0"/>
          <w:marBottom w:val="0"/>
          <w:divBdr>
            <w:top w:val="none" w:sz="0" w:space="0" w:color="auto"/>
            <w:left w:val="none" w:sz="0" w:space="0" w:color="auto"/>
            <w:bottom w:val="none" w:sz="0" w:space="0" w:color="auto"/>
            <w:right w:val="none" w:sz="0" w:space="0" w:color="auto"/>
          </w:divBdr>
        </w:div>
        <w:div w:id="985207222">
          <w:marLeft w:val="0"/>
          <w:marRight w:val="0"/>
          <w:marTop w:val="0"/>
          <w:marBottom w:val="0"/>
          <w:divBdr>
            <w:top w:val="none" w:sz="0" w:space="0" w:color="auto"/>
            <w:left w:val="none" w:sz="0" w:space="0" w:color="auto"/>
            <w:bottom w:val="none" w:sz="0" w:space="0" w:color="auto"/>
            <w:right w:val="none" w:sz="0" w:space="0" w:color="auto"/>
          </w:divBdr>
        </w:div>
        <w:div w:id="1857578606">
          <w:marLeft w:val="0"/>
          <w:marRight w:val="0"/>
          <w:marTop w:val="0"/>
          <w:marBottom w:val="0"/>
          <w:divBdr>
            <w:top w:val="none" w:sz="0" w:space="0" w:color="auto"/>
            <w:left w:val="none" w:sz="0" w:space="0" w:color="auto"/>
            <w:bottom w:val="none" w:sz="0" w:space="0" w:color="auto"/>
            <w:right w:val="none" w:sz="0" w:space="0" w:color="auto"/>
          </w:divBdr>
        </w:div>
        <w:div w:id="1914899174">
          <w:marLeft w:val="0"/>
          <w:marRight w:val="0"/>
          <w:marTop w:val="0"/>
          <w:marBottom w:val="0"/>
          <w:divBdr>
            <w:top w:val="none" w:sz="0" w:space="0" w:color="auto"/>
            <w:left w:val="none" w:sz="0" w:space="0" w:color="auto"/>
            <w:bottom w:val="none" w:sz="0" w:space="0" w:color="auto"/>
            <w:right w:val="none" w:sz="0" w:space="0" w:color="auto"/>
          </w:divBdr>
        </w:div>
        <w:div w:id="2042784212">
          <w:marLeft w:val="0"/>
          <w:marRight w:val="0"/>
          <w:marTop w:val="0"/>
          <w:marBottom w:val="0"/>
          <w:divBdr>
            <w:top w:val="none" w:sz="0" w:space="0" w:color="auto"/>
            <w:left w:val="none" w:sz="0" w:space="0" w:color="auto"/>
            <w:bottom w:val="none" w:sz="0" w:space="0" w:color="auto"/>
            <w:right w:val="none" w:sz="0" w:space="0" w:color="auto"/>
          </w:divBdr>
        </w:div>
      </w:divsChild>
    </w:div>
    <w:div w:id="908150070">
      <w:bodyDiv w:val="1"/>
      <w:marLeft w:val="0"/>
      <w:marRight w:val="0"/>
      <w:marTop w:val="0"/>
      <w:marBottom w:val="0"/>
      <w:divBdr>
        <w:top w:val="none" w:sz="0" w:space="0" w:color="auto"/>
        <w:left w:val="none" w:sz="0" w:space="0" w:color="auto"/>
        <w:bottom w:val="none" w:sz="0" w:space="0" w:color="auto"/>
        <w:right w:val="none" w:sz="0" w:space="0" w:color="auto"/>
      </w:divBdr>
      <w:divsChild>
        <w:div w:id="35811062">
          <w:marLeft w:val="0"/>
          <w:marRight w:val="0"/>
          <w:marTop w:val="0"/>
          <w:marBottom w:val="0"/>
          <w:divBdr>
            <w:top w:val="none" w:sz="0" w:space="0" w:color="auto"/>
            <w:left w:val="none" w:sz="0" w:space="0" w:color="auto"/>
            <w:bottom w:val="none" w:sz="0" w:space="0" w:color="auto"/>
            <w:right w:val="none" w:sz="0" w:space="0" w:color="auto"/>
          </w:divBdr>
        </w:div>
        <w:div w:id="219289330">
          <w:marLeft w:val="0"/>
          <w:marRight w:val="0"/>
          <w:marTop w:val="0"/>
          <w:marBottom w:val="0"/>
          <w:divBdr>
            <w:top w:val="none" w:sz="0" w:space="0" w:color="auto"/>
            <w:left w:val="none" w:sz="0" w:space="0" w:color="auto"/>
            <w:bottom w:val="none" w:sz="0" w:space="0" w:color="auto"/>
            <w:right w:val="none" w:sz="0" w:space="0" w:color="auto"/>
          </w:divBdr>
        </w:div>
        <w:div w:id="1185099726">
          <w:marLeft w:val="0"/>
          <w:marRight w:val="0"/>
          <w:marTop w:val="0"/>
          <w:marBottom w:val="0"/>
          <w:divBdr>
            <w:top w:val="none" w:sz="0" w:space="0" w:color="auto"/>
            <w:left w:val="none" w:sz="0" w:space="0" w:color="auto"/>
            <w:bottom w:val="none" w:sz="0" w:space="0" w:color="auto"/>
            <w:right w:val="none" w:sz="0" w:space="0" w:color="auto"/>
          </w:divBdr>
        </w:div>
        <w:div w:id="2082604447">
          <w:marLeft w:val="0"/>
          <w:marRight w:val="0"/>
          <w:marTop w:val="0"/>
          <w:marBottom w:val="0"/>
          <w:divBdr>
            <w:top w:val="none" w:sz="0" w:space="0" w:color="auto"/>
            <w:left w:val="none" w:sz="0" w:space="0" w:color="auto"/>
            <w:bottom w:val="none" w:sz="0" w:space="0" w:color="auto"/>
            <w:right w:val="none" w:sz="0" w:space="0" w:color="auto"/>
          </w:divBdr>
        </w:div>
        <w:div w:id="2113356028">
          <w:marLeft w:val="0"/>
          <w:marRight w:val="0"/>
          <w:marTop w:val="0"/>
          <w:marBottom w:val="0"/>
          <w:divBdr>
            <w:top w:val="none" w:sz="0" w:space="0" w:color="auto"/>
            <w:left w:val="none" w:sz="0" w:space="0" w:color="auto"/>
            <w:bottom w:val="none" w:sz="0" w:space="0" w:color="auto"/>
            <w:right w:val="none" w:sz="0" w:space="0" w:color="auto"/>
          </w:divBdr>
        </w:div>
      </w:divsChild>
    </w:div>
    <w:div w:id="1734544516">
      <w:bodyDiv w:val="1"/>
      <w:marLeft w:val="0"/>
      <w:marRight w:val="0"/>
      <w:marTop w:val="0"/>
      <w:marBottom w:val="0"/>
      <w:divBdr>
        <w:top w:val="none" w:sz="0" w:space="0" w:color="auto"/>
        <w:left w:val="none" w:sz="0" w:space="0" w:color="auto"/>
        <w:bottom w:val="none" w:sz="0" w:space="0" w:color="auto"/>
        <w:right w:val="none" w:sz="0" w:space="0" w:color="auto"/>
      </w:divBdr>
      <w:divsChild>
        <w:div w:id="156505929">
          <w:marLeft w:val="0"/>
          <w:marRight w:val="0"/>
          <w:marTop w:val="0"/>
          <w:marBottom w:val="0"/>
          <w:divBdr>
            <w:top w:val="none" w:sz="0" w:space="0" w:color="auto"/>
            <w:left w:val="none" w:sz="0" w:space="0" w:color="auto"/>
            <w:bottom w:val="none" w:sz="0" w:space="0" w:color="auto"/>
            <w:right w:val="none" w:sz="0" w:space="0" w:color="auto"/>
          </w:divBdr>
        </w:div>
        <w:div w:id="713311058">
          <w:marLeft w:val="0"/>
          <w:marRight w:val="0"/>
          <w:marTop w:val="0"/>
          <w:marBottom w:val="0"/>
          <w:divBdr>
            <w:top w:val="none" w:sz="0" w:space="0" w:color="auto"/>
            <w:left w:val="none" w:sz="0" w:space="0" w:color="auto"/>
            <w:bottom w:val="none" w:sz="0" w:space="0" w:color="auto"/>
            <w:right w:val="none" w:sz="0" w:space="0" w:color="auto"/>
          </w:divBdr>
        </w:div>
        <w:div w:id="774322687">
          <w:marLeft w:val="0"/>
          <w:marRight w:val="0"/>
          <w:marTop w:val="0"/>
          <w:marBottom w:val="0"/>
          <w:divBdr>
            <w:top w:val="none" w:sz="0" w:space="0" w:color="auto"/>
            <w:left w:val="none" w:sz="0" w:space="0" w:color="auto"/>
            <w:bottom w:val="none" w:sz="0" w:space="0" w:color="auto"/>
            <w:right w:val="none" w:sz="0" w:space="0" w:color="auto"/>
          </w:divBdr>
        </w:div>
        <w:div w:id="1327977234">
          <w:marLeft w:val="0"/>
          <w:marRight w:val="0"/>
          <w:marTop w:val="0"/>
          <w:marBottom w:val="0"/>
          <w:divBdr>
            <w:top w:val="none" w:sz="0" w:space="0" w:color="auto"/>
            <w:left w:val="none" w:sz="0" w:space="0" w:color="auto"/>
            <w:bottom w:val="none" w:sz="0" w:space="0" w:color="auto"/>
            <w:right w:val="none" w:sz="0" w:space="0" w:color="auto"/>
          </w:divBdr>
        </w:div>
        <w:div w:id="2006276813">
          <w:marLeft w:val="0"/>
          <w:marRight w:val="0"/>
          <w:marTop w:val="0"/>
          <w:marBottom w:val="0"/>
          <w:divBdr>
            <w:top w:val="none" w:sz="0" w:space="0" w:color="auto"/>
            <w:left w:val="none" w:sz="0" w:space="0" w:color="auto"/>
            <w:bottom w:val="none" w:sz="0" w:space="0" w:color="auto"/>
            <w:right w:val="none" w:sz="0" w:space="0" w:color="auto"/>
          </w:divBdr>
        </w:div>
        <w:div w:id="2132362626">
          <w:marLeft w:val="0"/>
          <w:marRight w:val="0"/>
          <w:marTop w:val="0"/>
          <w:marBottom w:val="0"/>
          <w:divBdr>
            <w:top w:val="none" w:sz="0" w:space="0" w:color="auto"/>
            <w:left w:val="none" w:sz="0" w:space="0" w:color="auto"/>
            <w:bottom w:val="none" w:sz="0" w:space="0" w:color="auto"/>
            <w:right w:val="none" w:sz="0" w:space="0" w:color="auto"/>
          </w:divBdr>
        </w:div>
      </w:divsChild>
    </w:div>
    <w:div w:id="1972200145">
      <w:bodyDiv w:val="1"/>
      <w:marLeft w:val="0"/>
      <w:marRight w:val="0"/>
      <w:marTop w:val="0"/>
      <w:marBottom w:val="0"/>
      <w:divBdr>
        <w:top w:val="none" w:sz="0" w:space="0" w:color="auto"/>
        <w:left w:val="none" w:sz="0" w:space="0" w:color="auto"/>
        <w:bottom w:val="none" w:sz="0" w:space="0" w:color="auto"/>
        <w:right w:val="none" w:sz="0" w:space="0" w:color="auto"/>
      </w:divBdr>
      <w:divsChild>
        <w:div w:id="661011123">
          <w:marLeft w:val="0"/>
          <w:marRight w:val="0"/>
          <w:marTop w:val="0"/>
          <w:marBottom w:val="0"/>
          <w:divBdr>
            <w:top w:val="none" w:sz="0" w:space="0" w:color="auto"/>
            <w:left w:val="none" w:sz="0" w:space="0" w:color="auto"/>
            <w:bottom w:val="none" w:sz="0" w:space="0" w:color="auto"/>
            <w:right w:val="none" w:sz="0" w:space="0" w:color="auto"/>
          </w:divBdr>
        </w:div>
      </w:divsChild>
    </w:div>
    <w:div w:id="2001302242">
      <w:bodyDiv w:val="1"/>
      <w:marLeft w:val="0"/>
      <w:marRight w:val="0"/>
      <w:marTop w:val="0"/>
      <w:marBottom w:val="0"/>
      <w:divBdr>
        <w:top w:val="none" w:sz="0" w:space="0" w:color="auto"/>
        <w:left w:val="none" w:sz="0" w:space="0" w:color="auto"/>
        <w:bottom w:val="none" w:sz="0" w:space="0" w:color="auto"/>
        <w:right w:val="none" w:sz="0" w:space="0" w:color="auto"/>
      </w:divBdr>
      <w:divsChild>
        <w:div w:id="130946417">
          <w:marLeft w:val="0"/>
          <w:marRight w:val="0"/>
          <w:marTop w:val="0"/>
          <w:marBottom w:val="0"/>
          <w:divBdr>
            <w:top w:val="none" w:sz="0" w:space="0" w:color="auto"/>
            <w:left w:val="none" w:sz="0" w:space="0" w:color="auto"/>
            <w:bottom w:val="none" w:sz="0" w:space="0" w:color="auto"/>
            <w:right w:val="none" w:sz="0" w:space="0" w:color="auto"/>
          </w:divBdr>
        </w:div>
        <w:div w:id="406996775">
          <w:marLeft w:val="0"/>
          <w:marRight w:val="0"/>
          <w:marTop w:val="0"/>
          <w:marBottom w:val="0"/>
          <w:divBdr>
            <w:top w:val="none" w:sz="0" w:space="0" w:color="auto"/>
            <w:left w:val="none" w:sz="0" w:space="0" w:color="auto"/>
            <w:bottom w:val="none" w:sz="0" w:space="0" w:color="auto"/>
            <w:right w:val="none" w:sz="0" w:space="0" w:color="auto"/>
          </w:divBdr>
        </w:div>
        <w:div w:id="522016020">
          <w:marLeft w:val="0"/>
          <w:marRight w:val="0"/>
          <w:marTop w:val="0"/>
          <w:marBottom w:val="0"/>
          <w:divBdr>
            <w:top w:val="none" w:sz="0" w:space="0" w:color="auto"/>
            <w:left w:val="none" w:sz="0" w:space="0" w:color="auto"/>
            <w:bottom w:val="none" w:sz="0" w:space="0" w:color="auto"/>
            <w:right w:val="none" w:sz="0" w:space="0" w:color="auto"/>
          </w:divBdr>
        </w:div>
        <w:div w:id="714087497">
          <w:marLeft w:val="0"/>
          <w:marRight w:val="0"/>
          <w:marTop w:val="0"/>
          <w:marBottom w:val="0"/>
          <w:divBdr>
            <w:top w:val="none" w:sz="0" w:space="0" w:color="auto"/>
            <w:left w:val="none" w:sz="0" w:space="0" w:color="auto"/>
            <w:bottom w:val="none" w:sz="0" w:space="0" w:color="auto"/>
            <w:right w:val="none" w:sz="0" w:space="0" w:color="auto"/>
          </w:divBdr>
        </w:div>
        <w:div w:id="730037645">
          <w:marLeft w:val="0"/>
          <w:marRight w:val="0"/>
          <w:marTop w:val="0"/>
          <w:marBottom w:val="0"/>
          <w:divBdr>
            <w:top w:val="none" w:sz="0" w:space="0" w:color="auto"/>
            <w:left w:val="none" w:sz="0" w:space="0" w:color="auto"/>
            <w:bottom w:val="none" w:sz="0" w:space="0" w:color="auto"/>
            <w:right w:val="none" w:sz="0" w:space="0" w:color="auto"/>
          </w:divBdr>
        </w:div>
        <w:div w:id="767655818">
          <w:marLeft w:val="0"/>
          <w:marRight w:val="0"/>
          <w:marTop w:val="0"/>
          <w:marBottom w:val="0"/>
          <w:divBdr>
            <w:top w:val="none" w:sz="0" w:space="0" w:color="auto"/>
            <w:left w:val="none" w:sz="0" w:space="0" w:color="auto"/>
            <w:bottom w:val="none" w:sz="0" w:space="0" w:color="auto"/>
            <w:right w:val="none" w:sz="0" w:space="0" w:color="auto"/>
          </w:divBdr>
        </w:div>
        <w:div w:id="803474590">
          <w:marLeft w:val="0"/>
          <w:marRight w:val="0"/>
          <w:marTop w:val="0"/>
          <w:marBottom w:val="0"/>
          <w:divBdr>
            <w:top w:val="none" w:sz="0" w:space="0" w:color="auto"/>
            <w:left w:val="none" w:sz="0" w:space="0" w:color="auto"/>
            <w:bottom w:val="none" w:sz="0" w:space="0" w:color="auto"/>
            <w:right w:val="none" w:sz="0" w:space="0" w:color="auto"/>
          </w:divBdr>
        </w:div>
        <w:div w:id="818770601">
          <w:marLeft w:val="0"/>
          <w:marRight w:val="0"/>
          <w:marTop w:val="0"/>
          <w:marBottom w:val="0"/>
          <w:divBdr>
            <w:top w:val="none" w:sz="0" w:space="0" w:color="auto"/>
            <w:left w:val="none" w:sz="0" w:space="0" w:color="auto"/>
            <w:bottom w:val="none" w:sz="0" w:space="0" w:color="auto"/>
            <w:right w:val="none" w:sz="0" w:space="0" w:color="auto"/>
          </w:divBdr>
        </w:div>
        <w:div w:id="1616063327">
          <w:marLeft w:val="0"/>
          <w:marRight w:val="0"/>
          <w:marTop w:val="0"/>
          <w:marBottom w:val="0"/>
          <w:divBdr>
            <w:top w:val="none" w:sz="0" w:space="0" w:color="auto"/>
            <w:left w:val="none" w:sz="0" w:space="0" w:color="auto"/>
            <w:bottom w:val="none" w:sz="0" w:space="0" w:color="auto"/>
            <w:right w:val="none" w:sz="0" w:space="0" w:color="auto"/>
          </w:divBdr>
        </w:div>
        <w:div w:id="1977449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016&amp;n=133153" TargetMode="External"/><Relationship Id="rId18" Type="http://schemas.openxmlformats.org/officeDocument/2006/relationships/hyperlink" Target="https://login.consultant.ru/link/?req=doc&amp;base=LAW&amp;n=499769" TargetMode="External"/><Relationship Id="rId26" Type="http://schemas.openxmlformats.org/officeDocument/2006/relationships/hyperlink" Target="https://login.consultant.ru/link/?req=doc&amp;base=LAW&amp;n=523235" TargetMode="External"/><Relationship Id="rId3" Type="http://schemas.openxmlformats.org/officeDocument/2006/relationships/styles" Target="styles.xml"/><Relationship Id="rId21" Type="http://schemas.openxmlformats.org/officeDocument/2006/relationships/hyperlink" Target="https://login.consultant.ru/link/?req=doc&amp;base=LAW&amp;n=523235&amp;dst=100010" TargetMode="External"/><Relationship Id="rId7" Type="http://schemas.openxmlformats.org/officeDocument/2006/relationships/footnotes" Target="footnotes.xml"/><Relationship Id="rId12" Type="http://schemas.openxmlformats.org/officeDocument/2006/relationships/hyperlink" Target="https://login.consultant.ru/link/?req=doc&amp;base=RLAW016&amp;n=133153&amp;dst=100022" TargetMode="External"/><Relationship Id="rId17" Type="http://schemas.openxmlformats.org/officeDocument/2006/relationships/hyperlink" Target="https://login.consultant.ru/link/?req=doc&amp;base=RLAW016&amp;n=99302&amp;dst=100401" TargetMode="External"/><Relationship Id="rId25" Type="http://schemas.openxmlformats.org/officeDocument/2006/relationships/hyperlink" Target="https://login.consultant.ru/link/?req=doc&amp;base=LAW&amp;n=501480" TargetMode="External"/><Relationship Id="rId2" Type="http://schemas.openxmlformats.org/officeDocument/2006/relationships/numbering" Target="numbering.xml"/><Relationship Id="rId16" Type="http://schemas.openxmlformats.org/officeDocument/2006/relationships/hyperlink" Target="https://login.consultant.ru/link/?req=doc&amp;base=RLAW016&amp;n=99302&amp;dst=100391" TargetMode="External"/><Relationship Id="rId20" Type="http://schemas.openxmlformats.org/officeDocument/2006/relationships/hyperlink" Target="http://www.biysk22.ru/" TargetMode="External"/><Relationship Id="rId29" Type="http://schemas.openxmlformats.org/officeDocument/2006/relationships/hyperlink" Target="https://login.consultant.ru/link/?req=doc&amp;base=RLAW016&amp;n=1328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2834&amp;dst=100677" TargetMode="External"/><Relationship Id="rId24" Type="http://schemas.openxmlformats.org/officeDocument/2006/relationships/hyperlink" Target="https://login.consultant.ru/link/?req=doc&amp;base=LAW&amp;n=2875"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DE2E93A25EC388A14182C56624A12D0ABF49383EE56EF1C819D0AF53FF1468F12F3D467B88FF44E5206F5FD3ABC640BD2DD53C17D2839079D8lEE" TargetMode="External"/><Relationship Id="rId23" Type="http://schemas.openxmlformats.org/officeDocument/2006/relationships/hyperlink" Target="https://login.consultant.ru/link/?req=doc&amp;base=LAW&amp;n=523235" TargetMode="External"/><Relationship Id="rId28" Type="http://schemas.openxmlformats.org/officeDocument/2006/relationships/hyperlink" Target="https://login.consultant.ru/link/?req=doc&amp;base=LAW&amp;n=508668" TargetMode="External"/><Relationship Id="rId10" Type="http://schemas.openxmlformats.org/officeDocument/2006/relationships/hyperlink" Target="https://login.consultant.ru/link/?req=doc&amp;base=LAW&amp;n=523355&amp;dst=100462" TargetMode="External"/><Relationship Id="rId19" Type="http://schemas.openxmlformats.org/officeDocument/2006/relationships/hyperlink" Target="http://www.biysk22.ru/"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LAW&amp;n=523355&amp;dst=100239" TargetMode="External"/><Relationship Id="rId14" Type="http://schemas.openxmlformats.org/officeDocument/2006/relationships/hyperlink" Target="consultantplus://offline/ref=DE2E93A25EC388A14182C56624A12D0ABF49383EE56EF1C819D0AF53FF1468F12F3D467B88FF44E72A6F5FD3ABC640BD2DD53C17D2839079D8lEE" TargetMode="External"/><Relationship Id="rId22" Type="http://schemas.openxmlformats.org/officeDocument/2006/relationships/hyperlink" Target="https://login.consultant.ru/link/?req=doc&amp;base=LAW&amp;n=523235&amp;dst=43" TargetMode="External"/><Relationship Id="rId27" Type="http://schemas.openxmlformats.org/officeDocument/2006/relationships/hyperlink" Target="https://login.consultant.ru/link/?req=doc&amp;base=LAW&amp;n=483021"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A3C1-D448-466E-8212-CCA2487A8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7695</Words>
  <Characters>43867</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Администрация края</Company>
  <LinksUpToDate>false</LinksUpToDate>
  <CharactersWithSpaces>51460</CharactersWithSpaces>
  <SharedDoc>false</SharedDoc>
  <HLinks>
    <vt:vector size="48" baseType="variant">
      <vt:variant>
        <vt:i4>3407907</vt:i4>
      </vt:variant>
      <vt:variant>
        <vt:i4>21</vt:i4>
      </vt:variant>
      <vt:variant>
        <vt:i4>0</vt:i4>
      </vt:variant>
      <vt:variant>
        <vt:i4>5</vt:i4>
      </vt:variant>
      <vt:variant>
        <vt:lpwstr>http://www.biysk22.ru/</vt:lpwstr>
      </vt:variant>
      <vt:variant>
        <vt:lpwstr/>
      </vt:variant>
      <vt:variant>
        <vt:i4>5505125</vt:i4>
      </vt:variant>
      <vt:variant>
        <vt:i4>18</vt:i4>
      </vt:variant>
      <vt:variant>
        <vt:i4>0</vt:i4>
      </vt:variant>
      <vt:variant>
        <vt:i4>5</vt:i4>
      </vt:variant>
      <vt:variant>
        <vt:lpwstr>mailto:jil@biysk22.ru</vt:lpwstr>
      </vt:variant>
      <vt:variant>
        <vt:lpwstr/>
      </vt:variant>
      <vt:variant>
        <vt:i4>6160488</vt:i4>
      </vt:variant>
      <vt:variant>
        <vt:i4>15</vt:i4>
      </vt:variant>
      <vt:variant>
        <vt:i4>0</vt:i4>
      </vt:variant>
      <vt:variant>
        <vt:i4>5</vt:i4>
      </vt:variant>
      <vt:variant>
        <vt:lpwstr>mailto:adm@biysk22.ru</vt:lpwstr>
      </vt:variant>
      <vt:variant>
        <vt:lpwstr/>
      </vt:variant>
      <vt:variant>
        <vt:i4>8061036</vt:i4>
      </vt:variant>
      <vt:variant>
        <vt:i4>12</vt:i4>
      </vt:variant>
      <vt:variant>
        <vt:i4>0</vt:i4>
      </vt:variant>
      <vt:variant>
        <vt:i4>5</vt:i4>
      </vt:variant>
      <vt:variant>
        <vt:lpwstr>consultantplus://offline/ref=7477D36D247F526C7BD4B7DDD08F15A6014F84D62298DDA4DCA8A2DB7828FD21BF4B5E0D31D769E7uBz4M</vt:lpwstr>
      </vt:variant>
      <vt:variant>
        <vt:lpwstr/>
      </vt:variant>
      <vt:variant>
        <vt:i4>2097210</vt:i4>
      </vt:variant>
      <vt:variant>
        <vt:i4>9</vt:i4>
      </vt:variant>
      <vt:variant>
        <vt:i4>0</vt:i4>
      </vt:variant>
      <vt:variant>
        <vt:i4>5</vt:i4>
      </vt:variant>
      <vt:variant>
        <vt:lpwstr>consultantplus://offline/ref=67420C70C7A4D0FA72B7649892BB656E1E064EE66612F1F3A4C290DF37E75C076516A901EF4C7C01H941G</vt:lpwstr>
      </vt:variant>
      <vt:variant>
        <vt:lpwstr/>
      </vt:variant>
      <vt:variant>
        <vt:i4>2097259</vt:i4>
      </vt:variant>
      <vt:variant>
        <vt:i4>6</vt:i4>
      </vt:variant>
      <vt:variant>
        <vt:i4>0</vt:i4>
      </vt:variant>
      <vt:variant>
        <vt:i4>5</vt:i4>
      </vt:variant>
      <vt:variant>
        <vt:lpwstr>consultantplus://offline/ref=67420C70C7A4D0FA72B7649892BB656E1E064EE66612F1F3A4C290DF37E75C076516A901EF4C7C03H94BG</vt:lpwstr>
      </vt:variant>
      <vt:variant>
        <vt:lpwstr/>
      </vt:variant>
      <vt:variant>
        <vt:i4>5439490</vt:i4>
      </vt:variant>
      <vt:variant>
        <vt:i4>3</vt:i4>
      </vt:variant>
      <vt:variant>
        <vt:i4>0</vt:i4>
      </vt:variant>
      <vt:variant>
        <vt:i4>5</vt:i4>
      </vt:variant>
      <vt:variant>
        <vt:lpwstr/>
      </vt:variant>
      <vt:variant>
        <vt:lpwstr>Par27</vt:lpwstr>
      </vt:variant>
      <vt:variant>
        <vt:i4>5832706</vt:i4>
      </vt:variant>
      <vt:variant>
        <vt:i4>0</vt:i4>
      </vt:variant>
      <vt:variant>
        <vt:i4>0</vt:i4>
      </vt:variant>
      <vt:variant>
        <vt:i4>5</vt:i4>
      </vt:variant>
      <vt:variant>
        <vt:lpwstr/>
      </vt:variant>
      <vt:variant>
        <vt:lpwstr>Par84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chegrov</dc:creator>
  <cp:lastModifiedBy>Мария А. Иванова</cp:lastModifiedBy>
  <cp:revision>4</cp:revision>
  <cp:lastPrinted>2025-12-17T09:10:00Z</cp:lastPrinted>
  <dcterms:created xsi:type="dcterms:W3CDTF">2026-03-05T08:40:00Z</dcterms:created>
  <dcterms:modified xsi:type="dcterms:W3CDTF">2026-03-05T10:06:00Z</dcterms:modified>
</cp:coreProperties>
</file>