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B7" w:rsidRPr="00EC68C9" w:rsidRDefault="00135CB7" w:rsidP="00DC419D">
      <w:pPr>
        <w:tabs>
          <w:tab w:val="left" w:pos="8280"/>
        </w:tabs>
        <w:ind w:left="10773"/>
        <w:jc w:val="right"/>
        <w:rPr>
          <w:sz w:val="28"/>
          <w:szCs w:val="28"/>
        </w:rPr>
      </w:pPr>
      <w:r w:rsidRPr="00EC68C9">
        <w:rPr>
          <w:sz w:val="28"/>
          <w:szCs w:val="28"/>
        </w:rPr>
        <w:t xml:space="preserve">ПРИЛОЖЕНИЕ </w:t>
      </w:r>
      <w:r w:rsidR="00953500">
        <w:rPr>
          <w:sz w:val="28"/>
          <w:szCs w:val="28"/>
        </w:rPr>
        <w:t>1</w:t>
      </w:r>
    </w:p>
    <w:p w:rsidR="00135CB7" w:rsidRDefault="00135CB7" w:rsidP="008476AE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35CB7" w:rsidRPr="00EC68C9" w:rsidRDefault="00135CB7" w:rsidP="008476AE">
      <w:pPr>
        <w:ind w:left="10773"/>
        <w:jc w:val="right"/>
        <w:rPr>
          <w:sz w:val="28"/>
          <w:szCs w:val="28"/>
        </w:rPr>
      </w:pPr>
      <w:r w:rsidRPr="00EC68C9">
        <w:rPr>
          <w:sz w:val="28"/>
          <w:szCs w:val="28"/>
        </w:rPr>
        <w:t>Администрации города Бийска</w:t>
      </w:r>
    </w:p>
    <w:p w:rsidR="00135CB7" w:rsidRPr="00EC68C9" w:rsidRDefault="00135CB7" w:rsidP="008476AE">
      <w:pPr>
        <w:ind w:left="10773"/>
        <w:jc w:val="right"/>
      </w:pPr>
      <w:r w:rsidRPr="00EC68C9">
        <w:rPr>
          <w:sz w:val="28"/>
          <w:szCs w:val="28"/>
        </w:rPr>
        <w:t xml:space="preserve">от </w:t>
      </w:r>
      <w:r w:rsidR="002D3081">
        <w:rPr>
          <w:sz w:val="28"/>
          <w:szCs w:val="28"/>
        </w:rPr>
        <w:t>23.07.2024</w:t>
      </w:r>
      <w:r w:rsidRPr="00EC68C9">
        <w:rPr>
          <w:sz w:val="28"/>
          <w:szCs w:val="28"/>
        </w:rPr>
        <w:t xml:space="preserve"> № </w:t>
      </w:r>
      <w:r w:rsidR="002D3081">
        <w:rPr>
          <w:sz w:val="28"/>
          <w:szCs w:val="28"/>
        </w:rPr>
        <w:t>1590</w:t>
      </w:r>
    </w:p>
    <w:p w:rsidR="00135CB7" w:rsidRPr="00EC68C9" w:rsidRDefault="00135CB7" w:rsidP="007F0A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CB7" w:rsidRPr="00EC68C9" w:rsidRDefault="00135CB7" w:rsidP="007F0A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68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5CB7" w:rsidRPr="006F7A20" w:rsidRDefault="00135CB7" w:rsidP="001730A2">
      <w:pPr>
        <w:jc w:val="right"/>
        <w:rPr>
          <w:sz w:val="28"/>
          <w:szCs w:val="28"/>
        </w:rPr>
      </w:pPr>
      <w:r w:rsidRPr="00EC68C9">
        <w:rPr>
          <w:sz w:val="28"/>
          <w:szCs w:val="28"/>
        </w:rPr>
        <w:t xml:space="preserve">к </w:t>
      </w:r>
      <w:r w:rsidRPr="006F7A20">
        <w:rPr>
          <w:sz w:val="28"/>
          <w:szCs w:val="28"/>
        </w:rPr>
        <w:t>муниципальной программе</w:t>
      </w:r>
    </w:p>
    <w:p w:rsidR="00135CB7" w:rsidRPr="006F7A20" w:rsidRDefault="00135CB7" w:rsidP="001730A2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«Формирование, эффективное</w:t>
      </w:r>
    </w:p>
    <w:p w:rsidR="00135CB7" w:rsidRPr="006F7A20" w:rsidRDefault="00135CB7" w:rsidP="001730A2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использование, распоряжение</w:t>
      </w:r>
    </w:p>
    <w:p w:rsidR="00135CB7" w:rsidRPr="006F7A20" w:rsidRDefault="00135CB7" w:rsidP="001730A2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и содержание имущества</w:t>
      </w:r>
    </w:p>
    <w:p w:rsidR="00135CB7" w:rsidRPr="006F7A20" w:rsidRDefault="00135CB7" w:rsidP="001730A2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муниципального образования</w:t>
      </w:r>
    </w:p>
    <w:p w:rsidR="00135CB7" w:rsidRPr="006F7A20" w:rsidRDefault="00135CB7" w:rsidP="001730A2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город Бийск»</w:t>
      </w:r>
    </w:p>
    <w:p w:rsidR="00135CB7" w:rsidRPr="006F7A20" w:rsidRDefault="00135CB7" w:rsidP="001730A2">
      <w:pPr>
        <w:jc w:val="right"/>
        <w:rPr>
          <w:sz w:val="28"/>
          <w:szCs w:val="28"/>
        </w:rPr>
      </w:pPr>
    </w:p>
    <w:p w:rsidR="00135CB7" w:rsidRPr="00EC68C9" w:rsidRDefault="00135CB7" w:rsidP="0017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CB7" w:rsidRPr="00EC68C9" w:rsidRDefault="00135CB7" w:rsidP="007F0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3"/>
      <w:bookmarkEnd w:id="0"/>
      <w:r w:rsidRPr="00EC68C9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135CB7" w:rsidRPr="006F7A20" w:rsidRDefault="00135CB7" w:rsidP="001730A2">
      <w:pPr>
        <w:jc w:val="center"/>
        <w:rPr>
          <w:sz w:val="28"/>
          <w:szCs w:val="28"/>
        </w:rPr>
      </w:pPr>
      <w:r w:rsidRPr="00EC68C9">
        <w:rPr>
          <w:sz w:val="28"/>
          <w:szCs w:val="28"/>
        </w:rPr>
        <w:t>«</w:t>
      </w:r>
      <w:r w:rsidRPr="006F7A20">
        <w:rPr>
          <w:sz w:val="28"/>
          <w:szCs w:val="28"/>
        </w:rPr>
        <w:t>Формирование, эффективное</w:t>
      </w:r>
      <w:r>
        <w:rPr>
          <w:sz w:val="28"/>
          <w:szCs w:val="28"/>
        </w:rPr>
        <w:t xml:space="preserve"> </w:t>
      </w:r>
      <w:r w:rsidRPr="006F7A20">
        <w:rPr>
          <w:sz w:val="28"/>
          <w:szCs w:val="28"/>
        </w:rPr>
        <w:t>использование, распоряжение</w:t>
      </w:r>
      <w:r>
        <w:rPr>
          <w:sz w:val="28"/>
          <w:szCs w:val="28"/>
        </w:rPr>
        <w:t xml:space="preserve"> </w:t>
      </w:r>
      <w:r w:rsidRPr="006F7A20">
        <w:rPr>
          <w:sz w:val="28"/>
          <w:szCs w:val="28"/>
        </w:rPr>
        <w:t>и содержание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F7A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6F7A20">
        <w:rPr>
          <w:sz w:val="28"/>
          <w:szCs w:val="28"/>
        </w:rPr>
        <w:t>город Бийск»</w:t>
      </w:r>
      <w:r>
        <w:rPr>
          <w:sz w:val="28"/>
          <w:szCs w:val="28"/>
        </w:rPr>
        <w:t xml:space="preserve"> </w:t>
      </w:r>
    </w:p>
    <w:p w:rsidR="00135CB7" w:rsidRPr="0011614D" w:rsidRDefault="00135CB7" w:rsidP="007F0AD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276"/>
        <w:gridCol w:w="1984"/>
        <w:gridCol w:w="1208"/>
        <w:gridCol w:w="1260"/>
        <w:gridCol w:w="1134"/>
        <w:gridCol w:w="1134"/>
        <w:gridCol w:w="1134"/>
        <w:gridCol w:w="1276"/>
        <w:gridCol w:w="2268"/>
      </w:tblGrid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7146" w:type="dxa"/>
            <w:gridSpan w:val="6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Сумма затрат, тыс. руб.</w:t>
            </w:r>
          </w:p>
        </w:tc>
        <w:tc>
          <w:tcPr>
            <w:tcW w:w="2268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B7" w:rsidRPr="00EC68C9" w:rsidTr="00DC419D">
        <w:tc>
          <w:tcPr>
            <w:tcW w:w="261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5CB7" w:rsidRPr="00EC68C9" w:rsidTr="00DC419D">
        <w:trPr>
          <w:trHeight w:val="655"/>
        </w:trPr>
        <w:tc>
          <w:tcPr>
            <w:tcW w:w="15288" w:type="dxa"/>
            <w:gridSpan w:val="10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Цель 1: Пополнение доходной части бюджета города за счет обеспечения эффективного управления и распоряжения муниципальным имуществом</w:t>
            </w:r>
            <w:r w:rsidR="000F10C5">
              <w:rPr>
                <w:rFonts w:ascii="Times New Roman" w:hAnsi="Times New Roman" w:cs="Times New Roman"/>
                <w:sz w:val="28"/>
                <w:szCs w:val="28"/>
              </w:rPr>
              <w:t xml:space="preserve"> и пополнение имущества казны города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717D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Задача 1.1: Повышение эффективности управления муниципальным имуществом с использованием всех современных методов и финансовых инструментов, оформление в муниципальную собственность бесхозяйного и выморочного имущества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1.1.1: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имущества муниципальной казны, изготовление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–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УМИ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21740,2</w:t>
            </w:r>
          </w:p>
        </w:tc>
        <w:tc>
          <w:tcPr>
            <w:tcW w:w="1260" w:type="dxa"/>
          </w:tcPr>
          <w:p w:rsidR="00135CB7" w:rsidRPr="006A0E1A" w:rsidRDefault="00135CB7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27619,2</w:t>
            </w:r>
          </w:p>
        </w:tc>
        <w:tc>
          <w:tcPr>
            <w:tcW w:w="1134" w:type="dxa"/>
          </w:tcPr>
          <w:p w:rsidR="00135CB7" w:rsidRPr="006A0E1A" w:rsidRDefault="00AF7CD2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31898,5</w:t>
            </w:r>
          </w:p>
        </w:tc>
        <w:tc>
          <w:tcPr>
            <w:tcW w:w="1134" w:type="dxa"/>
          </w:tcPr>
          <w:p w:rsidR="00135CB7" w:rsidRPr="006A0E1A" w:rsidRDefault="00AF7CD2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27936,6</w:t>
            </w:r>
          </w:p>
        </w:tc>
        <w:tc>
          <w:tcPr>
            <w:tcW w:w="1134" w:type="dxa"/>
          </w:tcPr>
          <w:p w:rsidR="00135CB7" w:rsidRPr="006A0E1A" w:rsidRDefault="00AF7CD2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25691,0</w:t>
            </w:r>
          </w:p>
        </w:tc>
        <w:tc>
          <w:tcPr>
            <w:tcW w:w="1276" w:type="dxa"/>
          </w:tcPr>
          <w:p w:rsidR="00135CB7" w:rsidRPr="006A0E1A" w:rsidRDefault="00AF7CD2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134885,5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Управление ЖКХ, Б и ДХ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1270,0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1270,0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УКС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6845,8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2773,8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12698,0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13643,0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35960,6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</w:tcPr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Мероприятие 1.1.2: Определение рыночной стоимости и техническая инвентаризация объектов муниципальной казны города Бийска, бесхозяйного и выморочного имущества, определение рыночной стоимости, в том числе:</w:t>
            </w:r>
          </w:p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имущества, находящегося в частной собственности граждан, планируемого для приобретения в муниципальную собственность;</w:t>
            </w:r>
          </w:p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– помещений при изъятии при переселении граждан из жилых домов, признанных аварийными и подлежащими сносу</w:t>
            </w:r>
          </w:p>
        </w:tc>
        <w:tc>
          <w:tcPr>
            <w:tcW w:w="1276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2025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851,4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695,2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5764,4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F7C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8340,0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1.1.3: Приобретение имущества в собственность муниципального образования город Бийск от физических и юридических лиц на возмездной основе, увеличение уставного фонда муниципального унитарного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1276" w:type="dxa"/>
            <w:vMerge w:val="restart"/>
          </w:tcPr>
          <w:p w:rsidR="00135CB7" w:rsidRPr="006A0E1A" w:rsidRDefault="00856163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202</w:t>
            </w:r>
            <w:r w:rsidR="00535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51454,0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38000,0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5CB7" w:rsidRPr="006A0E1A">
              <w:rPr>
                <w:rFonts w:ascii="Times New Roman" w:hAnsi="Times New Roman" w:cs="Times New Roman"/>
                <w:sz w:val="28"/>
                <w:szCs w:val="28"/>
              </w:rPr>
              <w:t>9454,0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УКС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2770,8</w:t>
            </w:r>
          </w:p>
        </w:tc>
        <w:tc>
          <w:tcPr>
            <w:tcW w:w="1260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2770,8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A802B6" w:rsidRPr="00EC68C9" w:rsidTr="00717DD0">
        <w:tc>
          <w:tcPr>
            <w:tcW w:w="15288" w:type="dxa"/>
            <w:gridSpan w:val="10"/>
          </w:tcPr>
          <w:p w:rsidR="00A802B6" w:rsidRPr="00CE15D3" w:rsidRDefault="00A802B6" w:rsidP="00382C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1.2</w:t>
            </w:r>
            <w:r w:rsidRPr="00A802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D7FBE">
              <w:rPr>
                <w:rFonts w:ascii="Times New Roman" w:hAnsi="Times New Roman" w:cs="Times New Roman"/>
                <w:sz w:val="28"/>
                <w:szCs w:val="28"/>
              </w:rPr>
              <w:t>Приобретение квартир в маневренный фонд</w:t>
            </w:r>
          </w:p>
        </w:tc>
      </w:tr>
      <w:tr w:rsidR="00856163" w:rsidRPr="00EC68C9" w:rsidTr="00DC419D">
        <w:tc>
          <w:tcPr>
            <w:tcW w:w="2614" w:type="dxa"/>
          </w:tcPr>
          <w:p w:rsidR="00856163" w:rsidRPr="00CE15D3" w:rsidRDefault="00A802B6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1.2.1</w:t>
            </w:r>
            <w:r w:rsidR="00856163" w:rsidRPr="00CE15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6163" w:rsidRPr="00CE15D3" w:rsidRDefault="00856163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Приобретение квартир в маневренный фонд</w:t>
            </w:r>
          </w:p>
        </w:tc>
        <w:tc>
          <w:tcPr>
            <w:tcW w:w="1276" w:type="dxa"/>
          </w:tcPr>
          <w:p w:rsidR="00856163" w:rsidRPr="00CE15D3" w:rsidRDefault="00994A0A" w:rsidP="00856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4" w:type="dxa"/>
          </w:tcPr>
          <w:p w:rsidR="00856163" w:rsidRPr="00CE15D3" w:rsidRDefault="00856163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856163" w:rsidRPr="00CE15D3" w:rsidRDefault="00A802B6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56163" w:rsidRPr="00CE15D3" w:rsidRDefault="00A802B6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6163" w:rsidRPr="00CE15D3" w:rsidRDefault="00A802B6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6163" w:rsidRPr="00CE15D3" w:rsidRDefault="00AF7CD2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38949,0</w:t>
            </w:r>
          </w:p>
        </w:tc>
        <w:tc>
          <w:tcPr>
            <w:tcW w:w="1134" w:type="dxa"/>
          </w:tcPr>
          <w:p w:rsidR="00856163" w:rsidRPr="00CE15D3" w:rsidRDefault="00A802B6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56163" w:rsidRPr="00CE15D3" w:rsidRDefault="00AF7CD2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38949,0</w:t>
            </w:r>
          </w:p>
        </w:tc>
        <w:tc>
          <w:tcPr>
            <w:tcW w:w="2268" w:type="dxa"/>
          </w:tcPr>
          <w:p w:rsidR="00856163" w:rsidRPr="00CE15D3" w:rsidRDefault="00856163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DD6A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Цель 2: Финансовое обеспечение затрат в целях прекращения производства по делу о банкротстве муниципального унитарного предприятия города Бийска «Трамвайное управление»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Задача 2.1: Прекращение производства по делу о банкротстве муниципального унитарного предприятия города Бийска «Трамвайное управление»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Мероприятие 2.1.1: Погашение кредиторской задолженности муниципального унитарного предприятия города Бийска «Трамвайное управление» в целях прекращения производства по делу о банкротстве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1984" w:type="dxa"/>
            <w:vMerge w:val="restart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22000,0</w:t>
            </w:r>
          </w:p>
        </w:tc>
        <w:tc>
          <w:tcPr>
            <w:tcW w:w="1260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35117,0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57117,0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35CB7" w:rsidRPr="006A0E1A" w:rsidRDefault="00135CB7" w:rsidP="00DC4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123000,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123000,0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DD6A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Цель 3: Финансовое обеспечение затрат, направленных на восстановление платежеспособности муниципального унитарного предприятия, осуществляющего распределение воды для питьевых и промышленных нужд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A43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Задача 3.1: Восстановление платежеспособности муниципального унитарного предприятия, осуществляющего распределение воды для питьевых и промышленных нужд</w:t>
            </w:r>
          </w:p>
        </w:tc>
      </w:tr>
      <w:tr w:rsidR="00135CB7" w:rsidRPr="00EC68C9" w:rsidTr="00DC419D">
        <w:tc>
          <w:tcPr>
            <w:tcW w:w="2614" w:type="dxa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3.1.1: Восстановление платежеспособности муниципального унитарного предприятия города Бийска «Водоканал», осуществляющего распределение воды для питьевых и промышленных нужд</w:t>
            </w:r>
          </w:p>
        </w:tc>
        <w:tc>
          <w:tcPr>
            <w:tcW w:w="1276" w:type="dxa"/>
          </w:tcPr>
          <w:p w:rsidR="00135CB7" w:rsidRPr="006A0E1A" w:rsidRDefault="008E2C4A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41132,0</w:t>
            </w:r>
          </w:p>
        </w:tc>
        <w:tc>
          <w:tcPr>
            <w:tcW w:w="1134" w:type="dxa"/>
          </w:tcPr>
          <w:p w:rsidR="00135CB7" w:rsidRPr="006A0E1A" w:rsidRDefault="00994A0A" w:rsidP="00994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39758</w:t>
            </w:r>
            <w:r w:rsidR="00135C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994A0A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90890</w:t>
            </w:r>
            <w:r w:rsidR="00135C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106932,2</w:t>
            </w:r>
          </w:p>
        </w:tc>
        <w:tc>
          <w:tcPr>
            <w:tcW w:w="1260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237205,2</w:t>
            </w:r>
          </w:p>
        </w:tc>
        <w:tc>
          <w:tcPr>
            <w:tcW w:w="1134" w:type="dxa"/>
          </w:tcPr>
          <w:p w:rsidR="00135CB7" w:rsidRPr="006A0E1A" w:rsidRDefault="00994A0A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96357,5</w:t>
            </w:r>
          </w:p>
        </w:tc>
        <w:tc>
          <w:tcPr>
            <w:tcW w:w="1134" w:type="dxa"/>
          </w:tcPr>
          <w:p w:rsidR="00135CB7" w:rsidRPr="006A0E1A" w:rsidRDefault="00994A0A" w:rsidP="00994A0A">
            <w:pPr>
              <w:pStyle w:val="ConsPlusNormal"/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126051,0</w:t>
            </w:r>
          </w:p>
        </w:tc>
        <w:tc>
          <w:tcPr>
            <w:tcW w:w="1134" w:type="dxa"/>
          </w:tcPr>
          <w:p w:rsidR="00135CB7" w:rsidRPr="006A0E1A" w:rsidRDefault="00994A0A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26091</w:t>
            </w:r>
            <w:r w:rsidR="00135C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35CB7" w:rsidRPr="006A0E1A" w:rsidRDefault="00994A0A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592636,9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B7" w:rsidRPr="006A0E1A" w:rsidRDefault="00135CB7" w:rsidP="00994A0A">
            <w:pPr>
              <w:pStyle w:val="ConsPlusNormal"/>
              <w:ind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123000,0</w:t>
            </w:r>
          </w:p>
        </w:tc>
        <w:tc>
          <w:tcPr>
            <w:tcW w:w="1134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994A0A">
            <w:pPr>
              <w:pStyle w:val="ConsPlusNormal"/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123000,0</w:t>
            </w:r>
          </w:p>
        </w:tc>
        <w:tc>
          <w:tcPr>
            <w:tcW w:w="2268" w:type="dxa"/>
          </w:tcPr>
          <w:p w:rsidR="00135CB7" w:rsidRPr="006A0E1A" w:rsidRDefault="00135CB7" w:rsidP="00A04F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106932,2</w:t>
            </w:r>
          </w:p>
        </w:tc>
        <w:tc>
          <w:tcPr>
            <w:tcW w:w="1260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114205,2</w:t>
            </w:r>
          </w:p>
        </w:tc>
        <w:tc>
          <w:tcPr>
            <w:tcW w:w="1134" w:type="dxa"/>
          </w:tcPr>
          <w:p w:rsidR="00135CB7" w:rsidRPr="006A0E1A" w:rsidRDefault="00994A0A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96357,5</w:t>
            </w:r>
          </w:p>
        </w:tc>
        <w:tc>
          <w:tcPr>
            <w:tcW w:w="1134" w:type="dxa"/>
          </w:tcPr>
          <w:p w:rsidR="00135CB7" w:rsidRPr="006A0E1A" w:rsidRDefault="00994A0A" w:rsidP="00994A0A">
            <w:pPr>
              <w:pStyle w:val="ConsPlusNormal"/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126051,0</w:t>
            </w:r>
          </w:p>
        </w:tc>
        <w:tc>
          <w:tcPr>
            <w:tcW w:w="1134" w:type="dxa"/>
          </w:tcPr>
          <w:p w:rsidR="00135CB7" w:rsidRPr="006A0E1A" w:rsidRDefault="00994A0A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35CB7">
              <w:rPr>
                <w:rFonts w:ascii="Times New Roman" w:hAnsi="Times New Roman" w:cs="Times New Roman"/>
                <w:sz w:val="28"/>
                <w:szCs w:val="28"/>
              </w:rPr>
              <w:t>091,0</w:t>
            </w:r>
          </w:p>
        </w:tc>
        <w:tc>
          <w:tcPr>
            <w:tcW w:w="1276" w:type="dxa"/>
          </w:tcPr>
          <w:p w:rsidR="00135CB7" w:rsidRPr="006A0E1A" w:rsidRDefault="00994A0A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469636,9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</w:tr>
    </w:tbl>
    <w:p w:rsidR="00135CB7" w:rsidRDefault="00135CB7" w:rsidP="007F0A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CB7" w:rsidRDefault="00135CB7" w:rsidP="007F0A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CB7" w:rsidRDefault="00135CB7" w:rsidP="007F0A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CB7" w:rsidRDefault="002D3081" w:rsidP="007F0A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D3081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8E2C4A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8E2C4A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135CB7" w:rsidSect="002D3081">
      <w:pgSz w:w="16840" w:h="11905" w:orient="landscape"/>
      <w:pgMar w:top="1134" w:right="567" w:bottom="567" w:left="1134" w:header="56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70" w:rsidRDefault="00144870" w:rsidP="00626861">
      <w:r>
        <w:separator/>
      </w:r>
    </w:p>
  </w:endnote>
  <w:endnote w:type="continuationSeparator" w:id="0">
    <w:p w:rsidR="00144870" w:rsidRDefault="00144870" w:rsidP="006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70" w:rsidRDefault="00144870" w:rsidP="00626861">
      <w:r>
        <w:separator/>
      </w:r>
    </w:p>
  </w:footnote>
  <w:footnote w:type="continuationSeparator" w:id="0">
    <w:p w:rsidR="00144870" w:rsidRDefault="00144870" w:rsidP="0062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E9B"/>
    <w:multiLevelType w:val="hybridMultilevel"/>
    <w:tmpl w:val="8FD43E04"/>
    <w:lvl w:ilvl="0" w:tplc="550AEBA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26"/>
    <w:rsid w:val="00046F9B"/>
    <w:rsid w:val="000D5276"/>
    <w:rsid w:val="000E1333"/>
    <w:rsid w:val="000F10C5"/>
    <w:rsid w:val="000F377F"/>
    <w:rsid w:val="00100EBE"/>
    <w:rsid w:val="001109B0"/>
    <w:rsid w:val="0011614D"/>
    <w:rsid w:val="00135CB7"/>
    <w:rsid w:val="00141872"/>
    <w:rsid w:val="00144870"/>
    <w:rsid w:val="001449A8"/>
    <w:rsid w:val="00157D29"/>
    <w:rsid w:val="001669B3"/>
    <w:rsid w:val="001730A2"/>
    <w:rsid w:val="00174FF7"/>
    <w:rsid w:val="001C385B"/>
    <w:rsid w:val="001C69D1"/>
    <w:rsid w:val="001D69F2"/>
    <w:rsid w:val="001E5586"/>
    <w:rsid w:val="001E79D6"/>
    <w:rsid w:val="00202223"/>
    <w:rsid w:val="0022642D"/>
    <w:rsid w:val="00230AA0"/>
    <w:rsid w:val="00262AFA"/>
    <w:rsid w:val="002713F4"/>
    <w:rsid w:val="002A43F0"/>
    <w:rsid w:val="002D24E2"/>
    <w:rsid w:val="002D3081"/>
    <w:rsid w:val="002E7A26"/>
    <w:rsid w:val="00311D3C"/>
    <w:rsid w:val="0032016A"/>
    <w:rsid w:val="00326434"/>
    <w:rsid w:val="0032748E"/>
    <w:rsid w:val="0035079F"/>
    <w:rsid w:val="003641E4"/>
    <w:rsid w:val="00382C4C"/>
    <w:rsid w:val="003A6213"/>
    <w:rsid w:val="003E15F1"/>
    <w:rsid w:val="003F4371"/>
    <w:rsid w:val="00436126"/>
    <w:rsid w:val="00436355"/>
    <w:rsid w:val="00453B9E"/>
    <w:rsid w:val="00456B9C"/>
    <w:rsid w:val="00486997"/>
    <w:rsid w:val="004978AA"/>
    <w:rsid w:val="004A0913"/>
    <w:rsid w:val="004B5A81"/>
    <w:rsid w:val="004C0E5B"/>
    <w:rsid w:val="004D1A96"/>
    <w:rsid w:val="004D5F3B"/>
    <w:rsid w:val="004F2A38"/>
    <w:rsid w:val="004F32AA"/>
    <w:rsid w:val="00515C22"/>
    <w:rsid w:val="00521F7B"/>
    <w:rsid w:val="00534F46"/>
    <w:rsid w:val="00535DFC"/>
    <w:rsid w:val="00536622"/>
    <w:rsid w:val="00537E3C"/>
    <w:rsid w:val="0057220B"/>
    <w:rsid w:val="00585290"/>
    <w:rsid w:val="00596181"/>
    <w:rsid w:val="005A6C99"/>
    <w:rsid w:val="005C61D9"/>
    <w:rsid w:val="005D0F01"/>
    <w:rsid w:val="005D1227"/>
    <w:rsid w:val="005E6B22"/>
    <w:rsid w:val="0060192D"/>
    <w:rsid w:val="00625E15"/>
    <w:rsid w:val="00626861"/>
    <w:rsid w:val="00626F73"/>
    <w:rsid w:val="00640815"/>
    <w:rsid w:val="0064240C"/>
    <w:rsid w:val="006A0B87"/>
    <w:rsid w:val="006A0E1A"/>
    <w:rsid w:val="006F0510"/>
    <w:rsid w:val="006F7A20"/>
    <w:rsid w:val="00717DD0"/>
    <w:rsid w:val="007568F8"/>
    <w:rsid w:val="007807A2"/>
    <w:rsid w:val="0078559F"/>
    <w:rsid w:val="007876D4"/>
    <w:rsid w:val="007E12D2"/>
    <w:rsid w:val="007F0AD8"/>
    <w:rsid w:val="008476AE"/>
    <w:rsid w:val="00855103"/>
    <w:rsid w:val="00856163"/>
    <w:rsid w:val="00873812"/>
    <w:rsid w:val="008E2C4A"/>
    <w:rsid w:val="00933684"/>
    <w:rsid w:val="00933F60"/>
    <w:rsid w:val="00953500"/>
    <w:rsid w:val="009546BD"/>
    <w:rsid w:val="009666A0"/>
    <w:rsid w:val="00983718"/>
    <w:rsid w:val="0099114B"/>
    <w:rsid w:val="00994A0A"/>
    <w:rsid w:val="0099602E"/>
    <w:rsid w:val="009A0A7E"/>
    <w:rsid w:val="009B3D6F"/>
    <w:rsid w:val="009C7066"/>
    <w:rsid w:val="009D1967"/>
    <w:rsid w:val="009F36EF"/>
    <w:rsid w:val="009F4FBF"/>
    <w:rsid w:val="00A021D1"/>
    <w:rsid w:val="00A04F5D"/>
    <w:rsid w:val="00A31449"/>
    <w:rsid w:val="00A40997"/>
    <w:rsid w:val="00A4380B"/>
    <w:rsid w:val="00A614FB"/>
    <w:rsid w:val="00A61979"/>
    <w:rsid w:val="00A63AB2"/>
    <w:rsid w:val="00A802B6"/>
    <w:rsid w:val="00A95732"/>
    <w:rsid w:val="00AD31EB"/>
    <w:rsid w:val="00AE0A0C"/>
    <w:rsid w:val="00AE2D94"/>
    <w:rsid w:val="00AF2C88"/>
    <w:rsid w:val="00AF7CD2"/>
    <w:rsid w:val="00B13BD8"/>
    <w:rsid w:val="00B43B2A"/>
    <w:rsid w:val="00B86776"/>
    <w:rsid w:val="00BB4A55"/>
    <w:rsid w:val="00BB5264"/>
    <w:rsid w:val="00BC12A3"/>
    <w:rsid w:val="00BD7733"/>
    <w:rsid w:val="00BF73F8"/>
    <w:rsid w:val="00C32542"/>
    <w:rsid w:val="00C36B64"/>
    <w:rsid w:val="00C5121B"/>
    <w:rsid w:val="00C5273F"/>
    <w:rsid w:val="00C55A4D"/>
    <w:rsid w:val="00C57DF7"/>
    <w:rsid w:val="00C613C4"/>
    <w:rsid w:val="00C76552"/>
    <w:rsid w:val="00C90E8E"/>
    <w:rsid w:val="00CA26CD"/>
    <w:rsid w:val="00CB75BE"/>
    <w:rsid w:val="00CB76AF"/>
    <w:rsid w:val="00CD5185"/>
    <w:rsid w:val="00CD6C17"/>
    <w:rsid w:val="00CE15D3"/>
    <w:rsid w:val="00CE6B2B"/>
    <w:rsid w:val="00CF31EF"/>
    <w:rsid w:val="00CF6D44"/>
    <w:rsid w:val="00D22169"/>
    <w:rsid w:val="00D33B2A"/>
    <w:rsid w:val="00D37D05"/>
    <w:rsid w:val="00D821BB"/>
    <w:rsid w:val="00DC419D"/>
    <w:rsid w:val="00DC771E"/>
    <w:rsid w:val="00DD67C5"/>
    <w:rsid w:val="00DD6A07"/>
    <w:rsid w:val="00DE1EE5"/>
    <w:rsid w:val="00DF6DB6"/>
    <w:rsid w:val="00E214D1"/>
    <w:rsid w:val="00E3142E"/>
    <w:rsid w:val="00E437B8"/>
    <w:rsid w:val="00E54038"/>
    <w:rsid w:val="00E6570E"/>
    <w:rsid w:val="00E73B02"/>
    <w:rsid w:val="00E76F4E"/>
    <w:rsid w:val="00EC5132"/>
    <w:rsid w:val="00EC68C9"/>
    <w:rsid w:val="00ED2628"/>
    <w:rsid w:val="00F34E57"/>
    <w:rsid w:val="00F375BF"/>
    <w:rsid w:val="00F5346F"/>
    <w:rsid w:val="00F7544D"/>
    <w:rsid w:val="00F9332A"/>
    <w:rsid w:val="00F9443A"/>
    <w:rsid w:val="00FD37BE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A2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7A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Nonformat">
    <w:name w:val="ConsPlusNonformat"/>
    <w:uiPriority w:val="99"/>
    <w:rsid w:val="002E7A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a5">
    <w:name w:val="header"/>
    <w:basedOn w:val="a"/>
    <w:link w:val="a6"/>
    <w:uiPriority w:val="99"/>
    <w:rsid w:val="00DD6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D67C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26861"/>
    <w:pPr>
      <w:ind w:left="720"/>
      <w:contextualSpacing/>
    </w:pPr>
  </w:style>
  <w:style w:type="paragraph" w:styleId="a8">
    <w:name w:val="footer"/>
    <w:basedOn w:val="a"/>
    <w:link w:val="a9"/>
    <w:uiPriority w:val="99"/>
    <w:rsid w:val="00626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26861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C70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A2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7A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Nonformat">
    <w:name w:val="ConsPlusNonformat"/>
    <w:uiPriority w:val="99"/>
    <w:rsid w:val="002E7A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a5">
    <w:name w:val="header"/>
    <w:basedOn w:val="a"/>
    <w:link w:val="a6"/>
    <w:uiPriority w:val="99"/>
    <w:rsid w:val="00DD6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D67C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26861"/>
    <w:pPr>
      <w:ind w:left="720"/>
      <w:contextualSpacing/>
    </w:pPr>
  </w:style>
  <w:style w:type="paragraph" w:styleId="a8">
    <w:name w:val="footer"/>
    <w:basedOn w:val="a"/>
    <w:link w:val="a9"/>
    <w:uiPriority w:val="99"/>
    <w:rsid w:val="00626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26861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C70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Белкина</dc:creator>
  <cp:lastModifiedBy>Мария А. Иванова</cp:lastModifiedBy>
  <cp:revision>2</cp:revision>
  <cp:lastPrinted>2024-05-03T04:43:00Z</cp:lastPrinted>
  <dcterms:created xsi:type="dcterms:W3CDTF">2024-07-25T07:39:00Z</dcterms:created>
  <dcterms:modified xsi:type="dcterms:W3CDTF">2024-07-25T07:39:00Z</dcterms:modified>
</cp:coreProperties>
</file>