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78" w:rsidRPr="00FD0608" w:rsidRDefault="00B11760" w:rsidP="00533F15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0608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p w:rsidR="00BE0778" w:rsidRPr="007313C4" w:rsidRDefault="00BE0778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B4799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</w:p>
    <w:p w:rsidR="00BE0778" w:rsidRPr="007313C4" w:rsidRDefault="00BE0778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Бийска</w:t>
      </w:r>
    </w:p>
    <w:p w:rsidR="00BE0778" w:rsidRPr="007313C4" w:rsidRDefault="003778B7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64E74">
        <w:rPr>
          <w:rFonts w:ascii="Times New Roman" w:hAnsi="Times New Roman" w:cs="Times New Roman"/>
          <w:color w:val="000000" w:themeColor="text1"/>
          <w:sz w:val="28"/>
          <w:szCs w:val="28"/>
        </w:rPr>
        <w:t>17.11.2025</w:t>
      </w:r>
      <w:r w:rsidR="00BE0778"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CFD"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64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2565</w:t>
      </w:r>
    </w:p>
    <w:p w:rsidR="00BE0778" w:rsidRPr="007313C4" w:rsidRDefault="00BE0778" w:rsidP="00C103EF">
      <w:pPr>
        <w:adjustRightInd/>
        <w:ind w:left="720"/>
        <w:jc w:val="center"/>
        <w:rPr>
          <w:color w:val="000000" w:themeColor="text1"/>
          <w:kern w:val="2"/>
          <w:sz w:val="28"/>
          <w:szCs w:val="28"/>
        </w:rPr>
      </w:pPr>
    </w:p>
    <w:p w:rsidR="00C103EF" w:rsidRPr="007313C4" w:rsidRDefault="00C103EF" w:rsidP="00C103EF">
      <w:pPr>
        <w:adjustRightInd/>
        <w:ind w:left="720"/>
        <w:jc w:val="center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Муниципальная программа</w:t>
      </w:r>
    </w:p>
    <w:p w:rsidR="00C103EF" w:rsidRPr="007313C4" w:rsidRDefault="00C103EF" w:rsidP="00C103EF">
      <w:pPr>
        <w:adjustRightInd/>
        <w:ind w:firstLine="709"/>
        <w:jc w:val="center"/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</w:pP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>«Развитие системы обращения с твердыми коммунальными отходами</w:t>
      </w:r>
    </w:p>
    <w:p w:rsidR="00C103EF" w:rsidRPr="007313C4" w:rsidRDefault="00C103EF" w:rsidP="00BE0778">
      <w:pPr>
        <w:widowControl/>
        <w:jc w:val="center"/>
        <w:rPr>
          <w:color w:val="000000" w:themeColor="text1"/>
          <w:sz w:val="28"/>
          <w:szCs w:val="28"/>
        </w:rPr>
      </w:pP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 xml:space="preserve">в </w:t>
      </w:r>
      <w:r w:rsidR="00BE0778" w:rsidRPr="007313C4">
        <w:rPr>
          <w:color w:val="000000" w:themeColor="text1"/>
          <w:sz w:val="28"/>
          <w:szCs w:val="28"/>
        </w:rPr>
        <w:t>городском округе городе Бийске Алтайского края</w:t>
      </w: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>»</w:t>
      </w:r>
    </w:p>
    <w:p w:rsidR="00C103EF" w:rsidRPr="007313C4" w:rsidRDefault="00C103EF" w:rsidP="00C103EF">
      <w:pPr>
        <w:adjustRightInd/>
        <w:jc w:val="both"/>
        <w:rPr>
          <w:color w:val="000000" w:themeColor="text1"/>
          <w:kern w:val="2"/>
          <w:sz w:val="28"/>
          <w:szCs w:val="28"/>
        </w:rPr>
      </w:pPr>
    </w:p>
    <w:p w:rsidR="00C103EF" w:rsidRPr="007313C4" w:rsidRDefault="00C103EF" w:rsidP="00C103EF">
      <w:pPr>
        <w:adjustRightInd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Паспорт муниципальной программы</w:t>
      </w:r>
    </w:p>
    <w:p w:rsidR="00C103EF" w:rsidRPr="007313C4" w:rsidRDefault="00C103EF" w:rsidP="00C103EF">
      <w:pPr>
        <w:adjustRightInd/>
        <w:ind w:firstLine="709"/>
        <w:jc w:val="center"/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</w:pP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>«Развитие системы обращения с твердыми коммунальными отходами</w:t>
      </w:r>
    </w:p>
    <w:p w:rsidR="00C103EF" w:rsidRPr="007313C4" w:rsidRDefault="00C103EF" w:rsidP="00BE0778">
      <w:pPr>
        <w:widowControl/>
        <w:jc w:val="center"/>
        <w:rPr>
          <w:color w:val="000000" w:themeColor="text1"/>
          <w:sz w:val="28"/>
          <w:szCs w:val="28"/>
        </w:rPr>
      </w:pP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 xml:space="preserve">в </w:t>
      </w:r>
      <w:r w:rsidR="00BE0778" w:rsidRPr="007313C4">
        <w:rPr>
          <w:color w:val="000000" w:themeColor="text1"/>
          <w:sz w:val="28"/>
          <w:szCs w:val="28"/>
        </w:rPr>
        <w:t>городском округе городе Бийске Алтайского края</w:t>
      </w:r>
      <w:r w:rsidRPr="007313C4">
        <w:rPr>
          <w:rFonts w:eastAsia="Microsoft Sans Serif"/>
          <w:color w:val="000000" w:themeColor="text1"/>
          <w:kern w:val="2"/>
          <w:sz w:val="28"/>
          <w:szCs w:val="28"/>
          <w:lang w:eastAsia="en-US"/>
        </w:rPr>
        <w:t>»</w:t>
      </w:r>
    </w:p>
    <w:p w:rsidR="00C103EF" w:rsidRPr="007313C4" w:rsidRDefault="00C103EF" w:rsidP="00C103EF">
      <w:pPr>
        <w:adjustRightInd/>
        <w:jc w:val="both"/>
        <w:rPr>
          <w:color w:val="000000" w:themeColor="text1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654"/>
      </w:tblGrid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54" w:type="dxa"/>
          </w:tcPr>
          <w:p w:rsidR="00C103EF" w:rsidRPr="007313C4" w:rsidRDefault="00C103EF" w:rsidP="007313C4">
            <w:pPr>
              <w:widowControl/>
              <w:ind w:left="80"/>
              <w:rPr>
                <w:color w:val="000000" w:themeColor="text1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 xml:space="preserve">Муниципальная программа «Развитие системы обращения с твердыми коммунальными отходами в 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>городском округе городе Бийске Алтайского края</w:t>
            </w:r>
            <w:r w:rsidR="007313C4" w:rsidRPr="007313C4">
              <w:rPr>
                <w:color w:val="000000" w:themeColor="text1"/>
                <w:kern w:val="2"/>
                <w:sz w:val="28"/>
                <w:szCs w:val="28"/>
              </w:rPr>
              <w:t>» (далее – муниципальная программа</w:t>
            </w:r>
            <w:r w:rsidRPr="007313C4">
              <w:rPr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7313C4" w:rsidRPr="007313C4" w:rsidTr="00B917C9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654" w:type="dxa"/>
            <w:shd w:val="clear" w:color="auto" w:fill="auto"/>
          </w:tcPr>
          <w:p w:rsidR="00C103EF" w:rsidRPr="007313C4" w:rsidRDefault="007313C4" w:rsidP="007313C4">
            <w:pPr>
              <w:adjustRightInd/>
              <w:ind w:left="80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МКУ «</w:t>
            </w:r>
            <w:r w:rsidR="00B917C9" w:rsidRPr="007313C4">
              <w:rPr>
                <w:color w:val="000000" w:themeColor="text1"/>
                <w:sz w:val="28"/>
                <w:szCs w:val="28"/>
              </w:rPr>
              <w:t xml:space="preserve">Управление ЖКХ, Б и ДХ 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>Администрации г</w:t>
            </w:r>
            <w:r w:rsidR="00B917C9" w:rsidRPr="007313C4">
              <w:rPr>
                <w:color w:val="000000" w:themeColor="text1"/>
                <w:sz w:val="28"/>
                <w:szCs w:val="28"/>
              </w:rPr>
              <w:t>. Бийска</w:t>
            </w:r>
            <w:r w:rsidRPr="007313C4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654" w:type="dxa"/>
          </w:tcPr>
          <w:p w:rsidR="00C103EF" w:rsidRPr="00600B56" w:rsidRDefault="00C103EF" w:rsidP="007313C4">
            <w:pPr>
              <w:adjustRightInd/>
              <w:ind w:left="80"/>
              <w:jc w:val="both"/>
              <w:rPr>
                <w:kern w:val="2"/>
                <w:sz w:val="28"/>
                <w:szCs w:val="28"/>
              </w:rPr>
            </w:pPr>
            <w:r w:rsidRPr="00600B56">
              <w:rPr>
                <w:kern w:val="2"/>
                <w:sz w:val="28"/>
                <w:szCs w:val="28"/>
              </w:rPr>
              <w:t>МКУ «Управление муниципальным имущество</w:t>
            </w:r>
            <w:r w:rsidR="00077310" w:rsidRPr="00600B56">
              <w:rPr>
                <w:kern w:val="2"/>
                <w:sz w:val="28"/>
                <w:szCs w:val="28"/>
              </w:rPr>
              <w:t xml:space="preserve">м Администрации города Бийска», </w:t>
            </w:r>
            <w:r w:rsidR="00CC714B" w:rsidRPr="00600B56">
              <w:rPr>
                <w:kern w:val="2"/>
                <w:sz w:val="28"/>
                <w:szCs w:val="28"/>
              </w:rPr>
              <w:t>Администрация города Бийска (</w:t>
            </w:r>
            <w:r w:rsidR="00077310" w:rsidRPr="00600B56">
              <w:rPr>
                <w:kern w:val="2"/>
                <w:sz w:val="28"/>
                <w:szCs w:val="28"/>
              </w:rPr>
              <w:t>МБУ «Управление «Единое о</w:t>
            </w:r>
            <w:r w:rsidR="00CC714B" w:rsidRPr="00600B56">
              <w:rPr>
                <w:kern w:val="2"/>
                <w:sz w:val="28"/>
                <w:szCs w:val="28"/>
              </w:rPr>
              <w:t>кно</w:t>
            </w:r>
            <w:r w:rsidR="00077310" w:rsidRPr="00600B56">
              <w:rPr>
                <w:kern w:val="2"/>
                <w:sz w:val="28"/>
                <w:szCs w:val="28"/>
              </w:rPr>
              <w:t>»</w:t>
            </w:r>
            <w:r w:rsidR="00CC714B" w:rsidRPr="00600B56">
              <w:rPr>
                <w:kern w:val="2"/>
                <w:sz w:val="28"/>
                <w:szCs w:val="28"/>
              </w:rPr>
              <w:t>)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Участники программы</w:t>
            </w:r>
          </w:p>
        </w:tc>
        <w:tc>
          <w:tcPr>
            <w:tcW w:w="7654" w:type="dxa"/>
          </w:tcPr>
          <w:p w:rsidR="00C103EF" w:rsidRPr="00600B56" w:rsidRDefault="007313C4" w:rsidP="007313C4">
            <w:pPr>
              <w:adjustRightInd/>
              <w:ind w:left="80"/>
              <w:jc w:val="both"/>
              <w:rPr>
                <w:kern w:val="2"/>
                <w:sz w:val="28"/>
                <w:szCs w:val="28"/>
              </w:rPr>
            </w:pPr>
            <w:r w:rsidRPr="00600B56">
              <w:rPr>
                <w:kern w:val="2"/>
                <w:sz w:val="28"/>
                <w:szCs w:val="28"/>
              </w:rPr>
              <w:t>МКУ «</w:t>
            </w:r>
            <w:r w:rsidRPr="00600B56">
              <w:rPr>
                <w:sz w:val="28"/>
                <w:szCs w:val="28"/>
              </w:rPr>
              <w:t>Управление ЖКХ, Б и ДХ Администрации г. Бийска»</w:t>
            </w:r>
            <w:r w:rsidR="00B917C9" w:rsidRPr="00600B56">
              <w:rPr>
                <w:sz w:val="28"/>
                <w:szCs w:val="28"/>
              </w:rPr>
              <w:t>,</w:t>
            </w:r>
            <w:r w:rsidR="00077310" w:rsidRPr="00600B56">
              <w:rPr>
                <w:kern w:val="2"/>
                <w:sz w:val="28"/>
                <w:szCs w:val="28"/>
              </w:rPr>
              <w:t xml:space="preserve"> МКУ «Управление муниципальным имуществом Администрации города Бийска», </w:t>
            </w:r>
            <w:r w:rsidR="00CC714B" w:rsidRPr="00600B56">
              <w:rPr>
                <w:kern w:val="2"/>
                <w:sz w:val="28"/>
                <w:szCs w:val="28"/>
              </w:rPr>
              <w:t>Администрация города Бийска (МБУ «Управление «Единое окно»)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Подпрограммы программы</w:t>
            </w:r>
          </w:p>
        </w:tc>
        <w:tc>
          <w:tcPr>
            <w:tcW w:w="7654" w:type="dxa"/>
          </w:tcPr>
          <w:p w:rsidR="00C103EF" w:rsidRPr="007313C4" w:rsidRDefault="00C103EF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Отсутствуют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Цели программы</w:t>
            </w:r>
          </w:p>
        </w:tc>
        <w:tc>
          <w:tcPr>
            <w:tcW w:w="7654" w:type="dxa"/>
          </w:tcPr>
          <w:p w:rsidR="00C103EF" w:rsidRPr="007313C4" w:rsidRDefault="00C103EF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 xml:space="preserve">Создание мест (площадок) накопления твердых коммунальных отходов на территории 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>городского округа город</w:t>
            </w:r>
            <w:r w:rsidR="003778B7">
              <w:rPr>
                <w:color w:val="000000" w:themeColor="text1"/>
                <w:sz w:val="28"/>
                <w:szCs w:val="28"/>
              </w:rPr>
              <w:t>а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 xml:space="preserve"> Бийск</w:t>
            </w:r>
            <w:r w:rsidR="003778B7">
              <w:rPr>
                <w:color w:val="000000" w:themeColor="text1"/>
                <w:sz w:val="28"/>
                <w:szCs w:val="28"/>
              </w:rPr>
              <w:t>а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 xml:space="preserve"> Алтайского края</w:t>
            </w:r>
            <w:r w:rsidRPr="007313C4">
              <w:rPr>
                <w:color w:val="000000" w:themeColor="text1"/>
                <w:kern w:val="2"/>
                <w:sz w:val="28"/>
                <w:szCs w:val="28"/>
              </w:rPr>
              <w:t>, за исключением установленных законодательством Российской Федерации случаев, когда такая обязанность лежит на других лицах.</w:t>
            </w:r>
          </w:p>
          <w:p w:rsidR="00C103EF" w:rsidRPr="007313C4" w:rsidRDefault="00C103EF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 xml:space="preserve">Улучшение санитарно-эпидемической и экологической обстановки на территории 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>городского округа город</w:t>
            </w:r>
            <w:r w:rsidR="003778B7">
              <w:rPr>
                <w:color w:val="000000" w:themeColor="text1"/>
                <w:sz w:val="28"/>
                <w:szCs w:val="28"/>
              </w:rPr>
              <w:t>а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 xml:space="preserve"> Бийск</w:t>
            </w:r>
            <w:r w:rsidR="003778B7">
              <w:rPr>
                <w:color w:val="000000" w:themeColor="text1"/>
                <w:sz w:val="28"/>
                <w:szCs w:val="28"/>
              </w:rPr>
              <w:t>а</w:t>
            </w:r>
            <w:r w:rsidR="00BE0778" w:rsidRPr="007313C4">
              <w:rPr>
                <w:color w:val="000000" w:themeColor="text1"/>
                <w:sz w:val="28"/>
                <w:szCs w:val="28"/>
              </w:rPr>
              <w:t xml:space="preserve"> Алтайского края</w:t>
            </w:r>
            <w:r w:rsidRPr="007313C4">
              <w:rPr>
                <w:color w:val="000000" w:themeColor="text1"/>
                <w:kern w:val="2"/>
                <w:sz w:val="28"/>
                <w:szCs w:val="28"/>
              </w:rPr>
              <w:t>, уменьшение экологического ущерба, наносимого окружающей природной и городской среде.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C103EF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Задачи программы</w:t>
            </w:r>
          </w:p>
        </w:tc>
        <w:tc>
          <w:tcPr>
            <w:tcW w:w="7654" w:type="dxa"/>
          </w:tcPr>
          <w:p w:rsidR="00C103EF" w:rsidRPr="007313C4" w:rsidRDefault="00C103EF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t>Создание мест накопления твердых коммунальных отходов на территории индивидуального жилого фонда.</w:t>
            </w:r>
          </w:p>
          <w:p w:rsidR="00C103EF" w:rsidRPr="007313C4" w:rsidRDefault="00C103EF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Ликвидация мест несанкционированного размещения отходов, содержание мест (площадок) накопления  твердых коммунальных отходов</w:t>
            </w:r>
            <w:r w:rsidR="003778B7">
              <w:rPr>
                <w:color w:val="000000" w:themeColor="text1"/>
                <w:kern w:val="2"/>
                <w:sz w:val="28"/>
                <w:szCs w:val="28"/>
              </w:rPr>
              <w:t>,</w:t>
            </w:r>
            <w:r w:rsidRPr="007313C4">
              <w:rPr>
                <w:color w:val="000000" w:themeColor="text1"/>
                <w:kern w:val="2"/>
                <w:sz w:val="28"/>
                <w:szCs w:val="28"/>
              </w:rPr>
              <w:t xml:space="preserve"> расположенных на земельных участках, находящихся в собственнос</w:t>
            </w:r>
            <w:r w:rsidR="0013198B" w:rsidRPr="007313C4">
              <w:rPr>
                <w:color w:val="000000" w:themeColor="text1"/>
                <w:kern w:val="2"/>
                <w:sz w:val="28"/>
                <w:szCs w:val="28"/>
              </w:rPr>
              <w:t xml:space="preserve">ти муниципального образования, </w:t>
            </w:r>
            <w:r w:rsidRPr="007313C4">
              <w:rPr>
                <w:color w:val="000000" w:themeColor="text1"/>
                <w:kern w:val="2"/>
                <w:sz w:val="28"/>
                <w:szCs w:val="28"/>
              </w:rPr>
              <w:t>а также на землях неразграниченной собственности, предназначенных для накопления твердых коммунальных отходов в случае отсутствия обязанных лиц, оборудованных на территории ИЖЗ.</w:t>
            </w:r>
          </w:p>
        </w:tc>
      </w:tr>
      <w:tr w:rsidR="007313C4" w:rsidRPr="007313C4" w:rsidTr="00C103EF">
        <w:tc>
          <w:tcPr>
            <w:tcW w:w="2614" w:type="dxa"/>
          </w:tcPr>
          <w:p w:rsidR="00C103EF" w:rsidRPr="007313C4" w:rsidRDefault="00C103EF" w:rsidP="0013198B">
            <w:pPr>
              <w:adjustRightInd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kern w:val="2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654" w:type="dxa"/>
          </w:tcPr>
          <w:p w:rsidR="00C103EF" w:rsidRPr="007313C4" w:rsidRDefault="00A40872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7313C4">
              <w:rPr>
                <w:color w:val="000000" w:themeColor="text1"/>
                <w:sz w:val="28"/>
                <w:szCs w:val="28"/>
              </w:rPr>
              <w:t>Количество созданных за отчетный период мест (площадок) накопления твердых коммунальных отходов на территориях индивидуального жилого фонда</w:t>
            </w:r>
            <w:r w:rsidR="00077310" w:rsidRPr="007313C4">
              <w:rPr>
                <w:color w:val="000000" w:themeColor="text1"/>
                <w:kern w:val="2"/>
                <w:sz w:val="28"/>
                <w:szCs w:val="28"/>
              </w:rPr>
              <w:t>;</w:t>
            </w:r>
          </w:p>
          <w:p w:rsidR="00C103EF" w:rsidRPr="007313C4" w:rsidRDefault="00600B56" w:rsidP="007313C4">
            <w:pPr>
              <w:adjustRightInd/>
              <w:ind w:left="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A40872" w:rsidRPr="007313C4">
              <w:rPr>
                <w:color w:val="000000" w:themeColor="text1"/>
                <w:sz w:val="28"/>
                <w:szCs w:val="28"/>
              </w:rPr>
              <w:t>оличество ликвидированных мест несанкционированного размещения отходов на территории города Бийска за отчетный период;</w:t>
            </w:r>
          </w:p>
          <w:p w:rsidR="00A40872" w:rsidRPr="007313C4" w:rsidRDefault="00600B56" w:rsidP="007313C4">
            <w:pPr>
              <w:adjustRightInd/>
              <w:ind w:left="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A40872" w:rsidRPr="007313C4">
              <w:rPr>
                <w:color w:val="000000" w:themeColor="text1"/>
                <w:sz w:val="28"/>
                <w:szCs w:val="28"/>
              </w:rPr>
              <w:t>бъем отходов, вывезенных с мест несанкционированного размещения отходов на территории города Бийска за отчетный период;</w:t>
            </w:r>
          </w:p>
          <w:p w:rsidR="00A40872" w:rsidRPr="007313C4" w:rsidRDefault="00600B56" w:rsidP="007313C4">
            <w:pPr>
              <w:adjustRightInd/>
              <w:ind w:left="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A40872" w:rsidRPr="007313C4">
              <w:rPr>
                <w:color w:val="000000" w:themeColor="text1"/>
                <w:sz w:val="28"/>
                <w:szCs w:val="28"/>
              </w:rPr>
              <w:t>оличество мест (площадок) накопления твердых коммунальных отходов, расположенных на земельных участках, находящихся в собственности муниципального образования, а также на земельных участках, государственная собственность на которые не разграничена, предназначенных для накопления твердых коммунальных отходов в случае отсутствия обязанных лиц, оборудованных на территории ИЖЗ, содержащихся в надлежащем порядке;</w:t>
            </w:r>
          </w:p>
          <w:p w:rsidR="00A40872" w:rsidRPr="007313C4" w:rsidRDefault="00600B56" w:rsidP="007313C4">
            <w:pPr>
              <w:adjustRightInd/>
              <w:ind w:left="8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743A0E" w:rsidRPr="007313C4">
              <w:rPr>
                <w:color w:val="000000" w:themeColor="text1"/>
                <w:sz w:val="28"/>
                <w:szCs w:val="28"/>
              </w:rPr>
              <w:t>оля мест (площадок) сбора твердых коммунальных отходов, содержащихся в надлежащем состоянии</w:t>
            </w:r>
          </w:p>
        </w:tc>
      </w:tr>
      <w:tr w:rsidR="007313C4" w:rsidRPr="007313C4" w:rsidTr="00C103EF">
        <w:tc>
          <w:tcPr>
            <w:tcW w:w="2614" w:type="dxa"/>
          </w:tcPr>
          <w:p w:rsidR="0013198B" w:rsidRPr="007313C4" w:rsidRDefault="0013198B" w:rsidP="001319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654" w:type="dxa"/>
          </w:tcPr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реализации </w:t>
            </w:r>
            <w:r w:rsidR="00533F15" w:rsidRPr="00533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с 2026</w:t>
            </w:r>
            <w:r w:rsidRPr="00533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20</w:t>
            </w:r>
            <w:r w:rsidR="00533F15" w:rsidRPr="00533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533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годы.</w:t>
            </w:r>
          </w:p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реализации муниципальной программы отсутствуют</w:t>
            </w:r>
          </w:p>
        </w:tc>
      </w:tr>
      <w:tr w:rsidR="007313C4" w:rsidRPr="007313C4" w:rsidTr="00C103EF">
        <w:trPr>
          <w:trHeight w:val="2439"/>
        </w:trPr>
        <w:tc>
          <w:tcPr>
            <w:tcW w:w="2614" w:type="dxa"/>
          </w:tcPr>
          <w:p w:rsidR="0013198B" w:rsidRPr="007313C4" w:rsidRDefault="0013198B" w:rsidP="001319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7654" w:type="dxa"/>
          </w:tcPr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C741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C6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4E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FC6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тыс. руб., в том числе:</w:t>
            </w:r>
          </w:p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средств бюджета города </w:t>
            </w:r>
            <w:r w:rsidR="00C741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C6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565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FC6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7418C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13198B" w:rsidRPr="007313C4" w:rsidRDefault="00976F9A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2026</w:t>
            </w:r>
            <w:r w:rsidR="0013198B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</w:t>
            </w:r>
            <w:r w:rsidR="0013198B" w:rsidRPr="001F7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533F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1 800,0</w:t>
            </w:r>
            <w:r w:rsidR="001F7A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198B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3198B" w:rsidRPr="007313C4" w:rsidRDefault="00976F9A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2027</w:t>
            </w:r>
            <w:r w:rsidR="0013198B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1 800,0 тыс. руб.;</w:t>
            </w:r>
          </w:p>
          <w:p w:rsidR="0013198B" w:rsidRPr="007313C4" w:rsidRDefault="00976F9A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2028</w:t>
            </w:r>
            <w:r w:rsidR="0013198B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1 800,0 тыс. руб.;</w:t>
            </w:r>
          </w:p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</w:t>
            </w:r>
            <w:r w:rsidR="00976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1 800,0 тыс. руб.;</w:t>
            </w:r>
          </w:p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</w:t>
            </w:r>
            <w:r w:rsidR="00976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– 1 800,0 тыс. руб.</w:t>
            </w:r>
          </w:p>
          <w:p w:rsidR="0013198B" w:rsidRPr="007313C4" w:rsidRDefault="0013198B" w:rsidP="00600B56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финансирования мероприятий муниципальной программы корректируются и уточняются ежегодно при формировании бюджета </w:t>
            </w:r>
            <w:r w:rsidR="00A73BFF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города Бийска Алтайского края </w:t>
            </w:r>
            <w:r w:rsidR="00600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– бюджет города) 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очередной финансовый год</w:t>
            </w:r>
            <w:r w:rsidR="00600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плановый период.</w:t>
            </w:r>
          </w:p>
        </w:tc>
      </w:tr>
      <w:tr w:rsidR="0013198B" w:rsidRPr="007313C4" w:rsidTr="00C103EF">
        <w:trPr>
          <w:trHeight w:val="1974"/>
        </w:trPr>
        <w:tc>
          <w:tcPr>
            <w:tcW w:w="2614" w:type="dxa"/>
          </w:tcPr>
          <w:p w:rsidR="0013198B" w:rsidRPr="007313C4" w:rsidRDefault="0013198B" w:rsidP="0013198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54" w:type="dxa"/>
          </w:tcPr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Исключить бестарный сбор твердых коммунальных отходов, обеспечив население </w:t>
            </w:r>
            <w:r w:rsidR="00A73BFF"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города Бийска Алтайского края</w:t>
            </w: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местами сбора твердых коммунальных отходов, и содержание их в надлежащем состоянии.</w:t>
            </w:r>
          </w:p>
          <w:p w:rsidR="0013198B" w:rsidRPr="007313C4" w:rsidRDefault="0013198B" w:rsidP="007313C4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1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Ликвидировать места незаконного размещения отходов</w:t>
            </w:r>
          </w:p>
        </w:tc>
      </w:tr>
    </w:tbl>
    <w:p w:rsidR="00C103EF" w:rsidRPr="007313C4" w:rsidRDefault="00C103EF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1. Общая характеристика сферы реализации муниципальной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программы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Анализ текущей ситуации в сфере обращения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 твердыми коммунальными отходами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В настоящее время в </w:t>
      </w:r>
      <w:r w:rsidR="00A73BFF" w:rsidRPr="007313C4">
        <w:rPr>
          <w:color w:val="000000" w:themeColor="text1"/>
          <w:sz w:val="28"/>
          <w:szCs w:val="28"/>
        </w:rPr>
        <w:t>городском округе городе Бийске Алтайского края</w:t>
      </w:r>
      <w:r w:rsidR="00A73BFF" w:rsidRPr="007313C4">
        <w:rPr>
          <w:color w:val="000000" w:themeColor="text1"/>
          <w:kern w:val="2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>имеется 1231 мест</w:t>
      </w:r>
      <w:r w:rsidR="00A73BFF" w:rsidRPr="007313C4">
        <w:rPr>
          <w:color w:val="000000" w:themeColor="text1"/>
          <w:kern w:val="2"/>
          <w:sz w:val="28"/>
          <w:szCs w:val="28"/>
        </w:rPr>
        <w:t>о</w:t>
      </w:r>
      <w:r w:rsidRPr="007313C4">
        <w:rPr>
          <w:color w:val="000000" w:themeColor="text1"/>
          <w:kern w:val="2"/>
          <w:sz w:val="28"/>
          <w:szCs w:val="28"/>
        </w:rPr>
        <w:t xml:space="preserve"> накопления твердых ком</w:t>
      </w:r>
      <w:r w:rsidR="00A73BFF" w:rsidRPr="007313C4">
        <w:rPr>
          <w:color w:val="000000" w:themeColor="text1"/>
          <w:kern w:val="2"/>
          <w:sz w:val="28"/>
          <w:szCs w:val="28"/>
        </w:rPr>
        <w:t>мунальных отходов, оборудованное</w:t>
      </w:r>
      <w:r w:rsidRPr="007313C4">
        <w:rPr>
          <w:color w:val="000000" w:themeColor="text1"/>
          <w:kern w:val="2"/>
          <w:sz w:val="28"/>
          <w:szCs w:val="28"/>
        </w:rPr>
        <w:t xml:space="preserve"> для собственников жилых помещений многоквартирных домов. Кроме того, на территории индивидуальной жилой застройки (далее также – ИЖЗ) осуществляется бестарный способ сбора отходов. Бестарный способ состоит в сборе (приеме) твердых коммунальных отходов (далее также – ТКО, отходы) </w:t>
      </w:r>
      <w:proofErr w:type="spellStart"/>
      <w:r w:rsidRPr="007313C4">
        <w:rPr>
          <w:color w:val="000000" w:themeColor="text1"/>
          <w:kern w:val="2"/>
          <w:sz w:val="28"/>
          <w:szCs w:val="28"/>
        </w:rPr>
        <w:t>мусоровозным</w:t>
      </w:r>
      <w:proofErr w:type="spellEnd"/>
      <w:r w:rsidRPr="007313C4">
        <w:rPr>
          <w:color w:val="000000" w:themeColor="text1"/>
          <w:kern w:val="2"/>
          <w:sz w:val="28"/>
          <w:szCs w:val="28"/>
        </w:rPr>
        <w:t xml:space="preserve"> транспортом непосредственно от населения без использования контейнерных площадок и каких-либо иных дополнительных устрой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>ств дл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>я предварительного накопления мусора. Бестарный способ накопления ТКО применяется из-за отсутствия обустройства контейнерной площадки. В связи с этим близлежащие площадки, организованные для МКД (многоквартирных домов), граничащие с территорией ИЖЗ, испытывают дополнительную нагрузку, происходит регулярное переполнение контейнеров, приводящее к сложностям в транспортировке отходов в места хранения.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Основные проблемы в сфере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A73BFF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Согласно п. 1</w:t>
      </w:r>
      <w:r w:rsidR="0013198B" w:rsidRPr="007313C4">
        <w:rPr>
          <w:color w:val="000000" w:themeColor="text1"/>
          <w:kern w:val="2"/>
          <w:sz w:val="28"/>
          <w:szCs w:val="28"/>
        </w:rPr>
        <w:t xml:space="preserve"> ст. 8 Федерального закона от 24.06.1998 № 89-ФЗ «Об отходах производства и потребления» к полномочиям органов местного самоуправления в области обращения с твердыми коммунальными отходами относятся: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3520A9" w:rsidRPr="007313C4" w:rsidRDefault="0013198B" w:rsidP="003520A9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В соответствии п. 1 ст. 51 Федерального закона от 10.01.2002 № 7-ФЗ «Об охране окружающей среды»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>способы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 xml:space="preserve"> которых должны </w:t>
      </w:r>
      <w:r w:rsidRPr="007313C4">
        <w:rPr>
          <w:color w:val="000000" w:themeColor="text1"/>
          <w:kern w:val="2"/>
          <w:sz w:val="28"/>
          <w:szCs w:val="28"/>
        </w:rPr>
        <w:lastRenderedPageBreak/>
        <w:t>быть безопасными для окружающей среды и регулироваться законодательством Российской Федерации.</w:t>
      </w:r>
    </w:p>
    <w:p w:rsidR="003520A9" w:rsidRPr="007313C4" w:rsidRDefault="0013198B" w:rsidP="003520A9">
      <w:pPr>
        <w:adjustRightInd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В соответствии п. 1 ст. 22 Федерального закона от 30.03.1999 № 52-ФЗ «О санитарно-эпидемиологическом благополучии населения» </w:t>
      </w:r>
      <w:r w:rsidR="003520A9" w:rsidRPr="007313C4">
        <w:rPr>
          <w:color w:val="000000" w:themeColor="text1"/>
          <w:sz w:val="28"/>
          <w:szCs w:val="28"/>
        </w:rPr>
        <w:t xml:space="preserve">условия и способы обращения с отходами производства и потребления, медицинскими отходами должны быть безопасными для здоровья населения и среды обитания. Обращение с отходами производства и потребления, медицинскими отходами осуществляется в соответствии с федеральными законами, иными нормативными правовыми актами Российской Федерации, в том числе </w:t>
      </w:r>
      <w:hyperlink r:id="rId9">
        <w:r w:rsidR="003520A9" w:rsidRPr="007313C4">
          <w:rPr>
            <w:color w:val="000000" w:themeColor="text1"/>
            <w:sz w:val="28"/>
            <w:szCs w:val="28"/>
          </w:rPr>
          <w:t>санитарными правилами</w:t>
        </w:r>
      </w:hyperlink>
      <w:r w:rsidR="003520A9" w:rsidRPr="007313C4">
        <w:rPr>
          <w:color w:val="000000" w:themeColor="text1"/>
          <w:sz w:val="28"/>
          <w:szCs w:val="28"/>
        </w:rPr>
        <w:t>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На территории </w:t>
      </w:r>
      <w:r w:rsidR="00A73BFF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="00A73BFF" w:rsidRPr="007313C4">
        <w:rPr>
          <w:color w:val="000000" w:themeColor="text1"/>
          <w:kern w:val="2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>образуются несанкционированные свалки отходов, происходит захламление земельных участков. Несанкционированные свалки являются угрозой здоровью населения, а также источником загрязнения окружающей среды и атмосферного воздуха.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До завершения процесса создания мест (площадок) накопления ТКО, с которых ТКО будет транспортироваться региональным оператором в места их обработки, обезвреживания, утилизации и (или) захоронения, население города Бийска осуществляет накопление ТКО отходов двумя способами: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в контейнеры на площадки, оборудованные для многоквартирных домов и для жителей индивидуального жилого фонда;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бестарным способом на территории индивидуального жилого фонда.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Достижение целей муниципальной программы обуславливается решением следующих задач: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создание мест накопления твердых коммунальных отходов на территории индивидуального жилого фонда;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ликвидация мест несанкционированного размещения отходов, содержание мест (площадок) накопления твердых коммунальных отходов, расположенных на земельных участках, находящихся в собственности муниципального образования, а также на землях неразграниченной собственности, предназначенных для накопления твердых коммунальных отходов в случае отсутствия обязанных лиц, оборудованных на территории ИЖЗ.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Владельцами индивидуального жилого 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 xml:space="preserve">фонда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proofErr w:type="gramEnd"/>
      <w:r w:rsidR="00351749" w:rsidRPr="007313C4">
        <w:rPr>
          <w:color w:val="000000" w:themeColor="text1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>накопление ТКО производится в домовладениях, откуда перемещается в места бестарного сбора ТКО, к машинам регионального оператора по обращению с отходами, прибывающими по ранее установленному графику. Отмечаются массовые случаи доставки отходов жителями индивидуального жилого фонда (далее также – ИЖФ) в места накопления ТКО (на площадки накопления твердых коммунальных отходов), созданные для жителей многоквартирных домов.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Места накопления ТКО (площадки), созданные для жителей многоквартирных домов и оборудованные контейнерами, исходя из нормативной численности жителей, переполняются, что приводит к захламлению прилегающей территории. Кроме того, из-за отсутствия мест (площадок) накопления ТКО для жителей индивидуального жилого фонда, ТКО складируются в несанкционированных местах.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Большинство земельных участков, где образуются несанкционированные свалки, находятся в собственности </w:t>
      </w:r>
      <w:r w:rsidR="00A73BFF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="00A73BFF" w:rsidRPr="007313C4">
        <w:rPr>
          <w:color w:val="000000" w:themeColor="text1"/>
          <w:kern w:val="2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>или на неразграниченных землях</w:t>
      </w:r>
      <w:r w:rsidRPr="0043722A">
        <w:rPr>
          <w:color w:val="000000" w:themeColor="text1"/>
          <w:kern w:val="2"/>
          <w:sz w:val="28"/>
          <w:szCs w:val="28"/>
        </w:rPr>
        <w:t xml:space="preserve">. </w:t>
      </w:r>
      <w:r w:rsidRPr="007313C4">
        <w:rPr>
          <w:color w:val="000000" w:themeColor="text1"/>
          <w:kern w:val="2"/>
          <w:sz w:val="28"/>
          <w:szCs w:val="28"/>
        </w:rPr>
        <w:t xml:space="preserve">Необходимость программно-целевого метода </w:t>
      </w:r>
      <w:r w:rsidRPr="007313C4">
        <w:rPr>
          <w:color w:val="000000" w:themeColor="text1"/>
          <w:kern w:val="2"/>
          <w:sz w:val="28"/>
          <w:szCs w:val="28"/>
        </w:rPr>
        <w:lastRenderedPageBreak/>
        <w:t xml:space="preserve">вызвана неотложностью решения острейших социальных и экономических проблем в области обращения с отходами производства и потребления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 xml:space="preserve">, а также возрастающим негативным воздействием отходов на окружающую среду и здоровье населения. Программно-целевой метод позволит </w:t>
      </w:r>
      <w:r w:rsidR="00A73BFF" w:rsidRPr="007313C4">
        <w:rPr>
          <w:color w:val="000000" w:themeColor="text1"/>
          <w:kern w:val="2"/>
          <w:sz w:val="28"/>
          <w:szCs w:val="28"/>
        </w:rPr>
        <w:t>продолжать проведение планомерной комплексной работы</w:t>
      </w:r>
      <w:r w:rsidRPr="007313C4">
        <w:rPr>
          <w:color w:val="000000" w:themeColor="text1"/>
          <w:kern w:val="2"/>
          <w:sz w:val="28"/>
          <w:szCs w:val="28"/>
        </w:rPr>
        <w:t xml:space="preserve"> по сохранению окружающей среды и ра</w:t>
      </w:r>
      <w:r w:rsidR="00A73BFF" w:rsidRPr="007313C4">
        <w:rPr>
          <w:color w:val="000000" w:themeColor="text1"/>
          <w:kern w:val="2"/>
          <w:sz w:val="28"/>
          <w:szCs w:val="28"/>
        </w:rPr>
        <w:t>боты</w:t>
      </w:r>
      <w:r w:rsidRPr="007313C4">
        <w:rPr>
          <w:color w:val="000000" w:themeColor="text1"/>
          <w:kern w:val="2"/>
          <w:sz w:val="28"/>
          <w:szCs w:val="28"/>
        </w:rPr>
        <w:t xml:space="preserve"> в сфере обращения с отходами на территории города.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Использование программно-целевого метода позволит: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минимизировать риски нецелевого использования бюджетных средств.</w:t>
      </w:r>
    </w:p>
    <w:p w:rsidR="00351749" w:rsidRPr="007313C4" w:rsidRDefault="00A73BFF" w:rsidP="00431162">
      <w:pPr>
        <w:widowControl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7313C4">
        <w:rPr>
          <w:color w:val="000000" w:themeColor="text1"/>
          <w:kern w:val="2"/>
          <w:sz w:val="28"/>
          <w:szCs w:val="28"/>
        </w:rPr>
        <w:t xml:space="preserve">Ранее была реализована муниципальная программа </w:t>
      </w:r>
      <w:r w:rsidR="007313C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B97385" w:rsidRPr="007313C4">
        <w:rPr>
          <w:rFonts w:eastAsiaTheme="minorHAnsi"/>
          <w:color w:val="000000" w:themeColor="text1"/>
          <w:sz w:val="28"/>
          <w:szCs w:val="28"/>
          <w:lang w:eastAsia="en-US"/>
        </w:rPr>
        <w:t>Развитие системы обращения с твердыми коммунальными отходами в муниципальном образовании город Бийск</w:t>
      </w:r>
      <w:r w:rsidR="007313C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CC4EBA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</w:t>
      </w:r>
      <w:r w:rsidR="00B87252" w:rsidRPr="007313C4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 Администрации города Бийска от 18.05.2022 №</w:t>
      </w:r>
      <w:r w:rsidR="00731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87252" w:rsidRPr="007313C4">
        <w:rPr>
          <w:rFonts w:eastAsiaTheme="minorHAnsi"/>
          <w:color w:val="000000" w:themeColor="text1"/>
          <w:sz w:val="28"/>
          <w:szCs w:val="28"/>
          <w:lang w:eastAsia="en-US"/>
        </w:rPr>
        <w:t>994)</w:t>
      </w:r>
      <w:r w:rsidR="00351749" w:rsidRPr="00731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что позволило создать 12 мест (площадок) накопления твердых коммунальных отходов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="00351749" w:rsidRPr="007313C4">
        <w:rPr>
          <w:rFonts w:eastAsiaTheme="minorHAnsi"/>
          <w:color w:val="000000" w:themeColor="text1"/>
          <w:sz w:val="28"/>
          <w:szCs w:val="28"/>
          <w:lang w:eastAsia="en-US"/>
        </w:rPr>
        <w:t>, провести ликвидацию мест несанкционированного размещения отходов, обеспечить содержание мест (площадок) накопления твердых коммунальных отходов, расположенных на земельных участках</w:t>
      </w:r>
      <w:proofErr w:type="gramEnd"/>
      <w:r w:rsidR="00351749" w:rsidRPr="00731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находящихся в собственности муниципального образования, а также на землях неразграниченной собственности, предназначенных для накопления твердых коммунальных отходов в случае отсутствия обязанных лиц, оборудованных на территории ИЖЗ, улучшить санитарно-эпидемическую и экологическую обстановку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="00351749" w:rsidRPr="007313C4">
        <w:rPr>
          <w:rFonts w:eastAsiaTheme="minorHAnsi"/>
          <w:color w:val="000000" w:themeColor="text1"/>
          <w:sz w:val="28"/>
          <w:szCs w:val="28"/>
          <w:lang w:eastAsia="en-US"/>
        </w:rPr>
        <w:t>, уменьшение экологического ущерба, наносимого окружающей природной и городской среде.</w:t>
      </w:r>
    </w:p>
    <w:p w:rsidR="0013198B" w:rsidRPr="007313C4" w:rsidRDefault="0013198B" w:rsidP="00431162">
      <w:pPr>
        <w:adjustRightInd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Прогноз развития сферы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В ходе реализации муниципальной программы будет уделяться особое внимание совместной работе Администрации города</w:t>
      </w:r>
      <w:r w:rsidR="00431162" w:rsidRPr="007313C4">
        <w:rPr>
          <w:color w:val="000000" w:themeColor="text1"/>
          <w:kern w:val="2"/>
          <w:sz w:val="28"/>
          <w:szCs w:val="28"/>
        </w:rPr>
        <w:t xml:space="preserve"> Бийска</w:t>
      </w:r>
      <w:r w:rsidRPr="007313C4">
        <w:rPr>
          <w:color w:val="000000" w:themeColor="text1"/>
          <w:kern w:val="2"/>
          <w:sz w:val="28"/>
          <w:szCs w:val="28"/>
        </w:rPr>
        <w:t>, структурных подразделений Администрации города</w:t>
      </w:r>
      <w:r w:rsidR="00431162" w:rsidRPr="007313C4">
        <w:rPr>
          <w:color w:val="000000" w:themeColor="text1"/>
          <w:kern w:val="2"/>
          <w:sz w:val="28"/>
          <w:szCs w:val="28"/>
        </w:rPr>
        <w:t xml:space="preserve"> Бийска</w:t>
      </w:r>
      <w:r w:rsidRPr="007313C4">
        <w:rPr>
          <w:color w:val="000000" w:themeColor="text1"/>
          <w:kern w:val="2"/>
          <w:sz w:val="28"/>
          <w:szCs w:val="28"/>
        </w:rPr>
        <w:t>, общественных организаций и населения.</w:t>
      </w:r>
    </w:p>
    <w:p w:rsidR="0013198B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Основными результатами проведенной работы будут: исключение бестарного сбора твердых коммунальных отходов, обеспечив население </w:t>
      </w:r>
      <w:r w:rsidR="00431162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 xml:space="preserve"> местами сбора твердых коммунальных отходов, и содержание их в надлежащем сос</w:t>
      </w:r>
      <w:r w:rsidR="00431162" w:rsidRPr="007313C4">
        <w:rPr>
          <w:color w:val="000000" w:themeColor="text1"/>
          <w:kern w:val="2"/>
          <w:sz w:val="28"/>
          <w:szCs w:val="28"/>
        </w:rPr>
        <w:t>тоянии, а также ликвидация мест</w:t>
      </w:r>
      <w:r w:rsidRPr="007313C4">
        <w:rPr>
          <w:color w:val="000000" w:themeColor="text1"/>
          <w:kern w:val="2"/>
          <w:sz w:val="28"/>
          <w:szCs w:val="28"/>
        </w:rPr>
        <w:t xml:space="preserve"> незаконного размещения отходов.</w:t>
      </w:r>
    </w:p>
    <w:p w:rsidR="005946C4" w:rsidRPr="007313C4" w:rsidRDefault="005946C4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Таким образом, на территории городского округа города Бийска</w:t>
      </w:r>
      <w:r w:rsidR="00CC4EBA">
        <w:rPr>
          <w:color w:val="000000" w:themeColor="text1"/>
          <w:kern w:val="2"/>
          <w:sz w:val="28"/>
          <w:szCs w:val="28"/>
        </w:rPr>
        <w:t xml:space="preserve"> Алтайского края</w:t>
      </w:r>
      <w:r>
        <w:rPr>
          <w:color w:val="000000" w:themeColor="text1"/>
          <w:kern w:val="2"/>
          <w:sz w:val="28"/>
          <w:szCs w:val="28"/>
        </w:rPr>
        <w:t>, реализация муниципальной программы позволит не только повысить</w:t>
      </w:r>
      <w:r w:rsidRPr="007313C4">
        <w:rPr>
          <w:color w:val="000000" w:themeColor="text1"/>
          <w:kern w:val="2"/>
          <w:sz w:val="28"/>
          <w:szCs w:val="28"/>
        </w:rPr>
        <w:t xml:space="preserve"> уров</w:t>
      </w:r>
      <w:r>
        <w:rPr>
          <w:color w:val="000000" w:themeColor="text1"/>
          <w:kern w:val="2"/>
          <w:sz w:val="28"/>
          <w:szCs w:val="28"/>
        </w:rPr>
        <w:t>ень</w:t>
      </w:r>
      <w:r w:rsidRPr="007313C4">
        <w:rPr>
          <w:color w:val="000000" w:themeColor="text1"/>
          <w:kern w:val="2"/>
          <w:sz w:val="28"/>
          <w:szCs w:val="28"/>
        </w:rPr>
        <w:t xml:space="preserve"> и качеств</w:t>
      </w:r>
      <w:r>
        <w:rPr>
          <w:color w:val="000000" w:themeColor="text1"/>
          <w:kern w:val="2"/>
          <w:sz w:val="28"/>
          <w:szCs w:val="28"/>
        </w:rPr>
        <w:t>о</w:t>
      </w:r>
      <w:r w:rsidRPr="007313C4">
        <w:rPr>
          <w:color w:val="000000" w:themeColor="text1"/>
          <w:kern w:val="2"/>
          <w:sz w:val="28"/>
          <w:szCs w:val="28"/>
        </w:rPr>
        <w:t xml:space="preserve"> жизни населения, а также</w:t>
      </w:r>
      <w:r>
        <w:rPr>
          <w:color w:val="000000" w:themeColor="text1"/>
          <w:kern w:val="2"/>
          <w:sz w:val="28"/>
          <w:szCs w:val="28"/>
        </w:rPr>
        <w:t xml:space="preserve"> поспособствует</w:t>
      </w:r>
      <w:r w:rsidRPr="007313C4">
        <w:rPr>
          <w:color w:val="000000" w:themeColor="text1"/>
          <w:kern w:val="2"/>
          <w:sz w:val="28"/>
          <w:szCs w:val="28"/>
        </w:rPr>
        <w:t xml:space="preserve"> созда</w:t>
      </w:r>
      <w:r>
        <w:rPr>
          <w:color w:val="000000" w:themeColor="text1"/>
          <w:kern w:val="2"/>
          <w:sz w:val="28"/>
          <w:szCs w:val="28"/>
        </w:rPr>
        <w:t>нию</w:t>
      </w:r>
      <w:r w:rsidRPr="007313C4">
        <w:rPr>
          <w:color w:val="000000" w:themeColor="text1"/>
          <w:kern w:val="2"/>
          <w:sz w:val="28"/>
          <w:szCs w:val="28"/>
        </w:rPr>
        <w:t xml:space="preserve"> комфортн</w:t>
      </w:r>
      <w:r>
        <w:rPr>
          <w:color w:val="000000" w:themeColor="text1"/>
          <w:kern w:val="2"/>
          <w:sz w:val="28"/>
          <w:szCs w:val="28"/>
        </w:rPr>
        <w:t xml:space="preserve">ой </w:t>
      </w:r>
      <w:r w:rsidRPr="007313C4">
        <w:rPr>
          <w:color w:val="000000" w:themeColor="text1"/>
          <w:kern w:val="2"/>
          <w:sz w:val="28"/>
          <w:szCs w:val="28"/>
        </w:rPr>
        <w:t>городской среды и благоприятного социального климата.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2. Приоритетные направления реализации муниципальной </w:t>
      </w:r>
      <w:r w:rsidR="00431162" w:rsidRPr="007313C4">
        <w:rPr>
          <w:color w:val="000000" w:themeColor="text1"/>
          <w:kern w:val="2"/>
          <w:sz w:val="28"/>
          <w:szCs w:val="28"/>
        </w:rPr>
        <w:t>программы, цели</w:t>
      </w:r>
      <w:r w:rsidRPr="007313C4">
        <w:rPr>
          <w:color w:val="000000" w:themeColor="text1"/>
          <w:kern w:val="2"/>
          <w:sz w:val="28"/>
          <w:szCs w:val="28"/>
        </w:rPr>
        <w:t xml:space="preserve"> и задачи, основные ожидаемые конечные результаты муниципальной программы, сроки и этапы ее реализации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Приоритеты политики в сфере реализации муниципальной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D153A4" w:rsidRDefault="00B47991" w:rsidP="00D153A4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Согласно Уставу </w:t>
      </w:r>
      <w:r w:rsidRPr="00B47991">
        <w:rPr>
          <w:color w:val="000000" w:themeColor="text1"/>
          <w:kern w:val="2"/>
          <w:sz w:val="28"/>
          <w:szCs w:val="28"/>
        </w:rPr>
        <w:t>городского округа города Бийска Алтайского края</w:t>
      </w:r>
      <w:r>
        <w:rPr>
          <w:color w:val="000000" w:themeColor="text1"/>
          <w:kern w:val="2"/>
          <w:sz w:val="28"/>
          <w:szCs w:val="28"/>
        </w:rPr>
        <w:t xml:space="preserve">, утвержденному </w:t>
      </w:r>
      <w:r w:rsidRPr="00B47991">
        <w:rPr>
          <w:color w:val="000000" w:themeColor="text1"/>
          <w:kern w:val="2"/>
          <w:sz w:val="28"/>
          <w:szCs w:val="28"/>
        </w:rPr>
        <w:t>Решение</w:t>
      </w:r>
      <w:r>
        <w:rPr>
          <w:color w:val="000000" w:themeColor="text1"/>
          <w:kern w:val="2"/>
          <w:sz w:val="28"/>
          <w:szCs w:val="28"/>
        </w:rPr>
        <w:t>м</w:t>
      </w:r>
      <w:r w:rsidRPr="00B47991">
        <w:rPr>
          <w:color w:val="000000" w:themeColor="text1"/>
          <w:kern w:val="2"/>
          <w:sz w:val="28"/>
          <w:szCs w:val="28"/>
        </w:rPr>
        <w:t xml:space="preserve"> Думы города Бийска от 29.10.2024 </w:t>
      </w:r>
      <w:r>
        <w:rPr>
          <w:color w:val="000000" w:themeColor="text1"/>
          <w:kern w:val="2"/>
          <w:sz w:val="28"/>
          <w:szCs w:val="28"/>
        </w:rPr>
        <w:t>№</w:t>
      </w:r>
      <w:r w:rsidRPr="00B47991">
        <w:rPr>
          <w:color w:val="000000" w:themeColor="text1"/>
          <w:kern w:val="2"/>
          <w:sz w:val="28"/>
          <w:szCs w:val="28"/>
        </w:rPr>
        <w:t xml:space="preserve"> 349</w:t>
      </w:r>
      <w:r>
        <w:rPr>
          <w:color w:val="000000" w:themeColor="text1"/>
          <w:kern w:val="2"/>
          <w:sz w:val="28"/>
          <w:szCs w:val="28"/>
        </w:rPr>
        <w:t xml:space="preserve">, к вопросам местного значения городского </w:t>
      </w:r>
      <w:proofErr w:type="gramStart"/>
      <w:r>
        <w:rPr>
          <w:color w:val="000000" w:themeColor="text1"/>
          <w:kern w:val="2"/>
          <w:sz w:val="28"/>
          <w:szCs w:val="28"/>
        </w:rPr>
        <w:t>округа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 в том числе относится</w:t>
      </w:r>
      <w:r w:rsidRPr="00B47991">
        <w:rPr>
          <w:color w:val="000000" w:themeColor="text1"/>
          <w:kern w:val="2"/>
          <w:sz w:val="28"/>
          <w:szCs w:val="28"/>
        </w:rPr>
        <w:t xml:space="preserve">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</w:t>
      </w:r>
      <w:r>
        <w:rPr>
          <w:color w:val="000000" w:themeColor="text1"/>
          <w:kern w:val="2"/>
          <w:sz w:val="28"/>
          <w:szCs w:val="28"/>
        </w:rPr>
        <w:t>ию твердых коммуна</w:t>
      </w:r>
      <w:r w:rsidR="00D153A4">
        <w:rPr>
          <w:color w:val="000000" w:themeColor="text1"/>
          <w:kern w:val="2"/>
          <w:sz w:val="28"/>
          <w:szCs w:val="28"/>
        </w:rPr>
        <w:t xml:space="preserve">льных отходов. 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Цели и задачи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Целями муниципальной программы являются: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создание мест (площадок) накопления твердых коммунальных отходов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улучшение санитарно-эпидемической и экологической обстановки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>, уменьшение экологического ущерба, наносимого окружающей природной и городской среде.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Задачами муниципальной программы являются: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создание мест накопления твердых коммунальных отходов на территории индивидуального жилого фонда;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ликвидация мест несанкционированного размещения отходов, содержание мест (площадок) накопления твердых коммунальных отходов, расположенных на земельных участках, находящихся в собственности муниципального образования, а также на землях неразграниченной собственности, предназначенных для накопления твердых коммунальных отходов в случае отсутствия обязанных лиц, оборудованных на территории ИЖЗ.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Конечные результаты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Реализация муниципальной программы позволит исключить бестарный сбор твердых коммунальных отходов, обеспечив население </w:t>
      </w:r>
      <w:r w:rsidR="00351749" w:rsidRPr="007313C4">
        <w:rPr>
          <w:color w:val="000000" w:themeColor="text1"/>
          <w:sz w:val="28"/>
          <w:szCs w:val="28"/>
        </w:rPr>
        <w:t xml:space="preserve">городского округа города Бийска Алтайского края </w:t>
      </w:r>
      <w:r w:rsidRPr="007313C4">
        <w:rPr>
          <w:color w:val="000000" w:themeColor="text1"/>
          <w:kern w:val="2"/>
          <w:sz w:val="28"/>
          <w:szCs w:val="28"/>
        </w:rPr>
        <w:t xml:space="preserve">местами (площадками) сбора твердых коммунальных отходов, содержащихся в надлежащем состоянии, а также ликвидировать места незаконного размещения отходов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>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Перечень целевых индикаторов (показателей) муниципальной программы указан в Приложении 1 к муниципальной программе.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Сроки и этапы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Срок реализации муниципальной программы – 202</w:t>
      </w:r>
      <w:r w:rsidR="00C039D4">
        <w:rPr>
          <w:color w:val="000000" w:themeColor="text1"/>
          <w:kern w:val="2"/>
          <w:sz w:val="28"/>
          <w:szCs w:val="28"/>
        </w:rPr>
        <w:t>6</w:t>
      </w:r>
      <w:r w:rsidRPr="007313C4">
        <w:rPr>
          <w:color w:val="000000" w:themeColor="text1"/>
          <w:kern w:val="2"/>
          <w:sz w:val="28"/>
          <w:szCs w:val="28"/>
        </w:rPr>
        <w:t xml:space="preserve"> – 20</w:t>
      </w:r>
      <w:r w:rsidR="00C039D4">
        <w:rPr>
          <w:color w:val="000000" w:themeColor="text1"/>
          <w:kern w:val="2"/>
          <w:sz w:val="28"/>
          <w:szCs w:val="28"/>
        </w:rPr>
        <w:t>30</w:t>
      </w:r>
      <w:r w:rsidRPr="007313C4">
        <w:rPr>
          <w:color w:val="000000" w:themeColor="text1"/>
          <w:kern w:val="2"/>
          <w:sz w:val="28"/>
          <w:szCs w:val="28"/>
        </w:rPr>
        <w:t xml:space="preserve"> гг. Этапы реализации муниципальной программы отсутствуют.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3. Обобщенная характеристика мероприятий 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>муниципальной</w:t>
      </w:r>
      <w:proofErr w:type="gramEnd"/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Перечень программных мероприятий сформирован в соответствии с поставленными задачами.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Решение задачи «Создание мест накопления твердых коммунальных отходов на территории индивидуального жилого фонда» предполагает провести мероприятия по созданию </w:t>
      </w:r>
      <w:r w:rsidR="008F48B0" w:rsidRPr="007313C4">
        <w:rPr>
          <w:color w:val="000000" w:themeColor="text1"/>
          <w:kern w:val="2"/>
          <w:sz w:val="28"/>
          <w:szCs w:val="28"/>
        </w:rPr>
        <w:t>10</w:t>
      </w:r>
      <w:r w:rsidR="00FF5A6E">
        <w:rPr>
          <w:color w:val="000000" w:themeColor="text1"/>
          <w:kern w:val="2"/>
          <w:sz w:val="28"/>
          <w:szCs w:val="28"/>
        </w:rPr>
        <w:t>0</w:t>
      </w:r>
      <w:r w:rsidR="008F48B0" w:rsidRPr="007313C4">
        <w:rPr>
          <w:color w:val="000000" w:themeColor="text1"/>
          <w:kern w:val="2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 xml:space="preserve">мест (площадок) накопления ТКО на территории </w:t>
      </w:r>
      <w:r w:rsidR="00351749" w:rsidRPr="007313C4">
        <w:rPr>
          <w:color w:val="000000" w:themeColor="text1"/>
          <w:sz w:val="28"/>
          <w:szCs w:val="28"/>
        </w:rPr>
        <w:t xml:space="preserve">городского округа города Бийска Алтайского края </w:t>
      </w:r>
      <w:r w:rsidRPr="007313C4">
        <w:rPr>
          <w:color w:val="000000" w:themeColor="text1"/>
          <w:kern w:val="2"/>
          <w:sz w:val="28"/>
          <w:szCs w:val="28"/>
        </w:rPr>
        <w:t xml:space="preserve">в районах индивидуальной жилой застройки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>. В ходе реализации данной задачи необходимо обустроить места накопления площадками, определить координаты создаваемых мест накопления отходов, внести их в реестр мест накопления и территориальную схему обращения с отходами с уведомлением регионального оператора о смене способа удаления отходов и созданных площадках, а также учесть имущество в реестре муниципальной собственности.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Решение задачи «Ликвидация мест несанкционированного размещения отходов, содержание мест (площадок) накопления твердых коммунальных отходов, расположенных на земельных участках, находящихся в собственности муниципального образования, а также на землях неразграниченной собственности, предназначенных для накопления твердых коммунальных отходов в случае отсутствия обязанных лиц, оборудованных на территории ИЖЗ» предусматривает заключение следующих муниципальных контрактов: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на ликвидацию мест незаконного размещения отходов на территории </w:t>
      </w:r>
      <w:r w:rsidR="00351749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>;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на содержание </w:t>
      </w:r>
      <w:r w:rsidR="00F74C21" w:rsidRPr="007313C4">
        <w:rPr>
          <w:color w:val="000000" w:themeColor="text1"/>
          <w:kern w:val="2"/>
          <w:sz w:val="28"/>
          <w:szCs w:val="28"/>
        </w:rPr>
        <w:t xml:space="preserve">за счет </w:t>
      </w:r>
      <w:proofErr w:type="gramStart"/>
      <w:r w:rsidR="00F74C21" w:rsidRPr="007313C4">
        <w:rPr>
          <w:color w:val="000000" w:themeColor="text1"/>
          <w:kern w:val="2"/>
          <w:sz w:val="28"/>
          <w:szCs w:val="28"/>
        </w:rPr>
        <w:t>средств бюджета</w:t>
      </w:r>
      <w:r w:rsidRPr="007313C4">
        <w:rPr>
          <w:color w:val="000000" w:themeColor="text1"/>
          <w:kern w:val="2"/>
          <w:sz w:val="28"/>
          <w:szCs w:val="28"/>
        </w:rPr>
        <w:t xml:space="preserve"> </w:t>
      </w:r>
      <w:r w:rsidR="00F74C21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r w:rsidR="00F74C21" w:rsidRPr="007313C4">
        <w:rPr>
          <w:color w:val="000000" w:themeColor="text1"/>
          <w:kern w:val="2"/>
          <w:sz w:val="28"/>
          <w:szCs w:val="28"/>
        </w:rPr>
        <w:t xml:space="preserve"> </w:t>
      </w:r>
      <w:r w:rsidRPr="007313C4">
        <w:rPr>
          <w:color w:val="000000" w:themeColor="text1"/>
          <w:kern w:val="2"/>
          <w:sz w:val="28"/>
          <w:szCs w:val="28"/>
        </w:rPr>
        <w:t>созданных мест накопления твердых коммунальных отходов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>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Перечень мероприятий муни</w:t>
      </w:r>
      <w:r w:rsidR="008F48B0" w:rsidRPr="007313C4">
        <w:rPr>
          <w:color w:val="000000" w:themeColor="text1"/>
          <w:kern w:val="2"/>
          <w:sz w:val="28"/>
          <w:szCs w:val="28"/>
        </w:rPr>
        <w:t>ципальной программы приведен в п</w:t>
      </w:r>
      <w:r w:rsidRPr="007313C4">
        <w:rPr>
          <w:color w:val="000000" w:themeColor="text1"/>
          <w:kern w:val="2"/>
          <w:sz w:val="28"/>
          <w:szCs w:val="28"/>
        </w:rPr>
        <w:t>риложении 2 к настоящей муниципальной программе.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4. Общий объем финансовых ресурсов, необходимых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для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C06AB7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Финансовое обеспечение муниципальной программы осуществляется за счет 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 xml:space="preserve">средств бюджета </w:t>
      </w:r>
      <w:r w:rsidR="008F48B0" w:rsidRPr="007313C4">
        <w:rPr>
          <w:color w:val="000000" w:themeColor="text1"/>
          <w:sz w:val="28"/>
          <w:szCs w:val="28"/>
        </w:rPr>
        <w:t>городского округа города Бийска Алтайского края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 xml:space="preserve"> и иных источников, разрешенных действующим законодательством.</w:t>
      </w:r>
    </w:p>
    <w:p w:rsidR="00A14C89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финансового обеспечения муниципальной программы составляет </w:t>
      </w:r>
      <w:r w:rsidR="00306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06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руб., в том числе: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средств бюджета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9 000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руб., в том числе: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2026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1F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1 800,0</w:t>
      </w:r>
      <w:r>
        <w:rPr>
          <w:color w:val="000000" w:themeColor="text1"/>
          <w:sz w:val="24"/>
          <w:szCs w:val="24"/>
        </w:rPr>
        <w:t xml:space="preserve"> 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тыс. руб.;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2027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1 800,0 тыс. руб.;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2028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1 800,0 тыс. руб.;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1 800,0 тыс. руб.;</w:t>
      </w:r>
    </w:p>
    <w:p w:rsidR="00A14C89" w:rsidRPr="007313C4" w:rsidRDefault="00A14C89" w:rsidP="00A14C89">
      <w:pPr>
        <w:pStyle w:val="ConsPlusNormal"/>
        <w:ind w:left="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1 800,0 тыс. руб.</w:t>
      </w:r>
    </w:p>
    <w:p w:rsidR="0013198B" w:rsidRDefault="00A14C89" w:rsidP="00A14C89">
      <w:pPr>
        <w:adjustRightInd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Объемы финансирования мероприятий муниципальной программы корректируются и уточняются ежегодно при формировании бюджета города Бийска </w:t>
      </w:r>
      <w:r w:rsidRPr="007313C4">
        <w:rPr>
          <w:color w:val="000000" w:themeColor="text1"/>
          <w:sz w:val="28"/>
          <w:szCs w:val="28"/>
        </w:rPr>
        <w:lastRenderedPageBreak/>
        <w:t xml:space="preserve">Алтайского края </w:t>
      </w:r>
      <w:r>
        <w:rPr>
          <w:color w:val="000000" w:themeColor="text1"/>
          <w:sz w:val="28"/>
          <w:szCs w:val="28"/>
        </w:rPr>
        <w:t xml:space="preserve">(далее – бюджет города) </w:t>
      </w:r>
      <w:r w:rsidRPr="007313C4">
        <w:rPr>
          <w:color w:val="000000" w:themeColor="text1"/>
          <w:sz w:val="28"/>
          <w:szCs w:val="28"/>
        </w:rPr>
        <w:t>на очередной финансовый год</w:t>
      </w:r>
      <w:r>
        <w:rPr>
          <w:color w:val="000000" w:themeColor="text1"/>
          <w:sz w:val="28"/>
          <w:szCs w:val="28"/>
        </w:rPr>
        <w:t xml:space="preserve"> и плановый период.</w:t>
      </w:r>
    </w:p>
    <w:p w:rsidR="00C06AB7" w:rsidRPr="007313C4" w:rsidRDefault="00C06AB7" w:rsidP="00A14C89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Сводная информация об объемах и источниках финансирования муниципальной программы по г</w:t>
      </w:r>
      <w:r>
        <w:rPr>
          <w:color w:val="000000" w:themeColor="text1"/>
          <w:kern w:val="2"/>
          <w:sz w:val="28"/>
          <w:szCs w:val="28"/>
        </w:rPr>
        <w:t>одам ее реализации приведена в п</w:t>
      </w:r>
      <w:r w:rsidRPr="007313C4">
        <w:rPr>
          <w:color w:val="000000" w:themeColor="text1"/>
          <w:kern w:val="2"/>
          <w:sz w:val="28"/>
          <w:szCs w:val="28"/>
        </w:rPr>
        <w:t>риложении 3.</w:t>
      </w:r>
    </w:p>
    <w:p w:rsidR="00E675C8" w:rsidRDefault="00E675C8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5. Анализ рисков реализации муниципальной программы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и описание мер управления рисками реализации</w:t>
      </w:r>
    </w:p>
    <w:p w:rsidR="0013198B" w:rsidRPr="007313C4" w:rsidRDefault="0013198B" w:rsidP="0013198B">
      <w:pPr>
        <w:adjustRightInd/>
        <w:ind w:firstLine="709"/>
        <w:jc w:val="center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муниципальной программы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На реализацию настоящей муниципальной программы влияет множество экономических и социальных факторов, в </w:t>
      </w:r>
      <w:proofErr w:type="gramStart"/>
      <w:r w:rsidRPr="007313C4">
        <w:rPr>
          <w:color w:val="000000" w:themeColor="text1"/>
          <w:kern w:val="2"/>
          <w:sz w:val="28"/>
          <w:szCs w:val="28"/>
        </w:rPr>
        <w:t>связи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 xml:space="preserve"> с чем имеются риски, способные негативно повлиять на ход ее реализации, в том числе сложность управления и координации взаимодействия участников реализации мероприятий муниципальной программы.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Для минимизации возможных отрицательных последствий решения проблемы будет предпринят ряд мер, включая такие, как:</w:t>
      </w:r>
    </w:p>
    <w:p w:rsidR="0013198B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>мониторинг и оперативный анализ хода реализации муниципальной программы;</w:t>
      </w:r>
    </w:p>
    <w:p w:rsidR="00C103EF" w:rsidRPr="007313C4" w:rsidRDefault="0013198B" w:rsidP="0013198B">
      <w:pPr>
        <w:adjustRightInd/>
        <w:ind w:firstLine="709"/>
        <w:jc w:val="both"/>
        <w:outlineLvl w:val="1"/>
        <w:rPr>
          <w:color w:val="000000" w:themeColor="text1"/>
          <w:kern w:val="2"/>
          <w:sz w:val="28"/>
          <w:szCs w:val="28"/>
        </w:rPr>
      </w:pPr>
      <w:r w:rsidRPr="007313C4">
        <w:rPr>
          <w:color w:val="000000" w:themeColor="text1"/>
          <w:kern w:val="2"/>
          <w:sz w:val="28"/>
          <w:szCs w:val="28"/>
        </w:rPr>
        <w:t xml:space="preserve">принятие органами местного самоуправления </w:t>
      </w:r>
      <w:r w:rsidR="008F48B0" w:rsidRPr="007313C4">
        <w:rPr>
          <w:color w:val="000000" w:themeColor="text1"/>
          <w:sz w:val="28"/>
          <w:szCs w:val="28"/>
        </w:rPr>
        <w:t xml:space="preserve">городского </w:t>
      </w:r>
      <w:proofErr w:type="gramStart"/>
      <w:r w:rsidR="008F48B0" w:rsidRPr="007313C4">
        <w:rPr>
          <w:color w:val="000000" w:themeColor="text1"/>
          <w:sz w:val="28"/>
          <w:szCs w:val="28"/>
        </w:rPr>
        <w:t>округа города Бийска Алтайского края</w:t>
      </w:r>
      <w:r w:rsidRPr="007313C4">
        <w:rPr>
          <w:color w:val="000000" w:themeColor="text1"/>
          <w:kern w:val="2"/>
          <w:sz w:val="28"/>
          <w:szCs w:val="28"/>
        </w:rPr>
        <w:t xml:space="preserve"> нормативных актов</w:t>
      </w:r>
      <w:proofErr w:type="gramEnd"/>
      <w:r w:rsidRPr="007313C4">
        <w:rPr>
          <w:color w:val="000000" w:themeColor="text1"/>
          <w:kern w:val="2"/>
          <w:sz w:val="28"/>
          <w:szCs w:val="28"/>
        </w:rPr>
        <w:t xml:space="preserve"> в пределах установленных полномочий, направленных на минимизацию влияния экономических и социальных факторов на реализацию муниципальной программы.</w:t>
      </w:r>
    </w:p>
    <w:p w:rsidR="0013198B" w:rsidRPr="007313C4" w:rsidRDefault="0013198B" w:rsidP="0013198B">
      <w:pPr>
        <w:adjustRightInd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13198B" w:rsidRPr="007313C4" w:rsidRDefault="0013198B" w:rsidP="0013198B">
      <w:pPr>
        <w:adjustRightInd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C103EF" w:rsidRDefault="00C103EF" w:rsidP="00C103EF">
      <w:pPr>
        <w:adjustRightInd/>
        <w:jc w:val="both"/>
        <w:outlineLvl w:val="1"/>
        <w:rPr>
          <w:color w:val="000000" w:themeColor="text1"/>
          <w:kern w:val="2"/>
          <w:sz w:val="28"/>
          <w:szCs w:val="28"/>
        </w:rPr>
      </w:pPr>
    </w:p>
    <w:p w:rsidR="00764E74" w:rsidRDefault="00764E74" w:rsidP="00C103EF">
      <w:pPr>
        <w:adjustRightInd/>
        <w:jc w:val="both"/>
        <w:outlineLvl w:val="1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Ю.А. Баженов, </w:t>
      </w:r>
      <w:proofErr w:type="spellStart"/>
      <w:r>
        <w:rPr>
          <w:color w:val="000000" w:themeColor="text1"/>
          <w:kern w:val="2"/>
          <w:sz w:val="28"/>
          <w:szCs w:val="28"/>
        </w:rPr>
        <w:t>и</w:t>
      </w:r>
      <w:r w:rsidRPr="00764E74">
        <w:rPr>
          <w:color w:val="000000" w:themeColor="text1"/>
          <w:kern w:val="2"/>
          <w:sz w:val="28"/>
          <w:szCs w:val="28"/>
        </w:rPr>
        <w:t>.о</w:t>
      </w:r>
      <w:proofErr w:type="spellEnd"/>
      <w:r w:rsidRPr="00764E74">
        <w:rPr>
          <w:color w:val="000000" w:themeColor="text1"/>
          <w:kern w:val="2"/>
          <w:sz w:val="28"/>
          <w:szCs w:val="28"/>
        </w:rPr>
        <w:t>. управляющего делами</w:t>
      </w:r>
      <w:r>
        <w:rPr>
          <w:color w:val="000000" w:themeColor="text1"/>
          <w:kern w:val="2"/>
          <w:sz w:val="28"/>
          <w:szCs w:val="28"/>
        </w:rPr>
        <w:t>.</w:t>
      </w:r>
    </w:p>
    <w:p w:rsidR="00764E74" w:rsidRDefault="00764E74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764E74" w:rsidRDefault="00764E74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764E74" w:rsidRDefault="00764E74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764E74" w:rsidRDefault="00764E74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64E74" w:rsidSect="00005CC2">
      <w:pgSz w:w="11906" w:h="16838" w:code="9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DF" w:rsidRDefault="007D52DF" w:rsidP="00FC6981">
      <w:r>
        <w:separator/>
      </w:r>
    </w:p>
  </w:endnote>
  <w:endnote w:type="continuationSeparator" w:id="0">
    <w:p w:rsidR="007D52DF" w:rsidRDefault="007D52DF" w:rsidP="00FC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DF" w:rsidRDefault="007D52DF" w:rsidP="00FC6981">
      <w:r>
        <w:separator/>
      </w:r>
    </w:p>
  </w:footnote>
  <w:footnote w:type="continuationSeparator" w:id="0">
    <w:p w:rsidR="007D52DF" w:rsidRDefault="007D52DF" w:rsidP="00FC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B42"/>
    <w:multiLevelType w:val="multilevel"/>
    <w:tmpl w:val="5A7CD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CD26FB"/>
    <w:multiLevelType w:val="hybridMultilevel"/>
    <w:tmpl w:val="64FEF72E"/>
    <w:lvl w:ilvl="0" w:tplc="1B6AF3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D5"/>
    <w:rsid w:val="00005CC2"/>
    <w:rsid w:val="000133A0"/>
    <w:rsid w:val="00077310"/>
    <w:rsid w:val="000E2E5B"/>
    <w:rsid w:val="000F0011"/>
    <w:rsid w:val="000F0A46"/>
    <w:rsid w:val="000F5B31"/>
    <w:rsid w:val="00105FEF"/>
    <w:rsid w:val="00111366"/>
    <w:rsid w:val="00120793"/>
    <w:rsid w:val="0013198B"/>
    <w:rsid w:val="0014700B"/>
    <w:rsid w:val="00154BF5"/>
    <w:rsid w:val="00164DB8"/>
    <w:rsid w:val="001A7811"/>
    <w:rsid w:val="001F7A6A"/>
    <w:rsid w:val="00212B62"/>
    <w:rsid w:val="002328ED"/>
    <w:rsid w:val="00292047"/>
    <w:rsid w:val="00295972"/>
    <w:rsid w:val="00306FCA"/>
    <w:rsid w:val="003077A3"/>
    <w:rsid w:val="00351749"/>
    <w:rsid w:val="003520A9"/>
    <w:rsid w:val="003778B7"/>
    <w:rsid w:val="00431162"/>
    <w:rsid w:val="0043722A"/>
    <w:rsid w:val="004A283B"/>
    <w:rsid w:val="004A5E21"/>
    <w:rsid w:val="004B7340"/>
    <w:rsid w:val="004D26EC"/>
    <w:rsid w:val="004F140C"/>
    <w:rsid w:val="004F4018"/>
    <w:rsid w:val="004F7F14"/>
    <w:rsid w:val="00515C4E"/>
    <w:rsid w:val="0052440D"/>
    <w:rsid w:val="00533F15"/>
    <w:rsid w:val="00542ED3"/>
    <w:rsid w:val="00570E47"/>
    <w:rsid w:val="005946C4"/>
    <w:rsid w:val="005B5B9A"/>
    <w:rsid w:val="00600B56"/>
    <w:rsid w:val="00623CE4"/>
    <w:rsid w:val="006F68B4"/>
    <w:rsid w:val="007313C4"/>
    <w:rsid w:val="00743A0E"/>
    <w:rsid w:val="007476D5"/>
    <w:rsid w:val="00764E74"/>
    <w:rsid w:val="007B1770"/>
    <w:rsid w:val="007C7625"/>
    <w:rsid w:val="007D52DF"/>
    <w:rsid w:val="00816747"/>
    <w:rsid w:val="00832B14"/>
    <w:rsid w:val="00863BEC"/>
    <w:rsid w:val="00873AB3"/>
    <w:rsid w:val="00875D2E"/>
    <w:rsid w:val="00895D34"/>
    <w:rsid w:val="0089792D"/>
    <w:rsid w:val="008A1CFD"/>
    <w:rsid w:val="008F48B0"/>
    <w:rsid w:val="009146BE"/>
    <w:rsid w:val="00941600"/>
    <w:rsid w:val="0095730A"/>
    <w:rsid w:val="00976F9A"/>
    <w:rsid w:val="009A3D99"/>
    <w:rsid w:val="009C3085"/>
    <w:rsid w:val="00A14C89"/>
    <w:rsid w:val="00A31C37"/>
    <w:rsid w:val="00A40872"/>
    <w:rsid w:val="00A73BFF"/>
    <w:rsid w:val="00AC2B79"/>
    <w:rsid w:val="00AC4C1B"/>
    <w:rsid w:val="00B03D38"/>
    <w:rsid w:val="00B11760"/>
    <w:rsid w:val="00B47991"/>
    <w:rsid w:val="00B56562"/>
    <w:rsid w:val="00B87252"/>
    <w:rsid w:val="00B917C9"/>
    <w:rsid w:val="00B97385"/>
    <w:rsid w:val="00BA19B0"/>
    <w:rsid w:val="00BE0778"/>
    <w:rsid w:val="00C039D4"/>
    <w:rsid w:val="00C06AB7"/>
    <w:rsid w:val="00C103EF"/>
    <w:rsid w:val="00C3653E"/>
    <w:rsid w:val="00C43144"/>
    <w:rsid w:val="00C57F70"/>
    <w:rsid w:val="00C7418C"/>
    <w:rsid w:val="00C74E88"/>
    <w:rsid w:val="00C75D75"/>
    <w:rsid w:val="00CC4EBA"/>
    <w:rsid w:val="00CC5C0E"/>
    <w:rsid w:val="00CC6357"/>
    <w:rsid w:val="00CC714B"/>
    <w:rsid w:val="00CF5005"/>
    <w:rsid w:val="00D153A4"/>
    <w:rsid w:val="00D21D5B"/>
    <w:rsid w:val="00D32DC4"/>
    <w:rsid w:val="00D33564"/>
    <w:rsid w:val="00D637FA"/>
    <w:rsid w:val="00DD6563"/>
    <w:rsid w:val="00E25507"/>
    <w:rsid w:val="00E62516"/>
    <w:rsid w:val="00E675C8"/>
    <w:rsid w:val="00E76559"/>
    <w:rsid w:val="00EC1EDD"/>
    <w:rsid w:val="00EC4E58"/>
    <w:rsid w:val="00F5404F"/>
    <w:rsid w:val="00F74C21"/>
    <w:rsid w:val="00F77107"/>
    <w:rsid w:val="00FA75E2"/>
    <w:rsid w:val="00FC60E2"/>
    <w:rsid w:val="00FC6981"/>
    <w:rsid w:val="00FD060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59501&amp;dst=10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2F6A-FD26-44B8-B084-66A9A556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2025-10-24T03:55:00Z</cp:lastPrinted>
  <dcterms:created xsi:type="dcterms:W3CDTF">2025-11-18T07:22:00Z</dcterms:created>
  <dcterms:modified xsi:type="dcterms:W3CDTF">2025-11-18T09:38:00Z</dcterms:modified>
</cp:coreProperties>
</file>