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2A5F" wp14:editId="468723C0">
                <wp:simplePos x="0" y="0"/>
                <wp:positionH relativeFrom="column">
                  <wp:posOffset>3385185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7A5" w:rsidRDefault="006B47A5" w:rsidP="00F744E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931C0A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6B47A5" w:rsidRDefault="006B47A5" w:rsidP="00F744E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B47A5" w:rsidRDefault="006B47A5" w:rsidP="00F744EB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4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6.55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OnbZOThAAAACQEAAA8AAAAAAAAAAAAAAAAAtwQAAGRycy9k&#10;b3ducmV2LnhtbFBLBQYAAAAABAAEAPMAAADFBQAAAAA=&#10;" fillcolor="window" stroked="f" strokeweight=".5pt">
                <v:textbox>
                  <w:txbxContent>
                    <w:p w:rsidR="006B47A5" w:rsidRDefault="006B47A5" w:rsidP="00F744EB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931C0A">
                        <w:rPr>
                          <w:sz w:val="28"/>
                          <w:szCs w:val="28"/>
                        </w:rPr>
                        <w:t>10</w:t>
                      </w:r>
                    </w:p>
                    <w:p w:rsidR="006B47A5" w:rsidRDefault="006B47A5" w:rsidP="00F744E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B47A5" w:rsidRDefault="006B47A5" w:rsidP="00F744EB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4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Pr="00271A62" w:rsidRDefault="00F5353B" w:rsidP="00DA11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 xml:space="preserve">Форма решения </w:t>
      </w:r>
      <w:r w:rsidR="00DA11FC" w:rsidRPr="00DA11FC">
        <w:rPr>
          <w:b/>
          <w:sz w:val="28"/>
          <w:szCs w:val="28"/>
        </w:rPr>
        <w:t xml:space="preserve">об отказе в приёме документов </w:t>
      </w:r>
      <w:r w:rsidR="00271A62" w:rsidRPr="00271A62">
        <w:rPr>
          <w:b/>
          <w:sz w:val="28"/>
          <w:szCs w:val="28"/>
        </w:rPr>
        <w:cr/>
      </w: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82550</wp:posOffset>
                </wp:positionV>
                <wp:extent cx="3648075" cy="33337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Кому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1A62">
                              <w:t>(фамилия, имя, отчество (при наличии)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граждан, индивидуальных предпринимателей;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полное наименование организации –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юридических лиц)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Куда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(почтовый индекс и адрес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Заявителя (представителя Заявителя) согласно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Заявлению</w:t>
                            </w:r>
                            <w:r>
                              <w:t xml:space="preserve"> </w:t>
                            </w:r>
                            <w:r w:rsidRPr="00271A62">
                              <w:t>о признании</w:t>
                            </w:r>
                            <w:r w:rsidR="00DA11FC">
                              <w:t xml:space="preserve"> </w:t>
                            </w:r>
                            <w:r w:rsidR="00A73437">
                              <w:t xml:space="preserve">садового дома </w:t>
                            </w:r>
                            <w:r w:rsidR="00DA11FC" w:rsidRPr="00DA11FC">
                              <w:t>жилым домом и жилого дома садовым домом</w:t>
                            </w:r>
                            <w:r w:rsidRPr="00271A62">
                              <w:t>)</w:t>
                            </w:r>
                            <w:proofErr w:type="gramEnd"/>
                          </w:p>
                          <w:p w:rsidR="00FC1F49" w:rsidRPr="00FC1F49" w:rsidRDefault="00FC1F49" w:rsidP="00FC1F4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55pt;margin-top:6.5pt;width:287.25pt;height:2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" fillcolor="white [3201]" stroked="f" strokeweight=".5pt">
                <v:textbox>
                  <w:txbxContent>
                    <w:p w:rsid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Кому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71A62">
                        <w:t>(фамилия, имя, отчество (при наличии)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для граждан, индивидуальных предпринимателей;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полное наименование организации –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для юридических лиц)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Куда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(почтовый индекс и адрес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Заявителя (представителя Заявителя) согласно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Заявлению</w:t>
                      </w:r>
                      <w:r>
                        <w:t xml:space="preserve"> </w:t>
                      </w:r>
                      <w:r w:rsidRPr="00271A62">
                        <w:t>о признании</w:t>
                      </w:r>
                      <w:r w:rsidR="00DA11FC">
                        <w:t xml:space="preserve"> </w:t>
                      </w:r>
                      <w:r w:rsidR="00A73437">
                        <w:t xml:space="preserve">садового дома </w:t>
                      </w:r>
                      <w:r w:rsidR="00DA11FC" w:rsidRPr="00DA11FC">
                        <w:t>жилым домом и жилого дома садовым домом</w:t>
                      </w:r>
                      <w:r w:rsidRPr="00271A62">
                        <w:t>)</w:t>
                      </w:r>
                      <w:proofErr w:type="gramEnd"/>
                    </w:p>
                    <w:p w:rsidR="00FC1F49" w:rsidRPr="00FC1F49" w:rsidRDefault="00FC1F49" w:rsidP="00FC1F4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11FC" w:rsidRDefault="00DA11FC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A11FC" w:rsidRDefault="00DA11FC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5353B" w:rsidRPr="00F5353B" w:rsidRDefault="00F5353B" w:rsidP="00F535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5353B">
        <w:rPr>
          <w:b/>
          <w:sz w:val="28"/>
          <w:szCs w:val="28"/>
        </w:rPr>
        <w:t>РЕШЕНИЕ</w:t>
      </w:r>
    </w:p>
    <w:p w:rsidR="00271A62" w:rsidRPr="00FC1F49" w:rsidRDefault="00DA11FC" w:rsidP="00DA11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приёме документов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«____»________________20___г.                                                          № ___________</w:t>
      </w:r>
    </w:p>
    <w:p w:rsidR="00073AB6" w:rsidRPr="00073AB6" w:rsidRDefault="00073AB6" w:rsidP="00073A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11FC" w:rsidRPr="00DA11FC" w:rsidRDefault="00DA11FC" w:rsidP="00DA11FC">
      <w:pPr>
        <w:ind w:firstLine="567"/>
      </w:pPr>
      <w:r w:rsidRPr="00DA11FC">
        <w:t xml:space="preserve">В приеме документов для предоставления </w:t>
      </w:r>
      <w:r>
        <w:t xml:space="preserve">муниципальной </w:t>
      </w:r>
      <w:r w:rsidRPr="00DA11FC">
        <w:t xml:space="preserve">услуги </w:t>
      </w:r>
      <w:r>
        <w:rPr>
          <w:rFonts w:eastAsia="Calibri"/>
        </w:rPr>
        <w:t>«</w:t>
      </w:r>
      <w:r w:rsidRPr="00DA11FC">
        <w:rPr>
          <w:rFonts w:eastAsia="Calibri"/>
        </w:rPr>
        <w:t>Признание садового дома жилым домом и жилого дома садовым домом</w:t>
      </w:r>
      <w:r>
        <w:rPr>
          <w:rFonts w:eastAsia="Calibri"/>
        </w:rPr>
        <w:t>»</w:t>
      </w:r>
      <w:r w:rsidRPr="00DA11FC">
        <w:rPr>
          <w:rFonts w:eastAsia="Calibri"/>
        </w:rPr>
        <w:t xml:space="preserve"> </w:t>
      </w:r>
      <w:r w:rsidRPr="00DA11FC">
        <w:t>Вам отказано по следующим</w:t>
      </w:r>
      <w:r w:rsidRPr="00DA11FC">
        <w:rPr>
          <w:i/>
        </w:rPr>
        <w:t xml:space="preserve"> </w:t>
      </w:r>
      <w:r w:rsidRPr="00DA11FC">
        <w:t>основаниям:</w:t>
      </w:r>
    </w:p>
    <w:p w:rsidR="00DA11FC" w:rsidRPr="00DA11FC" w:rsidRDefault="00DA11FC" w:rsidP="00DA11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4454"/>
        <w:gridCol w:w="3938"/>
      </w:tblGrid>
      <w:tr w:rsidR="00DA11FC" w:rsidRPr="00DA11FC" w:rsidTr="00A73437">
        <w:trPr>
          <w:tblHeader/>
        </w:trPr>
        <w:tc>
          <w:tcPr>
            <w:tcW w:w="2029" w:type="dxa"/>
            <w:shd w:val="clear" w:color="auto" w:fill="auto"/>
            <w:vAlign w:val="center"/>
          </w:tcPr>
          <w:p w:rsidR="00DA11FC" w:rsidRPr="00DA11FC" w:rsidRDefault="00DA11FC" w:rsidP="00DA11FC">
            <w:pPr>
              <w:spacing w:line="240" w:lineRule="atLeast"/>
              <w:jc w:val="center"/>
            </w:pPr>
            <w:r w:rsidRPr="00DA11FC">
              <w:t>№ пункта</w:t>
            </w:r>
          </w:p>
          <w:p w:rsidR="00DA11FC" w:rsidRPr="00DA11FC" w:rsidRDefault="00DA11FC" w:rsidP="00DA11FC">
            <w:pPr>
              <w:spacing w:line="240" w:lineRule="atLeast"/>
              <w:jc w:val="center"/>
            </w:pPr>
            <w:r w:rsidRPr="00DA11FC">
              <w:t>Административного регламента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DA11FC" w:rsidRPr="00DA11FC" w:rsidRDefault="00DA11FC" w:rsidP="00DA11FC">
            <w:pPr>
              <w:spacing w:line="240" w:lineRule="atLeast"/>
              <w:jc w:val="center"/>
            </w:pPr>
            <w:r w:rsidRPr="00DA11FC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DA11FC" w:rsidRPr="00DA11FC" w:rsidRDefault="00DA11FC" w:rsidP="00DA11FC">
            <w:pPr>
              <w:spacing w:line="240" w:lineRule="atLeast"/>
              <w:jc w:val="center"/>
            </w:pPr>
            <w:r w:rsidRPr="00DA11FC">
              <w:t>Разъяснение причин отказа</w:t>
            </w:r>
          </w:p>
          <w:p w:rsidR="00DA11FC" w:rsidRPr="00DA11FC" w:rsidRDefault="00DA11FC" w:rsidP="00DA11FC">
            <w:pPr>
              <w:spacing w:line="240" w:lineRule="atLeast"/>
              <w:jc w:val="center"/>
            </w:pPr>
            <w:r w:rsidRPr="00DA11FC">
              <w:t>в приеме документов</w:t>
            </w:r>
          </w:p>
        </w:tc>
      </w:tr>
      <w:tr w:rsidR="00DA11FC" w:rsidRPr="00DA11FC" w:rsidTr="00A73437">
        <w:tc>
          <w:tcPr>
            <w:tcW w:w="2029" w:type="dxa"/>
            <w:shd w:val="clear" w:color="auto" w:fill="auto"/>
            <w:vAlign w:val="center"/>
          </w:tcPr>
          <w:p w:rsidR="00DA11FC" w:rsidRPr="00DA11FC" w:rsidRDefault="00DA11FC" w:rsidP="00BC6EB1">
            <w:pPr>
              <w:spacing w:after="120" w:line="240" w:lineRule="atLeast"/>
            </w:pPr>
            <w:r w:rsidRPr="00DA11FC">
              <w:t xml:space="preserve">подпункт </w:t>
            </w:r>
            <w:r>
              <w:t>«</w:t>
            </w:r>
            <w:r w:rsidRPr="00DA11FC">
              <w:t>а</w:t>
            </w:r>
            <w:r>
              <w:t>»</w:t>
            </w:r>
            <w:r w:rsidRPr="00DA11FC">
              <w:t xml:space="preserve"> пункта 2.</w:t>
            </w:r>
            <w:r w:rsidR="00BC6EB1"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DA11FC" w:rsidRPr="00E30B66" w:rsidRDefault="00E30B66" w:rsidP="00BC6EB1">
            <w:r w:rsidRPr="00E30B66">
              <w:t>заявление о предоставлении услуги подано в орган местного самоуправления, в полномочия которых не входит предоставление услуг</w:t>
            </w:r>
            <w:r w:rsidR="00DA11FC" w:rsidRPr="00E30B66">
              <w:t>;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DA11FC" w:rsidRPr="00DA11FC" w:rsidRDefault="00DA11FC" w:rsidP="00DA11FC">
            <w:pPr>
              <w:spacing w:after="120" w:line="240" w:lineRule="atLeast"/>
              <w:rPr>
                <w:i/>
              </w:rPr>
            </w:pPr>
            <w:r w:rsidRPr="00DA11FC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DA11FC" w:rsidRPr="00DA11FC" w:rsidTr="00A73437">
        <w:tc>
          <w:tcPr>
            <w:tcW w:w="2029" w:type="dxa"/>
            <w:shd w:val="clear" w:color="auto" w:fill="auto"/>
            <w:vAlign w:val="center"/>
          </w:tcPr>
          <w:p w:rsidR="00DA11FC" w:rsidRPr="00DA11FC" w:rsidRDefault="00DA11FC" w:rsidP="00BC6EB1">
            <w:pPr>
              <w:spacing w:after="120" w:line="240" w:lineRule="atLeast"/>
            </w:pPr>
            <w:r w:rsidRPr="00DA11FC">
              <w:lastRenderedPageBreak/>
              <w:t xml:space="preserve">подпункт </w:t>
            </w:r>
            <w:r>
              <w:t>«</w:t>
            </w:r>
            <w:r w:rsidRPr="00DA11FC">
              <w:t>б</w:t>
            </w:r>
            <w:r>
              <w:t>»</w:t>
            </w:r>
            <w:r w:rsidRPr="00DA11FC">
              <w:t xml:space="preserve"> пункта 2.</w:t>
            </w:r>
            <w:r w:rsidR="00BC6EB1"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DA11FC" w:rsidRPr="00E30B66" w:rsidRDefault="00E30B66" w:rsidP="00DA11FC">
            <w:r w:rsidRPr="00E30B66"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 w:rsidR="00DA11FC" w:rsidRPr="00E30B66">
              <w:t>;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DA11FC" w:rsidRPr="00DA11FC" w:rsidRDefault="00E30B66" w:rsidP="00DA11FC">
            <w:pPr>
              <w:spacing w:after="120" w:line="240" w:lineRule="atLeast"/>
              <w:rPr>
                <w:i/>
              </w:rPr>
            </w:pPr>
            <w:r w:rsidRPr="002A702A">
              <w:rPr>
                <w:rStyle w:val="211pt"/>
                <w:rFonts w:eastAsia="Arial Unicode MS"/>
              </w:rPr>
              <w:t>Указывается исчерпывающий перечень документов, утративших силу</w:t>
            </w:r>
          </w:p>
        </w:tc>
      </w:tr>
      <w:tr w:rsidR="005002C9" w:rsidRPr="00DA11FC" w:rsidTr="00A73437">
        <w:tc>
          <w:tcPr>
            <w:tcW w:w="2029" w:type="dxa"/>
            <w:shd w:val="clear" w:color="auto" w:fill="auto"/>
            <w:vAlign w:val="center"/>
          </w:tcPr>
          <w:p w:rsidR="005002C9" w:rsidRPr="00DA11FC" w:rsidRDefault="005002C9" w:rsidP="00BC6EB1">
            <w:pPr>
              <w:spacing w:after="120" w:line="240" w:lineRule="atLeast"/>
            </w:pPr>
            <w:r w:rsidRPr="00DA11FC">
              <w:t xml:space="preserve">подпункт </w:t>
            </w:r>
            <w:r>
              <w:t>«в»</w:t>
            </w:r>
            <w:r w:rsidRPr="00DA11FC">
              <w:t xml:space="preserve"> пункта 2.</w:t>
            </w:r>
            <w:r w:rsidR="00BC6EB1"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5002C9" w:rsidRPr="00E30B66" w:rsidRDefault="00E30B66" w:rsidP="00DA11FC">
            <w:r w:rsidRPr="00E30B66"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E30B66" w:rsidRPr="002A702A" w:rsidRDefault="00E30B66" w:rsidP="00E30B66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A702A">
              <w:rPr>
                <w:rStyle w:val="211pt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</w:t>
            </w:r>
          </w:p>
          <w:p w:rsidR="005002C9" w:rsidRPr="00DA11FC" w:rsidRDefault="00E30B66" w:rsidP="00E30B66">
            <w:pPr>
              <w:spacing w:after="120" w:line="240" w:lineRule="atLeast"/>
              <w:rPr>
                <w:i/>
              </w:rPr>
            </w:pPr>
            <w:r w:rsidRPr="002A702A">
              <w:rPr>
                <w:rStyle w:val="211pt"/>
                <w:rFonts w:eastAsia="Arial Unicode MS"/>
              </w:rPr>
              <w:t>законодательством Российской Федерации</w:t>
            </w:r>
          </w:p>
        </w:tc>
      </w:tr>
      <w:tr w:rsidR="00DA11FC" w:rsidRPr="00DA11FC" w:rsidTr="00A73437">
        <w:tc>
          <w:tcPr>
            <w:tcW w:w="2029" w:type="dxa"/>
            <w:shd w:val="clear" w:color="auto" w:fill="auto"/>
            <w:vAlign w:val="center"/>
          </w:tcPr>
          <w:p w:rsidR="00DA11FC" w:rsidRPr="00DA11FC" w:rsidRDefault="00DA11FC" w:rsidP="00BC6EB1">
            <w:pPr>
              <w:spacing w:after="120" w:line="240" w:lineRule="atLeast"/>
            </w:pPr>
            <w:r w:rsidRPr="00DA11FC">
              <w:t xml:space="preserve">подпункт </w:t>
            </w:r>
            <w:r w:rsidR="005002C9">
              <w:t>«</w:t>
            </w:r>
            <w:r w:rsidRPr="00DA11FC">
              <w:t>г</w:t>
            </w:r>
            <w:r w:rsidR="005002C9">
              <w:t>»</w:t>
            </w:r>
            <w:r w:rsidRPr="00DA11FC">
              <w:t xml:space="preserve"> пункта 2.</w:t>
            </w:r>
            <w:r w:rsidR="00BC6EB1"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DA11FC" w:rsidRPr="00E30B66" w:rsidRDefault="00E30B66" w:rsidP="00411DE6">
            <w:r w:rsidRPr="00E30B66">
              <w:t>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DA11FC" w:rsidRPr="00DA11FC" w:rsidRDefault="00E30B66" w:rsidP="00DA11FC">
            <w:pPr>
              <w:spacing w:after="120" w:line="240" w:lineRule="atLeast"/>
              <w:rPr>
                <w:i/>
              </w:rPr>
            </w:pPr>
            <w:r w:rsidRPr="002A702A">
              <w:rPr>
                <w:rStyle w:val="211pt"/>
                <w:rFonts w:eastAsia="Arial Unicode MS"/>
              </w:rPr>
              <w:t>Указывается исчерпывающий перечень документов, содержащих повреждения</w:t>
            </w:r>
          </w:p>
        </w:tc>
      </w:tr>
      <w:tr w:rsidR="00DA11FC" w:rsidRPr="00DA11FC" w:rsidTr="00A73437">
        <w:tc>
          <w:tcPr>
            <w:tcW w:w="2029" w:type="dxa"/>
            <w:shd w:val="clear" w:color="auto" w:fill="auto"/>
            <w:vAlign w:val="center"/>
          </w:tcPr>
          <w:p w:rsidR="00DA11FC" w:rsidRPr="00DA11FC" w:rsidRDefault="00DA11FC" w:rsidP="00411DE6">
            <w:pPr>
              <w:spacing w:after="120" w:line="240" w:lineRule="atLeast"/>
            </w:pPr>
            <w:r w:rsidRPr="00DA11FC">
              <w:t xml:space="preserve">подпункт </w:t>
            </w:r>
            <w:r w:rsidR="005002C9">
              <w:t>«</w:t>
            </w:r>
            <w:r w:rsidRPr="00DA11FC">
              <w:t>д</w:t>
            </w:r>
            <w:r w:rsidR="005002C9">
              <w:t>»</w:t>
            </w:r>
            <w:r w:rsidRPr="00DA11FC">
              <w:t xml:space="preserve"> пункта 2.</w:t>
            </w:r>
            <w:r w:rsidR="00411DE6">
              <w:t>6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DA11FC" w:rsidRPr="00DA11FC" w:rsidRDefault="005002C9" w:rsidP="00DA11FC">
            <w:r w:rsidRPr="005002C9">
              <w:t>неполное заполнение полей в форме заявления, в том числе в интерактивной форме заявления на ЕПГУ</w:t>
            </w:r>
            <w:r w:rsidR="00E30B66">
              <w:t>;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DA11FC" w:rsidRPr="00DA11FC" w:rsidRDefault="00E30B66" w:rsidP="00DA11FC">
            <w:pPr>
              <w:spacing w:after="120" w:line="240" w:lineRule="atLeast"/>
              <w:rPr>
                <w:i/>
              </w:rPr>
            </w:pPr>
            <w:r w:rsidRPr="002A702A">
              <w:rPr>
                <w:rStyle w:val="211pt"/>
                <w:rFonts w:eastAsia="Arial Unicode MS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DA11FC" w:rsidRPr="00DA11FC" w:rsidTr="005002C9">
        <w:tc>
          <w:tcPr>
            <w:tcW w:w="2029" w:type="dxa"/>
            <w:shd w:val="clear" w:color="auto" w:fill="auto"/>
            <w:vAlign w:val="center"/>
          </w:tcPr>
          <w:p w:rsidR="00DA11FC" w:rsidRPr="00DA11FC" w:rsidRDefault="00DA11FC" w:rsidP="00411DE6">
            <w:pPr>
              <w:spacing w:after="120" w:line="240" w:lineRule="atLeast"/>
            </w:pPr>
            <w:r w:rsidRPr="00DA11FC">
              <w:t xml:space="preserve">подпункт </w:t>
            </w:r>
            <w:r w:rsidR="005002C9">
              <w:t>«</w:t>
            </w:r>
            <w:r w:rsidRPr="00DA11FC">
              <w:t>е</w:t>
            </w:r>
            <w:r w:rsidR="005002C9">
              <w:t>»</w:t>
            </w:r>
            <w:r w:rsidR="00411DE6">
              <w:t xml:space="preserve"> пункта 2.6</w:t>
            </w:r>
          </w:p>
        </w:tc>
        <w:tc>
          <w:tcPr>
            <w:tcW w:w="44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A11FC" w:rsidRPr="00DA11FC" w:rsidRDefault="005002C9" w:rsidP="00DA11FC">
            <w:r w:rsidRPr="005002C9">
              <w:t>предоставление заявителем неполного комплекта документов, необходимых для предоставления услуги</w:t>
            </w:r>
            <w:r w:rsidR="00E30B66">
              <w:t>;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DA11FC" w:rsidRPr="00DA11FC" w:rsidRDefault="00E30B66" w:rsidP="00E30B66">
            <w:pPr>
              <w:spacing w:after="120" w:line="240" w:lineRule="atLeast"/>
              <w:rPr>
                <w:i/>
              </w:rPr>
            </w:pPr>
            <w:r w:rsidRPr="002A702A">
              <w:rPr>
                <w:rStyle w:val="211pt"/>
                <w:rFonts w:eastAsia="Arial Unicode MS"/>
              </w:rPr>
              <w:t>Указывается исчерпывающий перечень документов, соответствующих указанному критерию</w:t>
            </w:r>
          </w:p>
        </w:tc>
      </w:tr>
      <w:tr w:rsidR="005002C9" w:rsidRPr="00DA11FC" w:rsidTr="005002C9">
        <w:tc>
          <w:tcPr>
            <w:tcW w:w="2029" w:type="dxa"/>
            <w:shd w:val="clear" w:color="auto" w:fill="auto"/>
            <w:vAlign w:val="center"/>
          </w:tcPr>
          <w:p w:rsidR="005002C9" w:rsidRPr="00DA11FC" w:rsidRDefault="005002C9" w:rsidP="005002C9">
            <w:pPr>
              <w:spacing w:after="120" w:line="240" w:lineRule="atLeast"/>
            </w:pPr>
            <w:r w:rsidRPr="00DA11FC">
              <w:t xml:space="preserve">подпункт </w:t>
            </w:r>
            <w:r>
              <w:t>«ж»</w:t>
            </w:r>
            <w:r w:rsidR="00411DE6">
              <w:t xml:space="preserve"> пункта 2.6</w:t>
            </w:r>
          </w:p>
        </w:tc>
        <w:tc>
          <w:tcPr>
            <w:tcW w:w="4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2C9" w:rsidRPr="005002C9" w:rsidRDefault="005002C9" w:rsidP="00DA11FC">
            <w:r w:rsidRPr="005002C9">
              <w:t>заявление подано лицом, не имеющим полномочий представлять интересы Заявителя</w:t>
            </w:r>
            <w:r w:rsidR="00E30B66">
              <w:t>.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5002C9" w:rsidRPr="00DA11FC" w:rsidRDefault="00E30B66" w:rsidP="00E30B66">
            <w:pPr>
              <w:spacing w:after="120" w:line="240" w:lineRule="atLeast"/>
              <w:rPr>
                <w:i/>
              </w:rPr>
            </w:pPr>
            <w:r w:rsidRPr="002A702A">
              <w:rPr>
                <w:rStyle w:val="211pt"/>
                <w:rFonts w:eastAsia="Arial Unicode MS"/>
              </w:rPr>
              <w:t>Указывается исчерпывающий перечень документов, соответствующих указанному критерию</w:t>
            </w:r>
          </w:p>
        </w:tc>
      </w:tr>
    </w:tbl>
    <w:p w:rsidR="00DA11FC" w:rsidRPr="00DA11FC" w:rsidRDefault="00DA11FC" w:rsidP="00DA11FC"/>
    <w:p w:rsidR="00DA11FC" w:rsidRPr="00DA11FC" w:rsidRDefault="005002C9" w:rsidP="00DA11FC">
      <w:pPr>
        <w:tabs>
          <w:tab w:val="right" w:leader="underscore" w:pos="9071"/>
        </w:tabs>
      </w:pPr>
      <w:r>
        <w:t>Дополнительно информируем: __________________________________________________________</w:t>
      </w:r>
    </w:p>
    <w:p w:rsidR="00DA11FC" w:rsidRPr="00DA11FC" w:rsidRDefault="005002C9" w:rsidP="00DA11FC">
      <w:pPr>
        <w:tabs>
          <w:tab w:val="right" w:leader="underscore" w:pos="9071"/>
        </w:tabs>
      </w:pPr>
      <w:r>
        <w:t>____________________________________________________________________________________</w:t>
      </w:r>
      <w:r w:rsidR="00DA11FC" w:rsidRPr="00DA11FC">
        <w:t>.</w:t>
      </w:r>
    </w:p>
    <w:p w:rsidR="00DA11FC" w:rsidRPr="00DA11FC" w:rsidRDefault="00DA11FC" w:rsidP="00DA11FC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DA11FC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DA11FC" w:rsidRPr="00DA11FC" w:rsidRDefault="00DA11FC" w:rsidP="00DA11FC">
      <w:pPr>
        <w:tabs>
          <w:tab w:val="right" w:leader="underscore" w:pos="9071"/>
        </w:tabs>
        <w:spacing w:line="120" w:lineRule="exact"/>
      </w:pPr>
    </w:p>
    <w:p w:rsidR="00DA11FC" w:rsidRPr="00DA11FC" w:rsidRDefault="00DA11FC" w:rsidP="00DA11FC">
      <w:pPr>
        <w:tabs>
          <w:tab w:val="right" w:leader="underscore" w:pos="9071"/>
        </w:tabs>
      </w:pPr>
      <w:r w:rsidRPr="00DA11FC">
        <w:t xml:space="preserve">Приложение: </w:t>
      </w:r>
      <w:r w:rsidR="005002C9">
        <w:t>_________________________________________________________________________</w:t>
      </w:r>
    </w:p>
    <w:p w:rsidR="00DA11FC" w:rsidRPr="00DA11FC" w:rsidRDefault="005002C9" w:rsidP="00DA11FC">
      <w:pPr>
        <w:tabs>
          <w:tab w:val="right" w:leader="underscore" w:pos="9071"/>
        </w:tabs>
      </w:pPr>
      <w:r>
        <w:t>____________________________________________________________________________________</w:t>
      </w:r>
      <w:r w:rsidR="00DA11FC" w:rsidRPr="00DA11FC">
        <w:t>.</w:t>
      </w:r>
    </w:p>
    <w:p w:rsidR="00DA11FC" w:rsidRPr="00DA11FC" w:rsidRDefault="00DA11FC" w:rsidP="00DA11FC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DA11FC">
        <w:rPr>
          <w:sz w:val="20"/>
        </w:rPr>
        <w:t>(прилагаются документы, представленные заявителем)</w:t>
      </w:r>
    </w:p>
    <w:p w:rsidR="00DA11FC" w:rsidRPr="00DA11FC" w:rsidRDefault="00DA11FC" w:rsidP="00DA11FC"/>
    <w:p w:rsidR="00DA11FC" w:rsidRPr="00DA11FC" w:rsidRDefault="00DA11FC" w:rsidP="00DA11FC"/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567"/>
        <w:gridCol w:w="2126"/>
        <w:gridCol w:w="284"/>
        <w:gridCol w:w="3260"/>
      </w:tblGrid>
      <w:tr w:rsidR="00DA11FC" w:rsidRPr="00DA11FC" w:rsidTr="00DA2207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197C9E" w:rsidP="00411DE6">
            <w:pPr>
              <w:jc w:val="center"/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FC" w:rsidRPr="00DA11FC" w:rsidRDefault="00DA11FC" w:rsidP="00DA11FC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11FC" w:rsidRPr="00DA11FC" w:rsidRDefault="00DA11FC" w:rsidP="00DA2207">
            <w:pPr>
              <w:jc w:val="right"/>
            </w:pPr>
          </w:p>
        </w:tc>
      </w:tr>
      <w:tr w:rsidR="00DA11FC" w:rsidRPr="00DA11FC" w:rsidTr="00DA2207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2207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(должнос</w:t>
            </w:r>
            <w:r w:rsidR="00DA2207" w:rsidRPr="00DA11FC">
              <w:rPr>
                <w:sz w:val="20"/>
              </w:rPr>
              <w:t>ть</w:t>
            </w:r>
            <w:r w:rsidR="00DA2207">
              <w:t>, уполномоченного</w:t>
            </w:r>
            <w:r w:rsidR="00DA2207" w:rsidRPr="00E2609E">
              <w:t xml:space="preserve"> лица</w:t>
            </w:r>
            <w:r w:rsidRPr="00DA11FC"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A11FC" w:rsidRPr="00DA11FC" w:rsidRDefault="00DA11FC" w:rsidP="00DA11FC">
            <w:pPr>
              <w:spacing w:line="240" w:lineRule="atLeast"/>
              <w:jc w:val="center"/>
              <w:rPr>
                <w:sz w:val="20"/>
              </w:rPr>
            </w:pPr>
            <w:r w:rsidRPr="00DA11FC">
              <w:rPr>
                <w:sz w:val="20"/>
              </w:rPr>
              <w:t>(</w:t>
            </w:r>
            <w:r w:rsidR="00DA2207" w:rsidRPr="00DA2207">
              <w:rPr>
                <w:sz w:val="20"/>
              </w:rPr>
              <w:t>ФИО</w:t>
            </w:r>
            <w:r w:rsidRPr="00DA11FC">
              <w:rPr>
                <w:sz w:val="20"/>
              </w:rPr>
              <w:t>)</w:t>
            </w:r>
          </w:p>
        </w:tc>
      </w:tr>
    </w:tbl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271A62" w:rsidRDefault="00E2609E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5353B" w:rsidRDefault="00F5353B" w:rsidP="00F535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A2207" w:rsidRDefault="00DA2207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A2207" w:rsidRDefault="00DA2207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Получил: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____________ 20__ г. _______________________</w:t>
      </w:r>
      <w:r>
        <w:rPr>
          <w:sz w:val="28"/>
          <w:szCs w:val="28"/>
        </w:rPr>
        <w:t>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>________________________________________________________________________</w:t>
      </w:r>
      <w:r w:rsidRPr="00F5353B">
        <w:rPr>
          <w:sz w:val="28"/>
          <w:szCs w:val="28"/>
        </w:rPr>
        <w:t xml:space="preserve"> </w:t>
      </w:r>
      <w:r w:rsidRPr="00F5353B">
        <w:t xml:space="preserve">(заполняется (подпись Заявителя (представителя Заявителя)) в случае получения решения лично) </w:t>
      </w: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53B" w:rsidRDefault="00F5353B" w:rsidP="00F5353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5353B">
        <w:rPr>
          <w:sz w:val="28"/>
          <w:szCs w:val="28"/>
        </w:rPr>
        <w:t xml:space="preserve">Решение направлено в адрес Заявителя (представителя Заявителя) </w:t>
      </w:r>
      <w:r>
        <w:rPr>
          <w:sz w:val="28"/>
          <w:szCs w:val="28"/>
        </w:rPr>
        <w:t>«</w:t>
      </w:r>
      <w:r w:rsidRPr="00F5353B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F5353B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F5353B">
        <w:rPr>
          <w:sz w:val="28"/>
          <w:szCs w:val="28"/>
        </w:rPr>
        <w:t xml:space="preserve">20__г. </w:t>
      </w:r>
      <w:r>
        <w:rPr>
          <w:sz w:val="28"/>
          <w:szCs w:val="28"/>
        </w:rPr>
        <w:t>_________________________________________________</w:t>
      </w:r>
    </w:p>
    <w:p w:rsidR="00F5353B" w:rsidRPr="00F5353B" w:rsidRDefault="00F5353B" w:rsidP="00F5353B">
      <w:pPr>
        <w:autoSpaceDE w:val="0"/>
        <w:autoSpaceDN w:val="0"/>
        <w:adjustRightInd w:val="0"/>
        <w:jc w:val="both"/>
        <w:outlineLvl w:val="1"/>
      </w:pPr>
      <w:r w:rsidRPr="00F5353B">
        <w:t>(заполняется в случае направления решения по почте) (Ф.И.О., подпись должностного лица, направившего решение в адрес Заявителя)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B47A5" w:rsidTr="00E21DB4">
        <w:tc>
          <w:tcPr>
            <w:tcW w:w="5210" w:type="dxa"/>
          </w:tcPr>
          <w:p w:rsidR="006B47A5" w:rsidRDefault="00F744EB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744EB">
              <w:rPr>
                <w:sz w:val="28"/>
                <w:szCs w:val="28"/>
              </w:rPr>
              <w:t xml:space="preserve">В.С. </w:t>
            </w:r>
            <w:proofErr w:type="spellStart"/>
            <w:r w:rsidRPr="00F744EB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6B47A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6B47A5" w:rsidRDefault="006B47A5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15C37" w:rsidRDefault="00C15C37" w:rsidP="006B47A5"/>
    <w:sectPr w:rsidR="00C15C37" w:rsidSect="00DA2207">
      <w:headerReference w:type="default" r:id="rId7"/>
      <w:pgSz w:w="11906" w:h="16838" w:code="9"/>
      <w:pgMar w:top="709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7F" w:rsidRDefault="008C177F" w:rsidP="007C7344">
      <w:r>
        <w:separator/>
      </w:r>
    </w:p>
  </w:endnote>
  <w:endnote w:type="continuationSeparator" w:id="0">
    <w:p w:rsidR="008C177F" w:rsidRDefault="008C177F" w:rsidP="007C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7F" w:rsidRDefault="008C177F" w:rsidP="007C7344">
      <w:r>
        <w:separator/>
      </w:r>
    </w:p>
  </w:footnote>
  <w:footnote w:type="continuationSeparator" w:id="0">
    <w:p w:rsidR="008C177F" w:rsidRDefault="008C177F" w:rsidP="007C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099218"/>
      <w:docPartObj>
        <w:docPartGallery w:val="Page Numbers (Top of Page)"/>
        <w:docPartUnique/>
      </w:docPartObj>
    </w:sdtPr>
    <w:sdtEndPr/>
    <w:sdtContent>
      <w:p w:rsidR="007C7344" w:rsidRDefault="007C7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EB">
          <w:rPr>
            <w:noProof/>
          </w:rPr>
          <w:t>2</w:t>
        </w:r>
        <w:r>
          <w:fldChar w:fldCharType="end"/>
        </w:r>
      </w:p>
    </w:sdtContent>
  </w:sdt>
  <w:p w:rsidR="007C7344" w:rsidRDefault="007C73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5"/>
    <w:rsid w:val="000018E5"/>
    <w:rsid w:val="00062B4C"/>
    <w:rsid w:val="00073AB6"/>
    <w:rsid w:val="00076DC7"/>
    <w:rsid w:val="00197C9E"/>
    <w:rsid w:val="00271A62"/>
    <w:rsid w:val="003530E1"/>
    <w:rsid w:val="00411DE6"/>
    <w:rsid w:val="004638DF"/>
    <w:rsid w:val="004B3AD8"/>
    <w:rsid w:val="005002C9"/>
    <w:rsid w:val="0050610D"/>
    <w:rsid w:val="00557271"/>
    <w:rsid w:val="005871CA"/>
    <w:rsid w:val="006B47A5"/>
    <w:rsid w:val="007C7344"/>
    <w:rsid w:val="008C177F"/>
    <w:rsid w:val="00931C0A"/>
    <w:rsid w:val="009D695A"/>
    <w:rsid w:val="00A73437"/>
    <w:rsid w:val="00AB6CBF"/>
    <w:rsid w:val="00BC6EB1"/>
    <w:rsid w:val="00C15C37"/>
    <w:rsid w:val="00C671DD"/>
    <w:rsid w:val="00CA4D08"/>
    <w:rsid w:val="00CC3A43"/>
    <w:rsid w:val="00D43108"/>
    <w:rsid w:val="00D771A8"/>
    <w:rsid w:val="00D80F10"/>
    <w:rsid w:val="00DA11FC"/>
    <w:rsid w:val="00DA2207"/>
    <w:rsid w:val="00DE1455"/>
    <w:rsid w:val="00E17E02"/>
    <w:rsid w:val="00E203E4"/>
    <w:rsid w:val="00E2554F"/>
    <w:rsid w:val="00E2609E"/>
    <w:rsid w:val="00E30B66"/>
    <w:rsid w:val="00F5353B"/>
    <w:rsid w:val="00F744EB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;Курсив"/>
    <w:basedOn w:val="a0"/>
    <w:rsid w:val="00E30B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30B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B66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C7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;Курсив"/>
    <w:basedOn w:val="a0"/>
    <w:rsid w:val="00E30B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30B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B66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2021-11-15T07:02:00Z</cp:lastPrinted>
  <dcterms:created xsi:type="dcterms:W3CDTF">2026-04-07T03:05:00Z</dcterms:created>
  <dcterms:modified xsi:type="dcterms:W3CDTF">2026-04-07T03:05:00Z</dcterms:modified>
</cp:coreProperties>
</file>