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D1" w:rsidRDefault="006252D1" w:rsidP="006252D1">
      <w:pPr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ПРИЛОЖЕНИЕ</w:t>
      </w:r>
    </w:p>
    <w:p w:rsidR="006252D1" w:rsidRDefault="006252D1" w:rsidP="006252D1">
      <w:pPr>
        <w:spacing w:after="0" w:line="240" w:lineRule="auto"/>
        <w:ind w:left="4956" w:firstLine="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 распоряжению Администрации</w:t>
      </w:r>
    </w:p>
    <w:p w:rsidR="006252D1" w:rsidRDefault="006252D1" w:rsidP="006252D1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города Бийска</w:t>
      </w:r>
    </w:p>
    <w:p w:rsidR="006252D1" w:rsidRDefault="006252D1" w:rsidP="006252D1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="001825D2">
        <w:rPr>
          <w:sz w:val="28"/>
          <w:szCs w:val="28"/>
        </w:rPr>
        <w:t>23.07.2025</w:t>
      </w:r>
      <w:r>
        <w:rPr>
          <w:sz w:val="28"/>
          <w:szCs w:val="28"/>
        </w:rPr>
        <w:t xml:space="preserve"> № </w:t>
      </w:r>
      <w:r w:rsidR="001825D2">
        <w:rPr>
          <w:sz w:val="28"/>
          <w:szCs w:val="28"/>
        </w:rPr>
        <w:t>1114-р</w:t>
      </w:r>
    </w:p>
    <w:p w:rsidR="006252D1" w:rsidRDefault="006252D1" w:rsidP="006252D1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B5B1E" w:rsidRDefault="006252D1" w:rsidP="00625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(«дорожная карта») городского округа город Бийск Алтайского края по внедрению стандартов клиентоцентричности в Алтайском крае</w:t>
      </w: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"/>
        <w:gridCol w:w="4605"/>
        <w:gridCol w:w="1559"/>
        <w:gridCol w:w="2835"/>
        <w:gridCol w:w="5529"/>
      </w:tblGrid>
      <w:tr w:rsidR="00375C9D" w:rsidRPr="006252D1" w:rsidTr="00375C9D">
        <w:trPr>
          <w:trHeight w:val="674"/>
          <w:tblHeader/>
        </w:trPr>
        <w:tc>
          <w:tcPr>
            <w:tcW w:w="670" w:type="dxa"/>
            <w:shd w:val="clear" w:color="auto" w:fill="auto"/>
          </w:tcPr>
          <w:p w:rsidR="00375C9D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 документа </w:t>
            </w:r>
          </w:p>
        </w:tc>
      </w:tr>
      <w:tr w:rsidR="00375C9D" w:rsidRPr="006252D1" w:rsidTr="00375C9D">
        <w:trPr>
          <w:trHeight w:val="542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528" w:type="dxa"/>
            <w:gridSpan w:val="4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Общеорганизационные мероприятия</w:t>
            </w:r>
          </w:p>
        </w:tc>
      </w:tr>
      <w:tr w:rsidR="00375C9D" w:rsidRPr="006252D1" w:rsidTr="00375C9D">
        <w:trPr>
          <w:trHeight w:val="574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</w:t>
            </w:r>
            <w:proofErr w:type="gramEnd"/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ответственный за внедрение клиентоцентричности 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о назначении </w:t>
            </w:r>
            <w:proofErr w:type="gramStart"/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внедрение клиентоцентричности в муниципальном образовании</w:t>
            </w:r>
          </w:p>
        </w:tc>
      </w:tr>
      <w:tr w:rsidR="00375C9D" w:rsidRPr="006252D1" w:rsidTr="00375C9D">
        <w:trPr>
          <w:trHeight w:val="574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порядок регулярного сбора и анализа обратной связи (от внешних и внутренних клиентов)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173B38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августа</w:t>
            </w:r>
            <w:r w:rsidR="00375C9D"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об утверждении порядка регулярного сбора и анализа обратной связи (от внешних и внутренних клиентов)</w:t>
            </w:r>
          </w:p>
        </w:tc>
      </w:tr>
      <w:tr w:rsidR="00375C9D" w:rsidRPr="006252D1" w:rsidTr="00375C9D">
        <w:trPr>
          <w:trHeight w:val="574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реестр межведомственных и внутриведомственных процессов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173B38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июля</w:t>
            </w:r>
            <w:r w:rsidR="00375C9D"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Распоряжение об утверждении реестра межведомственных и внутриведомственных процессов </w:t>
            </w:r>
          </w:p>
        </w:tc>
      </w:tr>
      <w:tr w:rsidR="00375C9D" w:rsidRPr="006252D1" w:rsidTr="00375C9D">
        <w:trPr>
          <w:trHeight w:val="516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528" w:type="dxa"/>
            <w:gridSpan w:val="4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Блок по внедрению клиентоцентричности</w:t>
            </w:r>
          </w:p>
        </w:tc>
      </w:tr>
      <w:tr w:rsidR="00375C9D" w:rsidRPr="006252D1" w:rsidTr="00375C9D">
        <w:trPr>
          <w:trHeight w:val="1312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Проведена оценка удовлетворенности внешних клиентов рассмотрением обращений и запросов, выявлены проблемы (при наличии) и сформирована карта «болей» 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проведенной оценке удовлетворенности внешних клиентов рассмотрением обращений и запросов, включающий перечень выявленных проблем (при наличии),  карту «болей»</w:t>
            </w:r>
          </w:p>
        </w:tc>
      </w:tr>
      <w:tr w:rsidR="00375C9D" w:rsidRPr="006252D1" w:rsidTr="00375C9D">
        <w:trPr>
          <w:trHeight w:val="1377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Сформированы перечни процессов рассмотрения обращений и запросов, подлежащих реинжинирингу по результатам проведенной оценки удовлетворенности клиентов 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октября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формировании перечней процессов рассмотрения обращений и запросов, подлежащих реинжинирингу по результатам проведенной оценки удовлетворенности клиентов</w:t>
            </w:r>
          </w:p>
        </w:tc>
      </w:tr>
      <w:tr w:rsidR="00375C9D" w:rsidRPr="006252D1" w:rsidTr="00375C9D">
        <w:trPr>
          <w:trHeight w:val="662"/>
        </w:trPr>
        <w:tc>
          <w:tcPr>
            <w:tcW w:w="670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0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планы по реинжинирингу процессов рассмотрения обращений и запросов</w:t>
            </w:r>
          </w:p>
        </w:tc>
        <w:tc>
          <w:tcPr>
            <w:tcW w:w="155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ноября 2025 г.</w:t>
            </w:r>
          </w:p>
        </w:tc>
        <w:tc>
          <w:tcPr>
            <w:tcW w:w="2835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 А.В., заместитель Главы города</w:t>
            </w:r>
          </w:p>
        </w:tc>
        <w:tc>
          <w:tcPr>
            <w:tcW w:w="5529" w:type="dxa"/>
            <w:shd w:val="clear" w:color="auto" w:fill="auto"/>
          </w:tcPr>
          <w:p w:rsidR="00375C9D" w:rsidRPr="006252D1" w:rsidRDefault="00375C9D" w:rsidP="00375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об утверждении  планов мероприятий по реинжинирингу процессов рассмотрения обращений и запросов</w:t>
            </w:r>
          </w:p>
        </w:tc>
      </w:tr>
    </w:tbl>
    <w:p w:rsidR="00375C9D" w:rsidRDefault="00375C9D" w:rsidP="0037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9D" w:rsidRDefault="00375C9D" w:rsidP="0037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9D" w:rsidRDefault="00375C9D" w:rsidP="00375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9D" w:rsidRPr="006252D1" w:rsidRDefault="00D42289" w:rsidP="00375C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289">
        <w:rPr>
          <w:rFonts w:ascii="Times New Roman" w:hAnsi="Times New Roman" w:cs="Times New Roman"/>
          <w:sz w:val="28"/>
          <w:szCs w:val="28"/>
        </w:rPr>
        <w:t>В.А. Трофимова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CA6B89">
        <w:rPr>
          <w:rFonts w:ascii="Times New Roman" w:hAnsi="Times New Roman" w:cs="Times New Roman"/>
          <w:sz w:val="28"/>
          <w:szCs w:val="28"/>
        </w:rPr>
        <w:t>аместитель Главы города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75C9D">
        <w:rPr>
          <w:rFonts w:ascii="Times New Roman" w:hAnsi="Times New Roman" w:cs="Times New Roman"/>
          <w:sz w:val="28"/>
          <w:szCs w:val="28"/>
        </w:rPr>
        <w:t xml:space="preserve"> </w:t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375C9D">
        <w:rPr>
          <w:rFonts w:ascii="Times New Roman" w:hAnsi="Times New Roman" w:cs="Times New Roman"/>
          <w:sz w:val="28"/>
          <w:szCs w:val="28"/>
        </w:rPr>
        <w:tab/>
      </w:r>
      <w:r w:rsidR="00CA6B89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375C9D" w:rsidRPr="006252D1" w:rsidSect="00375C9D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0D" w:rsidRDefault="0025300D" w:rsidP="006252D1">
      <w:pPr>
        <w:spacing w:after="0" w:line="240" w:lineRule="auto"/>
      </w:pPr>
      <w:r>
        <w:separator/>
      </w:r>
    </w:p>
  </w:endnote>
  <w:endnote w:type="continuationSeparator" w:id="0">
    <w:p w:rsidR="0025300D" w:rsidRDefault="0025300D" w:rsidP="0062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0D" w:rsidRDefault="0025300D" w:rsidP="006252D1">
      <w:pPr>
        <w:spacing w:after="0" w:line="240" w:lineRule="auto"/>
      </w:pPr>
      <w:r>
        <w:separator/>
      </w:r>
    </w:p>
  </w:footnote>
  <w:footnote w:type="continuationSeparator" w:id="0">
    <w:p w:rsidR="0025300D" w:rsidRDefault="0025300D" w:rsidP="0062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5291"/>
      <w:docPartObj>
        <w:docPartGallery w:val="Page Numbers (Top of Page)"/>
        <w:docPartUnique/>
      </w:docPartObj>
    </w:sdtPr>
    <w:sdtEndPr/>
    <w:sdtContent>
      <w:p w:rsidR="00375C9D" w:rsidRDefault="00375C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289">
          <w:rPr>
            <w:noProof/>
          </w:rPr>
          <w:t>2</w:t>
        </w:r>
        <w:r>
          <w:fldChar w:fldCharType="end"/>
        </w:r>
      </w:p>
    </w:sdtContent>
  </w:sdt>
  <w:p w:rsidR="00375C9D" w:rsidRDefault="00375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9E"/>
    <w:rsid w:val="00173B38"/>
    <w:rsid w:val="001825D2"/>
    <w:rsid w:val="0025300D"/>
    <w:rsid w:val="00375C9D"/>
    <w:rsid w:val="00621F9E"/>
    <w:rsid w:val="006252D1"/>
    <w:rsid w:val="00866B01"/>
    <w:rsid w:val="00BD6E27"/>
    <w:rsid w:val="00CA6B89"/>
    <w:rsid w:val="00D42289"/>
    <w:rsid w:val="00D44201"/>
    <w:rsid w:val="00EB5B1E"/>
    <w:rsid w:val="00F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2D1"/>
  </w:style>
  <w:style w:type="paragraph" w:styleId="a5">
    <w:name w:val="footer"/>
    <w:basedOn w:val="a"/>
    <w:link w:val="a6"/>
    <w:uiPriority w:val="99"/>
    <w:unhideWhenUsed/>
    <w:rsid w:val="0062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2D1"/>
  </w:style>
  <w:style w:type="paragraph" w:styleId="a7">
    <w:name w:val="Normal (Web)"/>
    <w:basedOn w:val="a"/>
    <w:uiPriority w:val="99"/>
    <w:semiHidden/>
    <w:unhideWhenUsed/>
    <w:rsid w:val="006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2D1"/>
  </w:style>
  <w:style w:type="paragraph" w:styleId="a5">
    <w:name w:val="footer"/>
    <w:basedOn w:val="a"/>
    <w:link w:val="a6"/>
    <w:uiPriority w:val="99"/>
    <w:unhideWhenUsed/>
    <w:rsid w:val="0062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2D1"/>
  </w:style>
  <w:style w:type="paragraph" w:styleId="a7">
    <w:name w:val="Normal (Web)"/>
    <w:basedOn w:val="a"/>
    <w:uiPriority w:val="99"/>
    <w:semiHidden/>
    <w:unhideWhenUsed/>
    <w:rsid w:val="006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Уколова</dc:creator>
  <cp:lastModifiedBy>Мария А. Иванова</cp:lastModifiedBy>
  <cp:revision>2</cp:revision>
  <cp:lastPrinted>2025-05-20T07:32:00Z</cp:lastPrinted>
  <dcterms:created xsi:type="dcterms:W3CDTF">2025-07-28T06:17:00Z</dcterms:created>
  <dcterms:modified xsi:type="dcterms:W3CDTF">2025-07-28T06:17:00Z</dcterms:modified>
</cp:coreProperties>
</file>