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94" w:rsidRPr="00D94E94" w:rsidRDefault="00A62B2F" w:rsidP="00D94E9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4E94" w:rsidRPr="00D94E94">
        <w:rPr>
          <w:sz w:val="28"/>
          <w:szCs w:val="28"/>
        </w:rPr>
        <w:t>Приложение 3</w:t>
      </w:r>
    </w:p>
    <w:p w:rsidR="00D94E94" w:rsidRPr="00D94E94" w:rsidRDefault="00D94E94" w:rsidP="00D94E94">
      <w:pPr>
        <w:jc w:val="right"/>
        <w:rPr>
          <w:sz w:val="28"/>
          <w:szCs w:val="28"/>
        </w:rPr>
      </w:pPr>
      <w:r w:rsidRPr="00D94E94">
        <w:rPr>
          <w:sz w:val="28"/>
          <w:szCs w:val="28"/>
        </w:rPr>
        <w:t>к Административному регламенту</w:t>
      </w:r>
    </w:p>
    <w:p w:rsidR="00D94E94" w:rsidRPr="00D94E94" w:rsidRDefault="00D94E94" w:rsidP="00D94E94">
      <w:pPr>
        <w:jc w:val="right"/>
        <w:rPr>
          <w:sz w:val="28"/>
          <w:szCs w:val="28"/>
        </w:rPr>
      </w:pPr>
      <w:r w:rsidRPr="00D94E94">
        <w:rPr>
          <w:sz w:val="28"/>
          <w:szCs w:val="28"/>
        </w:rPr>
        <w:t xml:space="preserve">предоставления </w:t>
      </w:r>
      <w:proofErr w:type="gramStart"/>
      <w:r w:rsidRPr="00D94E94">
        <w:rPr>
          <w:sz w:val="28"/>
          <w:szCs w:val="28"/>
        </w:rPr>
        <w:t>муниципальной</w:t>
      </w:r>
      <w:proofErr w:type="gramEnd"/>
    </w:p>
    <w:p w:rsidR="00D94E94" w:rsidRPr="00D94E94" w:rsidRDefault="00D94E94" w:rsidP="00D94E94">
      <w:pPr>
        <w:jc w:val="right"/>
        <w:rPr>
          <w:sz w:val="28"/>
          <w:szCs w:val="28"/>
        </w:rPr>
      </w:pPr>
      <w:r w:rsidRPr="00D94E94">
        <w:rPr>
          <w:sz w:val="28"/>
          <w:szCs w:val="28"/>
        </w:rPr>
        <w:t xml:space="preserve">услуги «Выдача разрешений </w:t>
      </w:r>
      <w:proofErr w:type="gramStart"/>
      <w:r w:rsidRPr="00D94E94">
        <w:rPr>
          <w:sz w:val="28"/>
          <w:szCs w:val="28"/>
        </w:rPr>
        <w:t>на</w:t>
      </w:r>
      <w:proofErr w:type="gramEnd"/>
    </w:p>
    <w:p w:rsidR="00D94E94" w:rsidRPr="00D94E94" w:rsidRDefault="00D94E94" w:rsidP="00D94E94">
      <w:pPr>
        <w:jc w:val="right"/>
        <w:rPr>
          <w:sz w:val="28"/>
          <w:szCs w:val="28"/>
        </w:rPr>
      </w:pPr>
      <w:r w:rsidRPr="00D94E94">
        <w:rPr>
          <w:sz w:val="28"/>
          <w:szCs w:val="28"/>
        </w:rPr>
        <w:t xml:space="preserve">строительство и ввод объектов </w:t>
      </w:r>
      <w:proofErr w:type="gramStart"/>
      <w:r w:rsidRPr="00D94E94">
        <w:rPr>
          <w:sz w:val="28"/>
          <w:szCs w:val="28"/>
        </w:rPr>
        <w:t>в</w:t>
      </w:r>
      <w:proofErr w:type="gramEnd"/>
      <w:r w:rsidRPr="00D94E94">
        <w:rPr>
          <w:sz w:val="28"/>
          <w:szCs w:val="28"/>
        </w:rPr>
        <w:t xml:space="preserve"> </w:t>
      </w:r>
    </w:p>
    <w:p w:rsidR="008E70F4" w:rsidRDefault="00D94E94" w:rsidP="00D94E94">
      <w:pPr>
        <w:jc w:val="right"/>
        <w:rPr>
          <w:sz w:val="28"/>
          <w:szCs w:val="28"/>
        </w:rPr>
      </w:pPr>
      <w:r w:rsidRPr="00D94E94">
        <w:rPr>
          <w:sz w:val="28"/>
          <w:szCs w:val="28"/>
        </w:rPr>
        <w:t>эксплуатацию»</w:t>
      </w:r>
    </w:p>
    <w:p w:rsidR="00D94E94" w:rsidRDefault="00D94E94" w:rsidP="00D94E94">
      <w:pPr>
        <w:jc w:val="right"/>
        <w:rPr>
          <w:sz w:val="28"/>
          <w:szCs w:val="28"/>
        </w:rPr>
      </w:pPr>
      <w:bookmarkStart w:id="0" w:name="_GoBack"/>
      <w:bookmarkEnd w:id="0"/>
    </w:p>
    <w:p w:rsidR="008E70F4" w:rsidRPr="003B1B93" w:rsidRDefault="008E70F4" w:rsidP="008E70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8E70F4" w:rsidRPr="003B1B93" w:rsidRDefault="008E70F4" w:rsidP="008E70F4">
      <w:pPr>
        <w:jc w:val="center"/>
        <w:rPr>
          <w:rStyle w:val="a3"/>
          <w:b w:val="0"/>
          <w:bCs w:val="0"/>
          <w:sz w:val="28"/>
          <w:szCs w:val="28"/>
        </w:rPr>
      </w:pPr>
      <w:r w:rsidRPr="003B1B93">
        <w:rPr>
          <w:rStyle w:val="a3"/>
          <w:b w:val="0"/>
          <w:bCs w:val="0"/>
          <w:sz w:val="28"/>
          <w:szCs w:val="28"/>
        </w:rPr>
        <w:t>Блок-схема</w:t>
      </w:r>
    </w:p>
    <w:p w:rsidR="008E70F4" w:rsidRPr="003B1B93" w:rsidRDefault="008E70F4" w:rsidP="008E70F4">
      <w:pPr>
        <w:jc w:val="center"/>
        <w:rPr>
          <w:rStyle w:val="a3"/>
          <w:b w:val="0"/>
          <w:bCs w:val="0"/>
          <w:sz w:val="28"/>
          <w:szCs w:val="28"/>
        </w:rPr>
      </w:pPr>
      <w:r w:rsidRPr="003B1B93">
        <w:rPr>
          <w:rStyle w:val="a3"/>
          <w:b w:val="0"/>
          <w:bCs w:val="0"/>
          <w:sz w:val="28"/>
          <w:szCs w:val="28"/>
        </w:rPr>
        <w:t>последовательности административных процедур</w:t>
      </w:r>
    </w:p>
    <w:p w:rsidR="008E70F4" w:rsidRPr="003B1B93" w:rsidRDefault="008E70F4" w:rsidP="008E70F4">
      <w:pPr>
        <w:jc w:val="center"/>
        <w:rPr>
          <w:sz w:val="28"/>
          <w:szCs w:val="28"/>
        </w:rPr>
      </w:pPr>
      <w:r w:rsidRPr="003B1B93">
        <w:rPr>
          <w:rStyle w:val="a3"/>
          <w:b w:val="0"/>
          <w:bCs w:val="0"/>
          <w:sz w:val="28"/>
          <w:szCs w:val="28"/>
        </w:rPr>
        <w:t xml:space="preserve">при предоставлении </w:t>
      </w:r>
      <w:r w:rsidRPr="003B1B93">
        <w:rPr>
          <w:sz w:val="28"/>
          <w:szCs w:val="28"/>
        </w:rPr>
        <w:t xml:space="preserve">муниципальной услуги «Выдача разрешений на строительство и ввод объектов в эксплуатацию» </w:t>
      </w:r>
      <w:r w:rsidRPr="003B1B93">
        <w:rPr>
          <w:sz w:val="28"/>
          <w:szCs w:val="28"/>
        </w:rPr>
        <w:br/>
      </w:r>
    </w:p>
    <w:p w:rsidR="008E70F4" w:rsidRPr="003B1B93" w:rsidRDefault="008E70F4" w:rsidP="008E70F4">
      <w:pPr>
        <w:pStyle w:val="ConsPlusNonformat"/>
        <w:jc w:val="both"/>
        <w:rPr>
          <w:rFonts w:ascii="Times New Roman" w:hAnsi="Times New Roman" w:cs="Times New Roman"/>
          <w:bCs/>
          <w:vanish/>
          <w:sz w:val="28"/>
          <w:szCs w:val="28"/>
        </w:rPr>
      </w:pPr>
    </w:p>
    <w:tbl>
      <w:tblPr>
        <w:tblW w:w="0" w:type="auto"/>
        <w:tblInd w:w="2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8E70F4" w:rsidTr="008E70F4">
        <w:trPr>
          <w:trHeight w:hRule="exact" w:val="340"/>
        </w:trPr>
        <w:tc>
          <w:tcPr>
            <w:tcW w:w="6378" w:type="dxa"/>
            <w:vMerge w:val="restart"/>
          </w:tcPr>
          <w:p w:rsidR="008E70F4" w:rsidRPr="00FD48BB" w:rsidRDefault="008E70F4" w:rsidP="005F17F8">
            <w:pPr>
              <w:tabs>
                <w:tab w:val="left" w:pos="7964"/>
              </w:tabs>
              <w:ind w:firstLine="425"/>
              <w:jc w:val="center"/>
            </w:pPr>
            <w:r>
              <w:t>Прием и регистрация заявления с приложенным пакетом документов</w:t>
            </w:r>
          </w:p>
        </w:tc>
      </w:tr>
      <w:tr w:rsidR="008E70F4" w:rsidTr="008E70F4">
        <w:trPr>
          <w:trHeight w:hRule="exact" w:val="197"/>
        </w:trPr>
        <w:tc>
          <w:tcPr>
            <w:tcW w:w="6378" w:type="dxa"/>
            <w:vMerge/>
          </w:tcPr>
          <w:p w:rsidR="008E70F4" w:rsidRDefault="008E70F4" w:rsidP="005F17F8">
            <w:pPr>
              <w:tabs>
                <w:tab w:val="left" w:pos="7964"/>
              </w:tabs>
            </w:pPr>
          </w:p>
        </w:tc>
      </w:tr>
    </w:tbl>
    <w:p w:rsidR="008E70F4" w:rsidRDefault="008E70F4" w:rsidP="008E70F4">
      <w:pPr>
        <w:tabs>
          <w:tab w:val="left" w:pos="7964"/>
        </w:tabs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42545</wp:posOffset>
                </wp:positionV>
                <wp:extent cx="635" cy="146050"/>
                <wp:effectExtent l="76200" t="0" r="75565" b="635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65.8pt;margin-top:3.35pt;width:.0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XSYwIAAHcEAAAOAAAAZHJzL2Uyb0RvYy54bWysVEtu2zAQ3RfoHQjuHUmO7CZC5KCQ7G7S&#10;NkDSA9AkZRGlSIFkLBtFgbQXyBF6hW666Ac5g3yjDulPk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8E70F4" w:rsidRDefault="008E70F4" w:rsidP="008E70F4">
      <w:pPr>
        <w:tabs>
          <w:tab w:val="left" w:pos="7964"/>
        </w:tabs>
        <w:rPr>
          <w:sz w:val="10"/>
          <w:szCs w:val="10"/>
        </w:rPr>
      </w:pPr>
    </w:p>
    <w:p w:rsidR="008E70F4" w:rsidRPr="00E922F0" w:rsidRDefault="008E70F4" w:rsidP="008E70F4">
      <w:pPr>
        <w:tabs>
          <w:tab w:val="left" w:pos="7964"/>
        </w:tabs>
        <w:rPr>
          <w:sz w:val="10"/>
          <w:szCs w:val="10"/>
        </w:rPr>
      </w:pPr>
    </w:p>
    <w:tbl>
      <w:tblPr>
        <w:tblW w:w="0" w:type="auto"/>
        <w:tblInd w:w="2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8E70F4" w:rsidTr="008E70F4">
        <w:trPr>
          <w:trHeight w:hRule="exact" w:val="340"/>
        </w:trPr>
        <w:tc>
          <w:tcPr>
            <w:tcW w:w="6378" w:type="dxa"/>
            <w:vMerge w:val="restart"/>
          </w:tcPr>
          <w:p w:rsidR="008E70F4" w:rsidRPr="00FD48BB" w:rsidRDefault="008E70F4" w:rsidP="005F17F8">
            <w:pPr>
              <w:tabs>
                <w:tab w:val="left" w:pos="7964"/>
              </w:tabs>
              <w:ind w:firstLine="425"/>
              <w:jc w:val="center"/>
            </w:pPr>
            <w:r>
              <w:t>Предварительная оценка документов специалистом</w:t>
            </w:r>
          </w:p>
        </w:tc>
      </w:tr>
      <w:tr w:rsidR="008E70F4" w:rsidTr="008E70F4">
        <w:trPr>
          <w:trHeight w:hRule="exact" w:val="77"/>
        </w:trPr>
        <w:tc>
          <w:tcPr>
            <w:tcW w:w="6378" w:type="dxa"/>
            <w:vMerge/>
          </w:tcPr>
          <w:p w:rsidR="008E70F4" w:rsidRDefault="008E70F4" w:rsidP="005F17F8">
            <w:pPr>
              <w:tabs>
                <w:tab w:val="left" w:pos="7964"/>
              </w:tabs>
            </w:pPr>
          </w:p>
        </w:tc>
      </w:tr>
    </w:tbl>
    <w:p w:rsidR="008E70F4" w:rsidRDefault="008E70F4" w:rsidP="008E70F4">
      <w:pPr>
        <w:tabs>
          <w:tab w:val="left" w:pos="7964"/>
        </w:tabs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3372485</wp:posOffset>
                </wp:positionH>
                <wp:positionV relativeFrom="paragraph">
                  <wp:posOffset>46355</wp:posOffset>
                </wp:positionV>
                <wp:extent cx="635" cy="146050"/>
                <wp:effectExtent l="76200" t="0" r="75565" b="635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65.55pt;margin-top:3.65pt;width:.0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Y58ZAIAAHcEAAAOAAAAZHJzL2Uyb0RvYy54bWysVEtu2zAQ3RfoHQjuHUmO7CZC5KCQ7G7S&#10;NkDSA9AkZRGlSIFkLBtFgbQXyBF6hW666Ac5g3yjDulPk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">
                <v:stroke endarrow="block"/>
              </v:shape>
            </w:pict>
          </mc:Fallback>
        </mc:AlternateContent>
      </w:r>
    </w:p>
    <w:p w:rsidR="008E70F4" w:rsidRDefault="008E70F4" w:rsidP="008E70F4">
      <w:pPr>
        <w:tabs>
          <w:tab w:val="left" w:pos="7964"/>
        </w:tabs>
        <w:rPr>
          <w:sz w:val="10"/>
          <w:szCs w:val="10"/>
        </w:rPr>
      </w:pPr>
    </w:p>
    <w:p w:rsidR="008E70F4" w:rsidRPr="00E922F0" w:rsidRDefault="008E70F4" w:rsidP="008E70F4">
      <w:pPr>
        <w:tabs>
          <w:tab w:val="left" w:pos="7964"/>
        </w:tabs>
        <w:rPr>
          <w:sz w:val="10"/>
          <w:szCs w:val="10"/>
        </w:rPr>
      </w:pPr>
    </w:p>
    <w:tbl>
      <w:tblPr>
        <w:tblW w:w="0" w:type="auto"/>
        <w:tblInd w:w="2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8E70F4" w:rsidTr="008E70F4">
        <w:trPr>
          <w:trHeight w:hRule="exact" w:val="340"/>
        </w:trPr>
        <w:tc>
          <w:tcPr>
            <w:tcW w:w="6378" w:type="dxa"/>
            <w:vMerge w:val="restart"/>
            <w:vAlign w:val="bottom"/>
          </w:tcPr>
          <w:p w:rsidR="008E70F4" w:rsidRPr="00FD48BB" w:rsidRDefault="008E70F4" w:rsidP="005F17F8">
            <w:pPr>
              <w:tabs>
                <w:tab w:val="left" w:pos="7964"/>
              </w:tabs>
              <w:ind w:firstLine="425"/>
              <w:jc w:val="center"/>
            </w:pPr>
            <w:r>
              <w:t>Формирование и направление межведомственных запросов</w:t>
            </w:r>
          </w:p>
        </w:tc>
      </w:tr>
      <w:tr w:rsidR="008E70F4" w:rsidTr="008E70F4">
        <w:trPr>
          <w:trHeight w:hRule="exact" w:val="77"/>
        </w:trPr>
        <w:tc>
          <w:tcPr>
            <w:tcW w:w="6378" w:type="dxa"/>
            <w:vMerge/>
          </w:tcPr>
          <w:p w:rsidR="008E70F4" w:rsidRDefault="008E70F4" w:rsidP="005F17F8">
            <w:pPr>
              <w:tabs>
                <w:tab w:val="left" w:pos="7964"/>
              </w:tabs>
            </w:pPr>
          </w:p>
        </w:tc>
      </w:tr>
    </w:tbl>
    <w:p w:rsidR="008E70F4" w:rsidRDefault="008E70F4" w:rsidP="008E70F4">
      <w:pPr>
        <w:tabs>
          <w:tab w:val="left" w:pos="7964"/>
        </w:tabs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25400</wp:posOffset>
                </wp:positionV>
                <wp:extent cx="635" cy="149225"/>
                <wp:effectExtent l="76200" t="0" r="75565" b="603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65.8pt;margin-top:2pt;width:.0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6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51"/>
        <w:gridCol w:w="1842"/>
        <w:gridCol w:w="2127"/>
        <w:gridCol w:w="1559"/>
        <w:gridCol w:w="1701"/>
      </w:tblGrid>
      <w:tr w:rsidR="008E70F4" w:rsidRPr="007D5234" w:rsidTr="005F17F8">
        <w:trPr>
          <w:trHeight w:hRule="exact" w:val="340"/>
        </w:trPr>
        <w:tc>
          <w:tcPr>
            <w:tcW w:w="10206" w:type="dxa"/>
            <w:gridSpan w:val="6"/>
          </w:tcPr>
          <w:p w:rsidR="008E70F4" w:rsidRPr="007D5234" w:rsidRDefault="008E70F4" w:rsidP="005F17F8">
            <w:pPr>
              <w:tabs>
                <w:tab w:val="left" w:pos="5910"/>
              </w:tabs>
              <w:ind w:firstLine="425"/>
              <w:jc w:val="center"/>
            </w:pPr>
            <w:r>
              <w:t>Подготовка проекта:</w:t>
            </w:r>
          </w:p>
        </w:tc>
      </w:tr>
      <w:tr w:rsidR="008E70F4" w:rsidRPr="007D5234" w:rsidTr="005F17F8">
        <w:trPr>
          <w:trHeight w:hRule="exact" w:val="1366"/>
        </w:trPr>
        <w:tc>
          <w:tcPr>
            <w:tcW w:w="1526" w:type="dxa"/>
          </w:tcPr>
          <w:p w:rsidR="008E70F4" w:rsidRPr="002C5DF3" w:rsidRDefault="008E70F4" w:rsidP="005F17F8">
            <w:pPr>
              <w:tabs>
                <w:tab w:val="left" w:pos="7964"/>
              </w:tabs>
              <w:jc w:val="center"/>
            </w:pPr>
            <w:r w:rsidRPr="002C5DF3">
              <w:t xml:space="preserve">разрешения на строительство </w:t>
            </w:r>
          </w:p>
        </w:tc>
        <w:tc>
          <w:tcPr>
            <w:tcW w:w="1451" w:type="dxa"/>
          </w:tcPr>
          <w:p w:rsidR="008E70F4" w:rsidRPr="002C5DF3" w:rsidRDefault="008E70F4" w:rsidP="005F17F8">
            <w:pPr>
              <w:tabs>
                <w:tab w:val="left" w:pos="7964"/>
              </w:tabs>
              <w:jc w:val="center"/>
            </w:pPr>
            <w:r w:rsidRPr="002C5DF3">
              <w:t>разрешения на ввод объекта в эксплуатацию</w:t>
            </w:r>
          </w:p>
        </w:tc>
        <w:tc>
          <w:tcPr>
            <w:tcW w:w="1842" w:type="dxa"/>
          </w:tcPr>
          <w:p w:rsidR="008E70F4" w:rsidRPr="00A0790B" w:rsidRDefault="008E70F4" w:rsidP="005F17F8">
            <w:pPr>
              <w:tabs>
                <w:tab w:val="left" w:pos="7964"/>
              </w:tabs>
              <w:jc w:val="center"/>
            </w:pPr>
            <w:r w:rsidRPr="00A0790B">
              <w:t>разрешения на строительство объекта с внесенными изменениями</w:t>
            </w:r>
          </w:p>
        </w:tc>
        <w:tc>
          <w:tcPr>
            <w:tcW w:w="2127" w:type="dxa"/>
          </w:tcPr>
          <w:p w:rsidR="008E70F4" w:rsidRPr="00A0790B" w:rsidRDefault="008E70F4" w:rsidP="005F17F8">
            <w:pPr>
              <w:tabs>
                <w:tab w:val="left" w:pos="7964"/>
              </w:tabs>
              <w:jc w:val="center"/>
            </w:pPr>
            <w:r w:rsidRPr="00A0790B">
              <w:t>уведомления об отказе в выдаче разрешения на строительство</w:t>
            </w:r>
          </w:p>
        </w:tc>
        <w:tc>
          <w:tcPr>
            <w:tcW w:w="1559" w:type="dxa"/>
          </w:tcPr>
          <w:p w:rsidR="008E70F4" w:rsidRPr="00A0790B" w:rsidRDefault="008E70F4" w:rsidP="005F17F8">
            <w:pPr>
              <w:tabs>
                <w:tab w:val="left" w:pos="7964"/>
              </w:tabs>
              <w:jc w:val="center"/>
            </w:pPr>
            <w:r w:rsidRPr="00A0790B">
              <w:t>уведомления об отказе в выдаче разрешения на ввод объекта в эксплуатацию</w:t>
            </w:r>
          </w:p>
        </w:tc>
        <w:tc>
          <w:tcPr>
            <w:tcW w:w="1701" w:type="dxa"/>
          </w:tcPr>
          <w:p w:rsidR="008E70F4" w:rsidRPr="00A0790B" w:rsidRDefault="008E70F4" w:rsidP="005F17F8">
            <w:pPr>
              <w:tabs>
                <w:tab w:val="left" w:pos="7964"/>
              </w:tabs>
              <w:jc w:val="center"/>
            </w:pPr>
            <w:r w:rsidRPr="00A0790B">
              <w:t>уведомления об отказе во внесении изменений в разрешение на строительство</w:t>
            </w:r>
          </w:p>
        </w:tc>
      </w:tr>
    </w:tbl>
    <w:p w:rsidR="008E70F4" w:rsidRDefault="008E70F4" w:rsidP="008E70F4">
      <w:pPr>
        <w:tabs>
          <w:tab w:val="left" w:pos="7964"/>
        </w:tabs>
        <w:rPr>
          <w:sz w:val="10"/>
          <w:szCs w:val="10"/>
        </w:rPr>
      </w:pPr>
    </w:p>
    <w:p w:rsidR="008E70F4" w:rsidRPr="00E922F0" w:rsidRDefault="008E70F4" w:rsidP="008E70F4">
      <w:pPr>
        <w:tabs>
          <w:tab w:val="left" w:pos="7964"/>
        </w:tabs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1169670</wp:posOffset>
                </wp:positionV>
                <wp:extent cx="635" cy="146050"/>
                <wp:effectExtent l="76200" t="0" r="75565" b="635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67.45pt;margin-top:92.1pt;width:.0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ncvZAIAAHcEAAAOAAAAZHJzL2Uyb0RvYy54bWysVEtu2zAQ3RfoHQjuHUmO7CZC5KCQ7G7S&#10;NkDSA9AkZRGlSIFkLBtFgbQXyBF6hW666Ac5g3yjDulPk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">
                <v:stroke endarrow="block"/>
              </v:shape>
            </w:pict>
          </mc:Fallback>
        </mc:AlternateContent>
      </w:r>
    </w:p>
    <w:p w:rsidR="008E70F4" w:rsidRDefault="008E70F4" w:rsidP="008E70F4">
      <w:pPr>
        <w:tabs>
          <w:tab w:val="left" w:pos="7964"/>
        </w:tabs>
        <w:rPr>
          <w:sz w:val="10"/>
          <w:szCs w:val="10"/>
        </w:rPr>
      </w:pPr>
    </w:p>
    <w:tbl>
      <w:tblPr>
        <w:tblpPr w:leftFromText="180" w:rightFromText="180" w:vertAnchor="text" w:horzAnchor="margin" w:tblpX="108" w:tblpY="18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985"/>
        <w:gridCol w:w="1559"/>
        <w:gridCol w:w="1984"/>
      </w:tblGrid>
      <w:tr w:rsidR="00A62B2F" w:rsidRPr="007D5234" w:rsidTr="00A62B2F">
        <w:trPr>
          <w:trHeight w:hRule="exact" w:val="340"/>
        </w:trPr>
        <w:tc>
          <w:tcPr>
            <w:tcW w:w="10206" w:type="dxa"/>
            <w:gridSpan w:val="6"/>
          </w:tcPr>
          <w:p w:rsidR="00A62B2F" w:rsidRPr="007D5234" w:rsidRDefault="00A62B2F" w:rsidP="00A62B2F">
            <w:pPr>
              <w:tabs>
                <w:tab w:val="left" w:pos="5910"/>
              </w:tabs>
              <w:ind w:firstLine="425"/>
              <w:jc w:val="center"/>
            </w:pPr>
            <w:r>
              <w:t>Принятие решения</w:t>
            </w:r>
          </w:p>
        </w:tc>
      </w:tr>
      <w:tr w:rsidR="00A62B2F" w:rsidRPr="007D5234" w:rsidTr="00A62B2F">
        <w:trPr>
          <w:trHeight w:hRule="exact" w:val="1876"/>
        </w:trPr>
        <w:tc>
          <w:tcPr>
            <w:tcW w:w="1418" w:type="dxa"/>
          </w:tcPr>
          <w:p w:rsidR="00A62B2F" w:rsidRPr="002C5DF3" w:rsidRDefault="00A62B2F" w:rsidP="00A62B2F">
            <w:pPr>
              <w:tabs>
                <w:tab w:val="left" w:pos="7964"/>
              </w:tabs>
              <w:jc w:val="center"/>
            </w:pPr>
            <w:r>
              <w:t xml:space="preserve">о выдаче </w:t>
            </w:r>
            <w:r w:rsidRPr="002C5DF3">
              <w:t xml:space="preserve">разрешения на строительство </w:t>
            </w:r>
          </w:p>
        </w:tc>
        <w:tc>
          <w:tcPr>
            <w:tcW w:w="1559" w:type="dxa"/>
          </w:tcPr>
          <w:p w:rsidR="00A62B2F" w:rsidRPr="002C5DF3" w:rsidRDefault="00A62B2F" w:rsidP="00A62B2F">
            <w:pPr>
              <w:tabs>
                <w:tab w:val="left" w:pos="7964"/>
              </w:tabs>
              <w:jc w:val="center"/>
            </w:pPr>
            <w:r>
              <w:t xml:space="preserve">о выдаче </w:t>
            </w:r>
            <w:r w:rsidRPr="002C5DF3">
              <w:t>разрешения на ввод объекта в эксплуатацию</w:t>
            </w:r>
          </w:p>
        </w:tc>
        <w:tc>
          <w:tcPr>
            <w:tcW w:w="1701" w:type="dxa"/>
          </w:tcPr>
          <w:p w:rsidR="00A62B2F" w:rsidRPr="00A0790B" w:rsidRDefault="00A62B2F" w:rsidP="00A62B2F">
            <w:pPr>
              <w:tabs>
                <w:tab w:val="left" w:pos="7964"/>
              </w:tabs>
              <w:jc w:val="center"/>
            </w:pPr>
            <w:r>
              <w:t xml:space="preserve">о выдаче </w:t>
            </w:r>
            <w:r w:rsidRPr="00A0790B">
              <w:t>разрешения на строительство объекта с внесенными изменениями</w:t>
            </w:r>
          </w:p>
        </w:tc>
        <w:tc>
          <w:tcPr>
            <w:tcW w:w="1985" w:type="dxa"/>
          </w:tcPr>
          <w:p w:rsidR="00A62B2F" w:rsidRPr="00A0790B" w:rsidRDefault="00A62B2F" w:rsidP="00A62B2F">
            <w:pPr>
              <w:tabs>
                <w:tab w:val="left" w:pos="7964"/>
              </w:tabs>
              <w:jc w:val="center"/>
            </w:pPr>
            <w:r>
              <w:t xml:space="preserve">о направлении (выдаче) </w:t>
            </w:r>
            <w:r w:rsidRPr="00A0790B">
              <w:t>уведомления об отказе в выдаче разрешения на строительство</w:t>
            </w:r>
          </w:p>
        </w:tc>
        <w:tc>
          <w:tcPr>
            <w:tcW w:w="1559" w:type="dxa"/>
          </w:tcPr>
          <w:p w:rsidR="00A62B2F" w:rsidRPr="00A0790B" w:rsidRDefault="00A62B2F" w:rsidP="00A62B2F">
            <w:pPr>
              <w:tabs>
                <w:tab w:val="left" w:pos="7964"/>
              </w:tabs>
              <w:jc w:val="center"/>
            </w:pPr>
            <w:r>
              <w:t xml:space="preserve">о направлении (выдаче) </w:t>
            </w:r>
            <w:r w:rsidRPr="00A0790B">
              <w:t>уведомления об отказе в выдаче разрешения на ввод объекта в эксплуатацию</w:t>
            </w:r>
          </w:p>
        </w:tc>
        <w:tc>
          <w:tcPr>
            <w:tcW w:w="1984" w:type="dxa"/>
          </w:tcPr>
          <w:p w:rsidR="00A62B2F" w:rsidRPr="00A0790B" w:rsidRDefault="00A62B2F" w:rsidP="00A62B2F">
            <w:pPr>
              <w:tabs>
                <w:tab w:val="left" w:pos="7964"/>
              </w:tabs>
              <w:jc w:val="center"/>
            </w:pPr>
            <w:r>
              <w:t xml:space="preserve">о направлении (выдаче) </w:t>
            </w:r>
            <w:r w:rsidRPr="00A0790B">
              <w:t>уведомления об отказе во внесении изменений в разрешение на строительство</w:t>
            </w:r>
          </w:p>
        </w:tc>
      </w:tr>
    </w:tbl>
    <w:p w:rsidR="008E70F4" w:rsidRDefault="008E70F4" w:rsidP="008E70F4">
      <w:pPr>
        <w:tabs>
          <w:tab w:val="left" w:pos="7964"/>
        </w:tabs>
        <w:rPr>
          <w:sz w:val="10"/>
          <w:szCs w:val="10"/>
        </w:rPr>
      </w:pPr>
    </w:p>
    <w:p w:rsidR="008E70F4" w:rsidRDefault="008E70F4" w:rsidP="008E70F4">
      <w:pPr>
        <w:tabs>
          <w:tab w:val="left" w:pos="7964"/>
        </w:tabs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1274A" wp14:editId="2D5D3D37">
                <wp:simplePos x="0" y="0"/>
                <wp:positionH relativeFrom="column">
                  <wp:posOffset>3378200</wp:posOffset>
                </wp:positionH>
                <wp:positionV relativeFrom="paragraph">
                  <wp:posOffset>1468755</wp:posOffset>
                </wp:positionV>
                <wp:extent cx="635" cy="160020"/>
                <wp:effectExtent l="76200" t="0" r="75565" b="495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66pt;margin-top:115.65pt;width:.05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">
                <v:stroke endarrow="block"/>
              </v:shape>
            </w:pict>
          </mc:Fallback>
        </mc:AlternateContent>
      </w:r>
    </w:p>
    <w:p w:rsidR="008E70F4" w:rsidRDefault="008E70F4" w:rsidP="008E70F4">
      <w:pPr>
        <w:tabs>
          <w:tab w:val="left" w:pos="7964"/>
        </w:tabs>
        <w:rPr>
          <w:sz w:val="10"/>
          <w:szCs w:val="10"/>
        </w:rPr>
      </w:pPr>
    </w:p>
    <w:p w:rsidR="008E70F4" w:rsidRDefault="008E70F4" w:rsidP="008E70F4">
      <w:pPr>
        <w:tabs>
          <w:tab w:val="left" w:pos="7964"/>
        </w:tabs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8E70F4" w:rsidTr="008E70F4">
        <w:trPr>
          <w:trHeight w:hRule="exact" w:val="340"/>
        </w:trPr>
        <w:tc>
          <w:tcPr>
            <w:tcW w:w="6378" w:type="dxa"/>
            <w:vMerge w:val="restart"/>
          </w:tcPr>
          <w:p w:rsidR="008E70F4" w:rsidRDefault="008E70F4" w:rsidP="008E70F4">
            <w:pPr>
              <w:ind w:firstLine="425"/>
              <w:jc w:val="center"/>
            </w:pPr>
            <w:r>
              <w:t>Выдача заявителю результата предоставления муниципальной услуги</w:t>
            </w:r>
          </w:p>
        </w:tc>
      </w:tr>
      <w:tr w:rsidR="008E70F4" w:rsidTr="008E70F4">
        <w:trPr>
          <w:trHeight w:hRule="exact" w:val="184"/>
        </w:trPr>
        <w:tc>
          <w:tcPr>
            <w:tcW w:w="6378" w:type="dxa"/>
            <w:vMerge/>
          </w:tcPr>
          <w:p w:rsidR="008E70F4" w:rsidRDefault="008E70F4" w:rsidP="008E70F4">
            <w:pPr>
              <w:tabs>
                <w:tab w:val="left" w:pos="7964"/>
              </w:tabs>
            </w:pPr>
          </w:p>
        </w:tc>
      </w:tr>
    </w:tbl>
    <w:p w:rsidR="008E70F4" w:rsidRPr="00E922F0" w:rsidRDefault="008E70F4" w:rsidP="008E70F4">
      <w:pPr>
        <w:tabs>
          <w:tab w:val="left" w:pos="7964"/>
        </w:tabs>
        <w:rPr>
          <w:sz w:val="10"/>
          <w:szCs w:val="10"/>
        </w:rPr>
      </w:pPr>
    </w:p>
    <w:p w:rsidR="008E70F4" w:rsidRDefault="008E70F4" w:rsidP="008E70F4">
      <w:pPr>
        <w:jc w:val="both"/>
        <w:rPr>
          <w:sz w:val="28"/>
          <w:szCs w:val="28"/>
        </w:rPr>
      </w:pPr>
    </w:p>
    <w:p w:rsidR="008E70F4" w:rsidRDefault="008E70F4" w:rsidP="008E70F4">
      <w:pPr>
        <w:jc w:val="both"/>
        <w:rPr>
          <w:sz w:val="28"/>
          <w:szCs w:val="28"/>
        </w:rPr>
      </w:pPr>
    </w:p>
    <w:p w:rsidR="008E70F4" w:rsidRDefault="008E70F4" w:rsidP="008E70F4">
      <w:pPr>
        <w:rPr>
          <w:sz w:val="28"/>
          <w:szCs w:val="28"/>
        </w:rPr>
      </w:pPr>
    </w:p>
    <w:p w:rsidR="008E70F4" w:rsidRDefault="008E70F4" w:rsidP="008E70F4">
      <w:pPr>
        <w:rPr>
          <w:sz w:val="28"/>
          <w:szCs w:val="28"/>
        </w:rPr>
      </w:pPr>
    </w:p>
    <w:p w:rsidR="008E70F4" w:rsidRDefault="008E70F4" w:rsidP="008E70F4">
      <w:pPr>
        <w:rPr>
          <w:sz w:val="28"/>
          <w:szCs w:val="28"/>
        </w:rPr>
      </w:pPr>
    </w:p>
    <w:p w:rsidR="005E122B" w:rsidRPr="008E70F4" w:rsidRDefault="00D94E94" w:rsidP="00D0737E">
      <w:pPr>
        <w:rPr>
          <w:sz w:val="28"/>
          <w:szCs w:val="28"/>
        </w:rPr>
      </w:pPr>
      <w:r w:rsidRPr="00D94E94">
        <w:rPr>
          <w:sz w:val="28"/>
          <w:szCs w:val="28"/>
        </w:rPr>
        <w:t xml:space="preserve">В.С. </w:t>
      </w:r>
      <w:proofErr w:type="spellStart"/>
      <w:r w:rsidRPr="00D94E94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</w:t>
      </w:r>
      <w:r w:rsidRPr="00D94E94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отдела.</w:t>
      </w:r>
      <w:r w:rsidR="00D0737E">
        <w:rPr>
          <w:sz w:val="28"/>
          <w:szCs w:val="28"/>
        </w:rPr>
        <w:t xml:space="preserve">                                                                                      </w:t>
      </w:r>
    </w:p>
    <w:sectPr w:rsidR="005E122B" w:rsidRPr="008E70F4" w:rsidSect="00A62B2F">
      <w:headerReference w:type="default" r:id="rId7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782" w:rsidRDefault="00040782" w:rsidP="008124E5">
      <w:r>
        <w:separator/>
      </w:r>
    </w:p>
  </w:endnote>
  <w:endnote w:type="continuationSeparator" w:id="0">
    <w:p w:rsidR="00040782" w:rsidRDefault="00040782" w:rsidP="0081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782" w:rsidRDefault="00040782" w:rsidP="008124E5">
      <w:r>
        <w:separator/>
      </w:r>
    </w:p>
  </w:footnote>
  <w:footnote w:type="continuationSeparator" w:id="0">
    <w:p w:rsidR="00040782" w:rsidRDefault="00040782" w:rsidP="00812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E5" w:rsidRDefault="008124E5" w:rsidP="008124E5">
    <w:pPr>
      <w:pStyle w:val="a4"/>
      <w:jc w:val="center"/>
    </w:pPr>
    <w:r>
      <w:t>3</w:t>
    </w:r>
    <w:r w:rsidR="002B368D">
      <w:t>7</w:t>
    </w:r>
  </w:p>
  <w:p w:rsidR="008124E5" w:rsidRDefault="008124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F4"/>
    <w:rsid w:val="00040782"/>
    <w:rsid w:val="002B368D"/>
    <w:rsid w:val="003E6736"/>
    <w:rsid w:val="005E122B"/>
    <w:rsid w:val="00755BD0"/>
    <w:rsid w:val="007E1B2E"/>
    <w:rsid w:val="008124E5"/>
    <w:rsid w:val="008E70F4"/>
    <w:rsid w:val="00A62B2F"/>
    <w:rsid w:val="00B801CF"/>
    <w:rsid w:val="00B9057E"/>
    <w:rsid w:val="00C3216B"/>
    <w:rsid w:val="00D0737E"/>
    <w:rsid w:val="00D9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E70F4"/>
    <w:rPr>
      <w:b/>
      <w:bCs/>
    </w:rPr>
  </w:style>
  <w:style w:type="paragraph" w:customStyle="1" w:styleId="ConsPlusNonformat">
    <w:name w:val="ConsPlusNonformat"/>
    <w:rsid w:val="008E70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12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2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2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2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24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24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E70F4"/>
    <w:rPr>
      <w:b/>
      <w:bCs/>
    </w:rPr>
  </w:style>
  <w:style w:type="paragraph" w:customStyle="1" w:styleId="ConsPlusNonformat">
    <w:name w:val="ConsPlusNonformat"/>
    <w:rsid w:val="008E70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12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2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2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2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24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24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2020-01-29T07:15:00Z</cp:lastPrinted>
  <dcterms:created xsi:type="dcterms:W3CDTF">2026-04-22T05:05:00Z</dcterms:created>
  <dcterms:modified xsi:type="dcterms:W3CDTF">2026-04-22T05:05:00Z</dcterms:modified>
</cp:coreProperties>
</file>