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8" w:type="dxa"/>
        <w:tblLook w:val="01E0" w:firstRow="1" w:lastRow="1" w:firstColumn="1" w:lastColumn="1" w:noHBand="0" w:noVBand="0"/>
      </w:tblPr>
      <w:tblGrid>
        <w:gridCol w:w="6048"/>
        <w:gridCol w:w="4140"/>
        <w:gridCol w:w="4140"/>
      </w:tblGrid>
      <w:tr w:rsidR="000B2FFC" w:rsidRPr="00E85469" w:rsidTr="000B2FFC">
        <w:tc>
          <w:tcPr>
            <w:tcW w:w="6048" w:type="dxa"/>
          </w:tcPr>
          <w:p w:rsidR="000B2FFC" w:rsidRPr="00E85469" w:rsidRDefault="0038275D" w:rsidP="000940EE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</w:p>
        </w:tc>
        <w:tc>
          <w:tcPr>
            <w:tcW w:w="4140" w:type="dxa"/>
          </w:tcPr>
          <w:p w:rsidR="000B2FFC" w:rsidRDefault="000B2FFC" w:rsidP="006F5DDD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0B2FFC" w:rsidRPr="00E85469" w:rsidRDefault="000B2FFC" w:rsidP="006F5DDD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  <w:r w:rsidRPr="00E85469">
              <w:rPr>
                <w:sz w:val="28"/>
                <w:szCs w:val="28"/>
              </w:rPr>
              <w:t>»</w:t>
            </w:r>
          </w:p>
        </w:tc>
        <w:tc>
          <w:tcPr>
            <w:tcW w:w="4140" w:type="dxa"/>
          </w:tcPr>
          <w:p w:rsidR="000B2FFC" w:rsidRPr="00E85469" w:rsidRDefault="000B2FFC" w:rsidP="000940EE">
            <w:pPr>
              <w:jc w:val="both"/>
              <w:rPr>
                <w:sz w:val="28"/>
                <w:szCs w:val="28"/>
              </w:rPr>
            </w:pPr>
          </w:p>
        </w:tc>
      </w:tr>
    </w:tbl>
    <w:p w:rsidR="000B2FFC" w:rsidRDefault="000B2FFC" w:rsidP="000940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0E5F" w:rsidRPr="008940D9" w:rsidRDefault="008940D9" w:rsidP="000940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40D9">
        <w:rPr>
          <w:rFonts w:ascii="Times New Roman" w:hAnsi="Times New Roman" w:cs="Times New Roman"/>
          <w:b w:val="0"/>
          <w:sz w:val="28"/>
          <w:szCs w:val="28"/>
        </w:rPr>
        <w:t>Блок</w:t>
      </w:r>
      <w:r w:rsidR="00180E14" w:rsidRPr="00122A47">
        <w:rPr>
          <w:rFonts w:ascii="Times New Roman" w:hAnsi="Times New Roman" w:cs="Times New Roman"/>
          <w:sz w:val="28"/>
          <w:szCs w:val="28"/>
        </w:rPr>
        <w:t>–</w:t>
      </w:r>
      <w:r w:rsidRPr="008940D9">
        <w:rPr>
          <w:rFonts w:ascii="Times New Roman" w:hAnsi="Times New Roman" w:cs="Times New Roman"/>
          <w:b w:val="0"/>
          <w:sz w:val="28"/>
          <w:szCs w:val="28"/>
        </w:rPr>
        <w:t>схема последовательности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административных процедур при предоставлении муниципальной услуги «Согласование переустройства и (или) перепланировки помещения в многоквартирном доме»</w:t>
      </w:r>
    </w:p>
    <w:p w:rsidR="00E60AAA" w:rsidRDefault="00E60AAA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2949" w:rsidRDefault="009D6990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8B10C" wp14:editId="225CE26B">
                <wp:simplePos x="0" y="0"/>
                <wp:positionH relativeFrom="column">
                  <wp:posOffset>456703</wp:posOffset>
                </wp:positionH>
                <wp:positionV relativeFrom="paragraph">
                  <wp:posOffset>52042</wp:posOffset>
                </wp:positionV>
                <wp:extent cx="5858206" cy="635635"/>
                <wp:effectExtent l="0" t="0" r="2857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206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206B">
                              <w:rPr>
                                <w:sz w:val="28"/>
                                <w:szCs w:val="28"/>
                              </w:rPr>
                              <w:t>Прием заявления и документов, их 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35.95pt;margin-top:4.1pt;width:461.3pt;height:5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206B">
                        <w:rPr>
                          <w:sz w:val="28"/>
                          <w:szCs w:val="28"/>
                        </w:rPr>
                        <w:t>Прием заявления и документов, их регистрация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BD2949" w:rsidRDefault="00BD294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2949" w:rsidRDefault="00BD294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6990" w:rsidRDefault="009D6990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22450" wp14:editId="3357DF83">
                <wp:simplePos x="0" y="0"/>
                <wp:positionH relativeFrom="column">
                  <wp:posOffset>464654</wp:posOffset>
                </wp:positionH>
                <wp:positionV relativeFrom="paragraph">
                  <wp:posOffset>127607</wp:posOffset>
                </wp:positionV>
                <wp:extent cx="5850863" cy="930303"/>
                <wp:effectExtent l="0" t="0" r="1714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63" cy="930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Формирование и направление межведомственных запросов</w:t>
                            </w:r>
                            <w:r w:rsidR="008940D9">
                              <w:rPr>
                                <w:sz w:val="28"/>
                                <w:szCs w:val="28"/>
                              </w:rPr>
                              <w:t xml:space="preserve"> посредством Федеральной государственной информационной системы «Единая система межведомственного электронного взаимодействия» (далее СМЭВ)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36.6pt;margin-top:10.05pt;width:460.7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Формирование и направление межведомственных запросов</w:t>
                      </w:r>
                      <w:r w:rsidR="008940D9">
                        <w:rPr>
                          <w:sz w:val="28"/>
                          <w:szCs w:val="28"/>
                        </w:rPr>
                        <w:t xml:space="preserve"> посредством Федеральной государственной информационной системы «Единая система межведомственного электронного взаимодействия» (далее СМЭВ)</w:t>
                      </w: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8940D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D3098" wp14:editId="187E2CEF">
                <wp:simplePos x="0" y="0"/>
                <wp:positionH relativeFrom="column">
                  <wp:posOffset>464185</wp:posOffset>
                </wp:positionH>
                <wp:positionV relativeFrom="paragraph">
                  <wp:posOffset>145111</wp:posOffset>
                </wp:positionV>
                <wp:extent cx="5850890" cy="635635"/>
                <wp:effectExtent l="0" t="0" r="1651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Предварительная правовая оценка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ABE">
                              <w:rPr>
                                <w:sz w:val="28"/>
                                <w:szCs w:val="28"/>
                              </w:rPr>
                              <w:t>документов специалистом,</w:t>
                            </w:r>
                            <w:r w:rsidRPr="0077206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ABE">
                              <w:rPr>
                                <w:sz w:val="28"/>
                                <w:szCs w:val="28"/>
                              </w:rPr>
                              <w:t>подготовка проекта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8" style="position:absolute;margin-left:36.55pt;margin-top:11.45pt;width:460.7pt;height:5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Предварительная правовая оценка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E2ABE">
                        <w:rPr>
                          <w:sz w:val="28"/>
                          <w:szCs w:val="28"/>
                        </w:rPr>
                        <w:t>документов специалистом,</w:t>
                      </w:r>
                      <w:r w:rsidRPr="0077206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E2ABE">
                        <w:rPr>
                          <w:sz w:val="28"/>
                          <w:szCs w:val="28"/>
                        </w:rPr>
                        <w:t>подготовка проекта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3E594E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8940D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6892C" wp14:editId="4B0930FB">
                <wp:simplePos x="0" y="0"/>
                <wp:positionH relativeFrom="column">
                  <wp:posOffset>448310</wp:posOffset>
                </wp:positionH>
                <wp:positionV relativeFrom="paragraph">
                  <wp:posOffset>94311</wp:posOffset>
                </wp:positionV>
                <wp:extent cx="5866792" cy="635635"/>
                <wp:effectExtent l="0" t="0" r="1968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92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990" w:rsidRPr="0077206B" w:rsidRDefault="009D6990" w:rsidP="009D69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Принятие решения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 предоставлении муниципальной услуги или об отказе в предоставлении услуги</w:t>
                            </w:r>
                          </w:p>
                          <w:p w:rsidR="003E594E" w:rsidRPr="0077206B" w:rsidRDefault="003E594E" w:rsidP="003E5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9" style="position:absolute;margin-left:35.3pt;margin-top:7.45pt;width:461.95pt;height:50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" fillcolor="white [3201]" strokecolor="black [3200]" strokeweight="2pt">
                <v:textbox>
                  <w:txbxContent>
                    <w:p w:rsidR="009D6990" w:rsidRPr="0077206B" w:rsidRDefault="009D6990" w:rsidP="009D69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Принятие решения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о предоставлении муниципальной услуги или об отказе в предоставлении услуги</w:t>
                      </w:r>
                    </w:p>
                    <w:p w:rsidR="003E594E" w:rsidRPr="0077206B" w:rsidRDefault="003E594E" w:rsidP="003E5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Pr="000E2ABE" w:rsidRDefault="003E594E" w:rsidP="008940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E0E5F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838F4" wp14:editId="02CDDF42">
                <wp:simplePos x="0" y="0"/>
                <wp:positionH relativeFrom="column">
                  <wp:posOffset>464654</wp:posOffset>
                </wp:positionH>
                <wp:positionV relativeFrom="paragraph">
                  <wp:posOffset>108171</wp:posOffset>
                </wp:positionV>
                <wp:extent cx="5850890" cy="635635"/>
                <wp:effectExtent l="0" t="0" r="1651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990" w:rsidRPr="0077206B" w:rsidRDefault="009D6990" w:rsidP="009D69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Направление заявителю уведомления о принятом решении</w:t>
                            </w:r>
                          </w:p>
                          <w:p w:rsidR="003E594E" w:rsidRPr="0077206B" w:rsidRDefault="003E594E" w:rsidP="003E5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30" style="position:absolute;left:0;text-align:left;margin-left:36.6pt;margin-top:8.5pt;width:460.7pt;height:5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" fillcolor="white [3201]" strokecolor="black [3200]" strokeweight="2pt">
                <v:textbox>
                  <w:txbxContent>
                    <w:p w:rsidR="009D6990" w:rsidRPr="0077206B" w:rsidRDefault="009D6990" w:rsidP="009D69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Направление заявителю уведомления о принятом решении</w:t>
                      </w:r>
                    </w:p>
                    <w:p w:rsidR="003E594E" w:rsidRPr="0077206B" w:rsidRDefault="003E594E" w:rsidP="003E5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594E" w:rsidRDefault="003E594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94E" w:rsidRPr="000E2ABE" w:rsidRDefault="003E594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E5F" w:rsidRPr="000E2ABE" w:rsidRDefault="00BE0E5F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8275D" w:rsidRDefault="006F5DDD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6F5DDD">
        <w:rPr>
          <w:sz w:val="28"/>
          <w:szCs w:val="28"/>
        </w:rPr>
        <w:t xml:space="preserve">В.С. </w:t>
      </w:r>
      <w:proofErr w:type="spellStart"/>
      <w:r w:rsidRPr="006F5DDD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BE0E5F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0E5F">
        <w:rPr>
          <w:sz w:val="28"/>
          <w:szCs w:val="28"/>
        </w:rPr>
        <w:t xml:space="preserve">                                                                                   </w:t>
      </w: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0940EE" w:rsidSect="00E3366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A9" w:rsidRDefault="00630AA9">
      <w:r>
        <w:separator/>
      </w:r>
    </w:p>
  </w:endnote>
  <w:endnote w:type="continuationSeparator" w:id="0">
    <w:p w:rsidR="00630AA9" w:rsidRDefault="0063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A9" w:rsidRDefault="00630AA9">
      <w:r>
        <w:separator/>
      </w:r>
    </w:p>
  </w:footnote>
  <w:footnote w:type="continuationSeparator" w:id="0">
    <w:p w:rsidR="00630AA9" w:rsidRDefault="0063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3937"/>
      <w:docPartObj>
        <w:docPartGallery w:val="Page Numbers (Top of Page)"/>
        <w:docPartUnique/>
      </w:docPartObj>
    </w:sdtPr>
    <w:sdtEndPr/>
    <w:sdtContent>
      <w:p w:rsidR="00F624E2" w:rsidRDefault="00E3366C">
        <w:pPr>
          <w:pStyle w:val="a7"/>
          <w:jc w:val="center"/>
        </w:pPr>
        <w:r>
          <w:t>23</w:t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499441"/>
      <w:docPartObj>
        <w:docPartGallery w:val="Page Numbers (Top of Page)"/>
        <w:docPartUnique/>
      </w:docPartObj>
    </w:sdtPr>
    <w:sdtEndPr/>
    <w:sdtContent>
      <w:p w:rsidR="00E3366C" w:rsidRDefault="00E336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2FFC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0E14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E594E"/>
    <w:rsid w:val="003F3B60"/>
    <w:rsid w:val="003F3C9A"/>
    <w:rsid w:val="00400F33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B47BA"/>
    <w:rsid w:val="004D0FD8"/>
    <w:rsid w:val="004D2AA5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0AA9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6F5DDD"/>
    <w:rsid w:val="00705853"/>
    <w:rsid w:val="00715A8C"/>
    <w:rsid w:val="0073495D"/>
    <w:rsid w:val="00740B80"/>
    <w:rsid w:val="00740F6B"/>
    <w:rsid w:val="007423FB"/>
    <w:rsid w:val="007509A5"/>
    <w:rsid w:val="00760665"/>
    <w:rsid w:val="0077206B"/>
    <w:rsid w:val="0077245E"/>
    <w:rsid w:val="0077289B"/>
    <w:rsid w:val="007732C3"/>
    <w:rsid w:val="00792791"/>
    <w:rsid w:val="007A7310"/>
    <w:rsid w:val="007B04B3"/>
    <w:rsid w:val="007B084D"/>
    <w:rsid w:val="007C1D85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940D9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A6DD9"/>
    <w:rsid w:val="009B069A"/>
    <w:rsid w:val="009B2306"/>
    <w:rsid w:val="009B52D5"/>
    <w:rsid w:val="009B56C8"/>
    <w:rsid w:val="009C22DF"/>
    <w:rsid w:val="009D6990"/>
    <w:rsid w:val="009E1E3F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185F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D2949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366C"/>
    <w:rsid w:val="00E34944"/>
    <w:rsid w:val="00E355B9"/>
    <w:rsid w:val="00E50CA7"/>
    <w:rsid w:val="00E50D37"/>
    <w:rsid w:val="00E56FF7"/>
    <w:rsid w:val="00E60AAA"/>
    <w:rsid w:val="00E6616F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1D48-D8AC-4ECD-92B9-0FE1F3F5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2026-03-31T07:36:00Z</dcterms:created>
  <dcterms:modified xsi:type="dcterms:W3CDTF">2026-03-31T07:36:00Z</dcterms:modified>
</cp:coreProperties>
</file>