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EF1" w:rsidRPr="004B696C" w:rsidRDefault="00855C1B" w:rsidP="00492D69">
      <w:pPr>
        <w:pStyle w:val="1"/>
        <w:jc w:val="right"/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</w:pPr>
      <w:r w:rsidRPr="00A76629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A626E8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 xml:space="preserve"> </w:t>
      </w:r>
      <w:r w:rsidR="00F00EF1" w:rsidRPr="004B696C">
        <w:rPr>
          <w:rFonts w:ascii="Times New Roman" w:eastAsia="Times New Roman" w:hAnsi="Times New Roman" w:cs="Times New Roman"/>
          <w:b w:val="0"/>
          <w:color w:val="000000" w:themeColor="text1"/>
          <w:lang w:eastAsia="ru-RU"/>
        </w:rPr>
        <w:t>Приложение 2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63F"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4F79B1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00EF1" w:rsidRPr="008C663F" w:rsidRDefault="00F00EF1" w:rsidP="00F0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00EF1" w:rsidRDefault="00F00EF1" w:rsidP="00F00E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37"/>
      <w:bookmarkEnd w:id="0"/>
      <w:r w:rsidRPr="00A1450B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муниципальной программы</w:t>
      </w:r>
    </w:p>
    <w:p w:rsidR="00F00EF1" w:rsidRPr="001048E3" w:rsidRDefault="00F00EF1" w:rsidP="00CA3D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66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567"/>
        <w:gridCol w:w="1572"/>
        <w:gridCol w:w="995"/>
        <w:gridCol w:w="139"/>
        <w:gridCol w:w="856"/>
        <w:gridCol w:w="1000"/>
        <w:gridCol w:w="997"/>
        <w:gridCol w:w="1136"/>
        <w:gridCol w:w="1275"/>
      </w:tblGrid>
      <w:tr w:rsidR="00F00EF1" w:rsidRPr="001048E3" w:rsidTr="00295220">
        <w:tc>
          <w:tcPr>
            <w:tcW w:w="184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задача, мероприятие</w:t>
            </w:r>
          </w:p>
        </w:tc>
        <w:tc>
          <w:tcPr>
            <w:tcW w:w="851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5123" w:type="dxa"/>
            <w:gridSpan w:val="6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затрат (тыс. руб.)</w:t>
            </w:r>
          </w:p>
        </w:tc>
        <w:tc>
          <w:tcPr>
            <w:tcW w:w="1275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vMerge/>
          </w:tcPr>
          <w:p w:rsidR="00F00EF1" w:rsidRPr="001048E3" w:rsidRDefault="00F00EF1" w:rsidP="00F363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0EF1" w:rsidRPr="001048E3" w:rsidTr="00295220">
        <w:tc>
          <w:tcPr>
            <w:tcW w:w="1843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Цель: создание условий для развития инфраструктуры спорта, популяризации массового спорта и приобщения различных слоев населения к регулярным занятиям физической культурой и спортом</w:t>
            </w:r>
          </w:p>
        </w:tc>
        <w:tc>
          <w:tcPr>
            <w:tcW w:w="851" w:type="dxa"/>
            <w:gridSpan w:val="2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vMerge w:val="restart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F00EF1" w:rsidRPr="001048E3" w:rsidRDefault="00FA5D68" w:rsidP="004B6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703209,3</w:t>
            </w:r>
          </w:p>
        </w:tc>
        <w:tc>
          <w:tcPr>
            <w:tcW w:w="995" w:type="dxa"/>
            <w:gridSpan w:val="2"/>
          </w:tcPr>
          <w:p w:rsidR="00F00EF1" w:rsidRPr="001048E3" w:rsidRDefault="00B41003" w:rsidP="00E00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E00D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E00DC8" w:rsidP="00E00DC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B410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</w:tcPr>
          <w:p w:rsidR="00F00EF1" w:rsidRDefault="00B41003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7585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FA5D68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1413564,3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F00EF1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00EF1" w:rsidRPr="001048E3" w:rsidTr="00295220">
        <w:tc>
          <w:tcPr>
            <w:tcW w:w="1843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F00EF1" w:rsidRPr="001048E3" w:rsidRDefault="00295220" w:rsidP="00FA5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</w:t>
            </w:r>
            <w:r w:rsidR="00FA5D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995" w:type="dxa"/>
            <w:gridSpan w:val="2"/>
          </w:tcPr>
          <w:p w:rsidR="00F00EF1" w:rsidRPr="001048E3" w:rsidRDefault="003E7D89" w:rsidP="006664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</w:t>
            </w:r>
            <w:r w:rsidR="006664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00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97" w:type="dxa"/>
          </w:tcPr>
          <w:p w:rsidR="00F00EF1" w:rsidRDefault="00666488" w:rsidP="00666488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</w:t>
            </w:r>
            <w:r w:rsidR="003E7D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6" w:type="dxa"/>
          </w:tcPr>
          <w:p w:rsidR="00F00EF1" w:rsidRPr="001048E3" w:rsidRDefault="00FA5D68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946563</w:t>
            </w:r>
            <w:r w:rsidR="00295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275" w:type="dxa"/>
          </w:tcPr>
          <w:p w:rsidR="00F00EF1" w:rsidRPr="001048E3" w:rsidRDefault="00F00EF1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3E7D89" w:rsidRPr="001048E3" w:rsidTr="00295220">
        <w:tc>
          <w:tcPr>
            <w:tcW w:w="1843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3E7D89" w:rsidRDefault="00FA5D68" w:rsidP="00F363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995" w:type="dxa"/>
            <w:gridSpan w:val="2"/>
          </w:tcPr>
          <w:p w:rsidR="003E7D89" w:rsidRDefault="003D5997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3E7D89" w:rsidRDefault="003D5997" w:rsidP="00F363E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3E7D89" w:rsidRPr="001048E3" w:rsidRDefault="00FA5D68" w:rsidP="00F363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1275" w:type="dxa"/>
          </w:tcPr>
          <w:p w:rsidR="003E7D89" w:rsidRPr="001048E3" w:rsidRDefault="003E7D89" w:rsidP="00F363E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295220">
        <w:tc>
          <w:tcPr>
            <w:tcW w:w="184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Default="00361116" w:rsidP="00B679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Default="00B6797C" w:rsidP="00B6797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Default="00361116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</w:t>
            </w:r>
            <w:r w:rsidR="004777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000,</w:t>
            </w:r>
            <w:r w:rsidR="00B679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</w:tcPr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B6797C" w:rsidRPr="001048E3" w:rsidTr="00295220">
        <w:tc>
          <w:tcPr>
            <w:tcW w:w="1843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gridSpan w:val="2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1. Повышение уровня квалификации и профессионального мастерства работников отрасли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1.1: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городского смотра-конкурса "Лучший тренер года"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1.2: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Организация обучения и повышения квалификации тренеров сборных команд города, участвующих в чемпионатах Алтайского края и Сибирского федерального округа, на курсах, проводимых Правительством Алтайского края, и семинарах Министерства спорта Российской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lastRenderedPageBreak/>
              <w:t>Федерации, поддержка участия работников в сфере спорта в семинарах, конференциях, курсах повышения квалификации и других форумах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Задача 2. 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Обеспечение условий доступности занятий физической культурой и спортом для всех горожан за счет расширения сети</w:t>
            </w:r>
            <w:r w:rsidR="00A77410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спортивных сооружений, развития</w:t>
            </w: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 xml:space="preserve"> материально-спортивной базы муниципальных учреждений, </w:t>
            </w:r>
            <w:r w:rsidRPr="001048E3">
              <w:rPr>
                <w:rFonts w:ascii="Times New Roman" w:hAnsi="Times New Roman"/>
                <w:sz w:val="20"/>
                <w:szCs w:val="20"/>
              </w:rPr>
              <w:t>развития инфраструктуры физической культуры и спорта, в том числе для лиц с ограниченными возможностями здоровья и инвалидов</w:t>
            </w:r>
          </w:p>
        </w:tc>
      </w:tr>
      <w:tr w:rsidR="00B6797C" w:rsidRPr="001048E3" w:rsidTr="00295220">
        <w:trPr>
          <w:trHeight w:val="3583"/>
        </w:trPr>
        <w:tc>
          <w:tcPr>
            <w:tcW w:w="1843" w:type="dxa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2.1:</w:t>
            </w:r>
          </w:p>
          <w:p w:rsidR="00B6797C" w:rsidRPr="001048E3" w:rsidRDefault="00B6797C" w:rsidP="004B6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2.1.Установка охранно-пожарной сигнализации,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видеонаблюдения,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монтаж наружного освещения,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товаров, работ, услуг в целях антитеррористической защищенности, приобретение товаров, работ, услуг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проведения ремонтных работ в зданиях и осуществления основной деятельности учреждений, помещениях и спортивных объектах муниципальных учреждений физической культуры и спорта; сертификация объектов спорта; обслуживание интернет-сайтов спортивных учреждений; капитальный ремонт, благоустройство, кадастровые работы, реконструкция и возведение спортивных площадок в микрорайонах города; изготовление и корректировка </w:t>
            </w:r>
            <w:r w:rsidRPr="00D052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проектно-сметной документаци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851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B6797C" w:rsidRPr="00567722" w:rsidRDefault="00FA5D68" w:rsidP="004B6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856" w:type="dxa"/>
          </w:tcPr>
          <w:p w:rsidR="00B6797C" w:rsidRPr="00567722" w:rsidRDefault="0066648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FA5D6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12307,4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327ABA" w:rsidTr="00295220">
        <w:tc>
          <w:tcPr>
            <w:tcW w:w="1843" w:type="dxa"/>
            <w:shd w:val="clear" w:color="auto" w:fill="FFFFFF"/>
          </w:tcPr>
          <w:p w:rsidR="00B6797C" w:rsidRPr="002D1D4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2.2:</w:t>
            </w:r>
          </w:p>
          <w:p w:rsidR="00B6797C" w:rsidRPr="00F9053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материально-спортивной базы муниципальных учреждений физиче</w:t>
            </w:r>
            <w:r w:rsidR="00F90533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культуры и спорта в городе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оказание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D1D49" w:rsidRPr="00A60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финансовой поддержки муниципальным бюджетным учреждениям дополнительного образования,  реализующим дополнительные образовательные программы  спортивной подготовки в соответствии с требованиями федеральных</w:t>
            </w:r>
            <w:r w:rsidR="002D1D49" w:rsidRPr="002D1D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стандартов спортивной подготовки.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shd w:val="clear" w:color="auto" w:fill="FFFFFF"/>
          </w:tcPr>
          <w:p w:rsidR="00B6797C" w:rsidRPr="00567722" w:rsidRDefault="00FA5D6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2225,1</w:t>
            </w:r>
          </w:p>
        </w:tc>
        <w:tc>
          <w:tcPr>
            <w:tcW w:w="856" w:type="dxa"/>
            <w:shd w:val="clear" w:color="auto" w:fill="FFFFFF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000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997" w:type="dxa"/>
            <w:shd w:val="clear" w:color="auto" w:fill="FFFFFF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6" w:type="dxa"/>
            <w:shd w:val="clear" w:color="auto" w:fill="FFFFFF"/>
          </w:tcPr>
          <w:p w:rsidR="00B6797C" w:rsidRPr="00567722" w:rsidRDefault="00FA5D6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2825,1</w:t>
            </w:r>
          </w:p>
        </w:tc>
        <w:tc>
          <w:tcPr>
            <w:tcW w:w="1275" w:type="dxa"/>
            <w:shd w:val="clear" w:color="auto" w:fill="FFFFFF"/>
          </w:tcPr>
          <w:p w:rsidR="00B6797C" w:rsidRPr="00327ABA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27A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1843" w:type="dxa"/>
            <w:tcBorders>
              <w:bottom w:val="single" w:sz="4" w:space="0" w:color="auto"/>
            </w:tcBorders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2.3: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городского конкурса по поддержке проектов, направленных на развитие сети спортивных сооружений шаговой доступности и площадок для подготовки к выполнению нормативов ВФСК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ГТО (Всероссийский физкультурно-спортивный комплекс «Готов к труду и обороне»)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rPr>
          <w:trHeight w:val="1305"/>
        </w:trPr>
        <w:tc>
          <w:tcPr>
            <w:tcW w:w="1843" w:type="dxa"/>
            <w:tcBorders>
              <w:bottom w:val="single" w:sz="4" w:space="0" w:color="auto"/>
            </w:tcBorders>
          </w:tcPr>
          <w:p w:rsidR="002B4CF2" w:rsidRDefault="002B4CF2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2.4</w:t>
            </w:r>
            <w:r w:rsidRPr="002B4C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DA19B4" w:rsidRDefault="001170D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модульных</w:t>
            </w:r>
            <w:r w:rsidR="00DA1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спортивных сооружений </w:t>
            </w:r>
          </w:p>
          <w:p w:rsidR="00DA19B4" w:rsidRPr="001170DF" w:rsidRDefault="005E604F" w:rsidP="001170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6797C" w:rsidRDefault="008A6868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Закупка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временное </w:t>
            </w:r>
            <w:r w:rsid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пользование недвижимого имущества для хранения комплекта модулей модульного плавательного </w:t>
            </w:r>
            <w:r w:rsidR="00567722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бассейна</w:t>
            </w:r>
            <w:r w:rsidR="00327ABA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монтаж  оборудования для создания модульных спортивных сооружений (</w:t>
            </w:r>
            <w:r w:rsidR="002E365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модульный плавательный бассейн</w:t>
            </w:r>
            <w:r w:rsidR="00CA3D8D" w:rsidRPr="004B69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740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строительного и лабораторного контроля  по объекту:</w:t>
            </w:r>
          </w:p>
          <w:p w:rsidR="001740C7" w:rsidRDefault="001740C7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«модульный плавательный бассейн»</w:t>
            </w:r>
          </w:p>
          <w:p w:rsidR="001740C7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740C7" w:rsidRPr="004B696C" w:rsidRDefault="001740C7" w:rsidP="001740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6797C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4136,1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B6F72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6764,9</w:t>
            </w: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B6797C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567722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23D9A" w:rsidRPr="00567722" w:rsidRDefault="008963F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4136,1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60250" w:rsidRDefault="00A60250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297 000,00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BB6F7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D23D9A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050,0</w:t>
            </w:r>
          </w:p>
          <w:p w:rsidR="00D23D9A" w:rsidRPr="00567722" w:rsidRDefault="00D23D9A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Default="00156712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D2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56712" w:rsidRPr="00567722" w:rsidRDefault="00156712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295220" w:rsidP="000744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6764,9</w:t>
            </w:r>
          </w:p>
          <w:p w:rsidR="00295220" w:rsidRDefault="00295220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95220" w:rsidRDefault="00295220" w:rsidP="002952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Pr="00567722" w:rsidRDefault="00D23D9A" w:rsidP="002952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59400,0</w:t>
            </w:r>
          </w:p>
          <w:p w:rsidR="00D23D9A" w:rsidRPr="00567722" w:rsidRDefault="00D23D9A" w:rsidP="00D23D9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  <w:p w:rsidR="00156712" w:rsidRPr="001170DF" w:rsidRDefault="00156712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23D9A" w:rsidRDefault="00D23D9A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46848" w:rsidRPr="001170DF" w:rsidRDefault="00A46848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1170DF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70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295220">
        <w:trPr>
          <w:trHeight w:val="313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F9053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здания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объекта, находящегося по адресу: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Алтайский край, г. Бийск, ул.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Краснооктябрьская</w:t>
            </w:r>
            <w:proofErr w:type="spell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190</w:t>
            </w:r>
            <w:r w:rsidR="002E36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  <w:r w:rsidR="00AD78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капитального строительства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Администрации г. Бийска 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27543,0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B6797C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7C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F90533" w:rsidRPr="001048E3" w:rsidTr="00295220">
        <w:trPr>
          <w:trHeight w:val="747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A7183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части здания (бассейн) КГБУЗ «Консультативно-диагностический центр 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Алтайского края» подразделение г. Бийск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расположенного по адресу: г. Бийск, </w:t>
            </w:r>
            <w:r w:rsidR="00C66BEE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ул. Советская, 33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F90533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2038,6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C66BEE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33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0533" w:rsidRPr="00F90533" w:rsidRDefault="00C66BEE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C66B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C66BEE" w:rsidRPr="001048E3" w:rsidTr="00295220">
        <w:trPr>
          <w:trHeight w:val="2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Капитальный ремонт МБУ «Спортивный комплекс «Заря», расположенного по адресу: г. Бийск, ул. Александра Радищева, 20/2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C66BEE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1810,</w:t>
            </w:r>
            <w:r w:rsidR="0029522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FA5D6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44950,9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C66BEE" w:rsidRPr="00567722" w:rsidRDefault="00ED19BD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ED19BD">
            <w:pPr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0,00</w:t>
            </w:r>
            <w:r w:rsidRPr="0056772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BEE" w:rsidRPr="00567722" w:rsidRDefault="00567722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722">
              <w:rPr>
                <w:rFonts w:ascii="Times New Roman" w:hAnsi="Times New Roman"/>
                <w:sz w:val="20"/>
                <w:szCs w:val="20"/>
              </w:rPr>
              <w:t>1810,</w:t>
            </w:r>
            <w:r w:rsidR="00295220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ED19BD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BD" w:rsidRPr="00567722" w:rsidRDefault="00FA5D68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44950,9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D19BD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A3D8D" w:rsidRPr="00C66BEE" w:rsidRDefault="00ED19BD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19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295220" w:rsidRPr="001048E3" w:rsidTr="00295220">
        <w:trPr>
          <w:trHeight w:val="2416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C66B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«Стадион «Прогресс» по ул. Воинов-Интернационалистов, 80 в г. Бийске Алтайского края. 2 этап. Крытый каток с искусственным льдом на 250 мест»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2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4F79B1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  <w:r w:rsidR="0029522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ED19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295220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220" w:rsidRPr="00567722" w:rsidRDefault="004F79B1" w:rsidP="00B679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5220" w:rsidRPr="00ED19BD" w:rsidRDefault="00295220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3. Совершенствование системы подготовки спортивного резерва сборных команд города, достижение высоких результатов на краевых, всероссийских и международных соревнованиях, в том числе содействие развитию спорта высших достижений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3.1: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подготовки и участия сборных команд города по видам спорта в летних и зимних олимпиадах городов Алтайского края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1062E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499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66488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000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997" w:type="dxa"/>
          </w:tcPr>
          <w:p w:rsidR="00B6797C" w:rsidRPr="00567722" w:rsidRDefault="00666488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136" w:type="dxa"/>
          </w:tcPr>
          <w:p w:rsidR="00B6797C" w:rsidRPr="00567722" w:rsidRDefault="001062E1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3499,00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3.2:</w:t>
            </w:r>
          </w:p>
          <w:p w:rsidR="002E365D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наградно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-сувенирной продукции, организация   работы спортивных судей, </w:t>
            </w:r>
            <w:r w:rsidR="00050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помощников главного судьи,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секретарей,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инспекторов,</w:t>
            </w:r>
          </w:p>
          <w:p w:rsidR="00B6797C" w:rsidRPr="00A77410" w:rsidRDefault="00B6797C" w:rsidP="00A774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аренды спортивных сооружений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площадей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приобретение канцтоваров, организация медицинского обслуживания</w:t>
            </w:r>
            <w:r w:rsid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спортсменов</w:t>
            </w:r>
            <w:r w:rsidR="000B6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организация и </w:t>
            </w:r>
            <w:r w:rsidR="000B68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проведение городских спортивно-массовых мероприятий, турниров, соревнований</w:t>
            </w:r>
            <w:r w:rsidR="000E1B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акций и т.д.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786B0B" w:rsidRDefault="00A76629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2483</w:t>
            </w:r>
            <w:r w:rsidR="00FA5D68"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95" w:type="dxa"/>
            <w:gridSpan w:val="2"/>
          </w:tcPr>
          <w:p w:rsidR="00B6797C" w:rsidRPr="00786B0B" w:rsidRDefault="00B6797C" w:rsidP="00B6797C">
            <w:pPr>
              <w:jc w:val="center"/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000" w:type="dxa"/>
          </w:tcPr>
          <w:p w:rsidR="00B6797C" w:rsidRPr="00786B0B" w:rsidRDefault="00B6797C" w:rsidP="00B6797C">
            <w:pPr>
              <w:jc w:val="center"/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997" w:type="dxa"/>
          </w:tcPr>
          <w:p w:rsidR="00B6797C" w:rsidRPr="00786B0B" w:rsidRDefault="00B6797C" w:rsidP="00B6797C">
            <w:pPr>
              <w:jc w:val="center"/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6" w:type="dxa"/>
          </w:tcPr>
          <w:p w:rsidR="00B6797C" w:rsidRPr="00786B0B" w:rsidRDefault="00A76629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3893,6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Осуществление стартовых взносов, расходов по перевозке команд, судей,</w:t>
            </w:r>
            <w:r w:rsidR="007412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помощников судей,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секретарей, инспекторов, их проживанию и питанию, организация онлайн-трансляций спортивных мероприятий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567722" w:rsidRDefault="009B79F4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2049,7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6" w:type="dxa"/>
          </w:tcPr>
          <w:p w:rsidR="00B6797C" w:rsidRPr="00567722" w:rsidRDefault="009B79F4" w:rsidP="00300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3249,7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3.4: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доставки участников мероприятий к месту их проведения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6566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3.5: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соревнований на призы клубов: "Золотая шайба", "Белая ладья", "Кожаный мяч", "Быстрая лыжня", "Шиповка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AF03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3.6: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Организация спартакиад пришкольных и загородных оздоровительных лагерей, соревнований среди учащихся </w:t>
            </w:r>
            <w:proofErr w:type="gram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обще-образовательных</w:t>
            </w:r>
            <w:proofErr w:type="gram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 города, первенств по видам спорта по месту жительства, спартакиады среди предприятий и муниципальных учреждений города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ийска</w:t>
            </w:r>
            <w:proofErr w:type="spellEnd"/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Default="00B6797C" w:rsidP="00B6797C"/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3.7: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Городского совета ветеранов спорта, ФОКИ "АБ Спорт-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Лидер", ФОК "</w:t>
            </w:r>
            <w:proofErr w:type="spellStart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", участие в краевых соревнованиях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Управление культуры, спорта и молодежной политики Администрации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г. Бийска</w:t>
            </w:r>
          </w:p>
        </w:tc>
        <w:tc>
          <w:tcPr>
            <w:tcW w:w="995" w:type="dxa"/>
          </w:tcPr>
          <w:p w:rsidR="00B6797C" w:rsidRPr="00567722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95" w:type="dxa"/>
            <w:gridSpan w:val="2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000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997" w:type="dxa"/>
          </w:tcPr>
          <w:p w:rsidR="00B6797C" w:rsidRPr="00567722" w:rsidRDefault="00B6797C" w:rsidP="00B6797C">
            <w:pPr>
              <w:jc w:val="center"/>
            </w:pPr>
            <w:r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6" w:type="dxa"/>
          </w:tcPr>
          <w:p w:rsidR="00B6797C" w:rsidRPr="00567722" w:rsidRDefault="009B79F4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  <w:r w:rsidR="00B6797C" w:rsidRPr="005677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3.8:</w:t>
            </w:r>
          </w:p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городских массовых стартов, в том числе в рамках Всероссийских спортивных соревнований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D0D0D"/>
                <w:sz w:val="20"/>
                <w:szCs w:val="20"/>
                <w:lang w:eastAsia="ru-RU"/>
              </w:rPr>
              <w:t>Управление жилищно-коммунального хозяйства, благоустройства и дорожного хозяйства Администрации города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3.9:</w:t>
            </w:r>
          </w:p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эффективного использования муниципальных спортивных объектов</w:t>
            </w:r>
          </w:p>
        </w:tc>
        <w:tc>
          <w:tcPr>
            <w:tcW w:w="567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2025 - 2028 гг.</w:t>
            </w:r>
          </w:p>
        </w:tc>
        <w:tc>
          <w:tcPr>
            <w:tcW w:w="1572" w:type="dxa"/>
          </w:tcPr>
          <w:p w:rsidR="00B6797C" w:rsidRPr="00414A29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4A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786B0B" w:rsidRDefault="009B79F4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A76629"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09,7</w:t>
            </w: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995" w:type="dxa"/>
            <w:gridSpan w:val="2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232185,0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234585,0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B6797C" w:rsidRPr="00786B0B" w:rsidRDefault="009B79F4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  <w:r w:rsidR="00A76629"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7964</w:t>
            </w: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</w:t>
            </w: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D78C9" w:rsidRPr="00786B0B" w:rsidRDefault="00AD78C9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51600,0</w:t>
            </w:r>
          </w:p>
        </w:tc>
        <w:tc>
          <w:tcPr>
            <w:tcW w:w="1275" w:type="dxa"/>
          </w:tcPr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6797C" w:rsidRPr="00786B0B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6B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</w:tr>
      <w:tr w:rsidR="00B6797C" w:rsidRPr="001048E3" w:rsidTr="001740C7">
        <w:tc>
          <w:tcPr>
            <w:tcW w:w="10664" w:type="dxa"/>
            <w:gridSpan w:val="11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 4. Увеличение числа горожан, ведущих здоровый образ жизни, занимающихся физической культурой и спортом</w:t>
            </w: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A7741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4.1: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Чествование спортсменов по результатам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успешных </w:t>
            </w:r>
            <w:r w:rsidRPr="00A774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выступлений </w:t>
            </w:r>
            <w:r w:rsidR="001E40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спортивных соревнованиях различного уровня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4.2:</w:t>
            </w:r>
          </w:p>
          <w:p w:rsidR="00B6797C" w:rsidRPr="001048E3" w:rsidRDefault="00B6797C" w:rsidP="00EB35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Выпуск специальных спортивных вкладышей в муниципальной газете, печать баннеров, брошюр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797C" w:rsidRPr="001048E3" w:rsidTr="00295220"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4.3: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Осуществление мероприятий по внедрению Всероссийского физкультурно-спортивного комплекса ГТО в городе Бийске - приобретение расходных материалов, организация работы и обучения спортивных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судей и операторов автоматизированных информационных систем, подготовка спортивных сооружений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Бийска,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г.</w:t>
            </w:r>
            <w:r w:rsidR="006C1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Бийска</w:t>
            </w:r>
          </w:p>
        </w:tc>
        <w:tc>
          <w:tcPr>
            <w:tcW w:w="995" w:type="dxa"/>
          </w:tcPr>
          <w:p w:rsidR="00B6797C" w:rsidRPr="001048E3" w:rsidRDefault="001E7EB8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5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000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997" w:type="dxa"/>
          </w:tcPr>
          <w:p w:rsidR="00B6797C" w:rsidRDefault="00B6797C" w:rsidP="00B6797C">
            <w:r w:rsidRPr="0050135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основной деятельности</w:t>
            </w:r>
          </w:p>
        </w:tc>
        <w:tc>
          <w:tcPr>
            <w:tcW w:w="1136" w:type="dxa"/>
          </w:tcPr>
          <w:p w:rsidR="00B6797C" w:rsidRPr="001048E3" w:rsidRDefault="00120B39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5" w:type="dxa"/>
          </w:tcPr>
          <w:p w:rsidR="00B6797C" w:rsidRPr="001048E3" w:rsidRDefault="00BA38F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B6797C" w:rsidRPr="001048E3" w:rsidTr="00295220">
        <w:trPr>
          <w:trHeight w:val="3763"/>
        </w:trPr>
        <w:tc>
          <w:tcPr>
            <w:tcW w:w="2127" w:type="dxa"/>
            <w:gridSpan w:val="2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Мероприятие 4.4:</w:t>
            </w:r>
          </w:p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hAnsi="Times New Roman"/>
                <w:sz w:val="20"/>
                <w:szCs w:val="20"/>
              </w:rPr>
              <w:t xml:space="preserve">Проведение спортивной профильной смены для детей, находящихся в трудной жизненной ситуации, и </w:t>
            </w: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предоставление путевок в детские оздоровительные лагеря детям, состоящим на разных формах профилактического учета.</w:t>
            </w:r>
          </w:p>
          <w:p w:rsidR="00B6797C" w:rsidRPr="001048E3" w:rsidRDefault="00B6797C" w:rsidP="00B679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гг.</w:t>
            </w:r>
          </w:p>
        </w:tc>
        <w:tc>
          <w:tcPr>
            <w:tcW w:w="1572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</w:tc>
        <w:tc>
          <w:tcPr>
            <w:tcW w:w="995" w:type="dxa"/>
            <w:shd w:val="clear" w:color="auto" w:fill="auto"/>
          </w:tcPr>
          <w:p w:rsidR="00B6797C" w:rsidRPr="009D38A0" w:rsidRDefault="00B6797C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00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7" w:type="dxa"/>
            <w:shd w:val="clear" w:color="auto" w:fill="auto"/>
          </w:tcPr>
          <w:p w:rsidR="00B6797C" w:rsidRPr="009D38A0" w:rsidRDefault="00B6797C" w:rsidP="00B6797C">
            <w:pPr>
              <w:jc w:val="center"/>
            </w:pPr>
            <w:r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6" w:type="dxa"/>
            <w:shd w:val="clear" w:color="auto" w:fill="auto"/>
          </w:tcPr>
          <w:p w:rsidR="00B6797C" w:rsidRPr="009D38A0" w:rsidRDefault="009B79F4" w:rsidP="00B679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B6797C" w:rsidRPr="009D38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5" w:type="dxa"/>
          </w:tcPr>
          <w:p w:rsidR="00B6797C" w:rsidRPr="001048E3" w:rsidRDefault="00B6797C" w:rsidP="00B679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культуры, спорта и молодежной политики Администрации г. Бийска</w:t>
            </w: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капитального строительства Администрации г. Бийска</w:t>
            </w:r>
          </w:p>
        </w:tc>
        <w:tc>
          <w:tcPr>
            <w:tcW w:w="995" w:type="dxa"/>
          </w:tcPr>
          <w:p w:rsidR="00743D95" w:rsidRPr="001048E3" w:rsidRDefault="009B79F4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703209,3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9B79F4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1413564,3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9B79F4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236208,4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235185,0</w:t>
            </w:r>
          </w:p>
        </w:tc>
        <w:tc>
          <w:tcPr>
            <w:tcW w:w="1000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997" w:type="dxa"/>
          </w:tcPr>
          <w:p w:rsidR="00743D95" w:rsidRDefault="00743D95" w:rsidP="0007448B"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237585,0</w:t>
            </w:r>
          </w:p>
        </w:tc>
        <w:tc>
          <w:tcPr>
            <w:tcW w:w="1136" w:type="dxa"/>
          </w:tcPr>
          <w:p w:rsidR="00743D95" w:rsidRPr="001048E3" w:rsidRDefault="009B79F4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946563,4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бюджета города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9B79F4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9B79F4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170000,9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краевого бюджета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Default="00743D95" w:rsidP="00074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995" w:type="dxa"/>
            <w:gridSpan w:val="2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Default="00743D95" w:rsidP="0007448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297000,0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федерального бюджета</w:t>
            </w:r>
          </w:p>
        </w:tc>
      </w:tr>
      <w:tr w:rsidR="00743D95" w:rsidRPr="001048E3" w:rsidTr="00295220"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5" w:type="dxa"/>
            <w:gridSpan w:val="2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00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6" w:type="dxa"/>
          </w:tcPr>
          <w:p w:rsidR="00743D95" w:rsidRPr="001048E3" w:rsidRDefault="00743D95" w:rsidP="000744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D95" w:rsidRPr="001048E3" w:rsidRDefault="00743D95" w:rsidP="00390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48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внебюджетных источников</w:t>
            </w:r>
          </w:p>
        </w:tc>
      </w:tr>
    </w:tbl>
    <w:p w:rsidR="00F00EF1" w:rsidRDefault="00F00EF1" w:rsidP="00F32E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F23" w:rsidRDefault="00DA2F23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2F23" w:rsidRDefault="00DA2F23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4AFF" w:rsidRDefault="00DA2F23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F23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DA2F23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E34AFF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E34AFF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E34AFF" w:rsidRDefault="00E34AFF" w:rsidP="00E34A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A77410" w:rsidRPr="00120B39" w:rsidRDefault="00E34AFF" w:rsidP="00F32E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DA2F23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</w:t>
      </w:r>
      <w:r w:rsidR="00E5021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5021F">
        <w:rPr>
          <w:rFonts w:ascii="Times New Roman" w:hAnsi="Times New Roman"/>
          <w:sz w:val="28"/>
          <w:szCs w:val="28"/>
        </w:rPr>
        <w:t xml:space="preserve">       </w:t>
      </w:r>
      <w:r w:rsidR="007F7440">
        <w:rPr>
          <w:rFonts w:ascii="Times New Roman" w:hAnsi="Times New Roman"/>
          <w:sz w:val="28"/>
          <w:szCs w:val="28"/>
        </w:rPr>
        <w:t xml:space="preserve">   </w:t>
      </w:r>
    </w:p>
    <w:sectPr w:rsidR="00A77410" w:rsidRPr="00120B39" w:rsidSect="00E34AF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002" w:rsidRDefault="00143002" w:rsidP="00F32E9B">
      <w:pPr>
        <w:spacing w:after="0" w:line="240" w:lineRule="auto"/>
      </w:pPr>
      <w:r>
        <w:separator/>
      </w:r>
    </w:p>
  </w:endnote>
  <w:endnote w:type="continuationSeparator" w:id="0">
    <w:p w:rsidR="00143002" w:rsidRDefault="00143002" w:rsidP="00F3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002" w:rsidRDefault="00143002" w:rsidP="00F32E9B">
      <w:pPr>
        <w:spacing w:after="0" w:line="240" w:lineRule="auto"/>
      </w:pPr>
      <w:r>
        <w:separator/>
      </w:r>
    </w:p>
  </w:footnote>
  <w:footnote w:type="continuationSeparator" w:id="0">
    <w:p w:rsidR="00143002" w:rsidRDefault="00143002" w:rsidP="00F3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1688C"/>
    <w:multiLevelType w:val="hybridMultilevel"/>
    <w:tmpl w:val="37E6E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F1"/>
    <w:rsid w:val="000077C8"/>
    <w:rsid w:val="00050365"/>
    <w:rsid w:val="0007448B"/>
    <w:rsid w:val="000B6836"/>
    <w:rsid w:val="000E1BB1"/>
    <w:rsid w:val="001062E1"/>
    <w:rsid w:val="001170DF"/>
    <w:rsid w:val="00120B39"/>
    <w:rsid w:val="00130506"/>
    <w:rsid w:val="00137ECE"/>
    <w:rsid w:val="00143002"/>
    <w:rsid w:val="00146FF1"/>
    <w:rsid w:val="00150853"/>
    <w:rsid w:val="001560B1"/>
    <w:rsid w:val="00156712"/>
    <w:rsid w:val="001740C7"/>
    <w:rsid w:val="001A778D"/>
    <w:rsid w:val="001E08DD"/>
    <w:rsid w:val="001E400B"/>
    <w:rsid w:val="001E7EB8"/>
    <w:rsid w:val="001F79E9"/>
    <w:rsid w:val="00225F2E"/>
    <w:rsid w:val="00295220"/>
    <w:rsid w:val="002A231C"/>
    <w:rsid w:val="002B4CF2"/>
    <w:rsid w:val="002C2E90"/>
    <w:rsid w:val="002D1D49"/>
    <w:rsid w:val="002E365D"/>
    <w:rsid w:val="003000BB"/>
    <w:rsid w:val="0031650F"/>
    <w:rsid w:val="00327ABA"/>
    <w:rsid w:val="00361116"/>
    <w:rsid w:val="003906C6"/>
    <w:rsid w:val="003C23C3"/>
    <w:rsid w:val="003D5997"/>
    <w:rsid w:val="003E7D89"/>
    <w:rsid w:val="00403AE3"/>
    <w:rsid w:val="00407C31"/>
    <w:rsid w:val="00414A29"/>
    <w:rsid w:val="0045741F"/>
    <w:rsid w:val="00457FB9"/>
    <w:rsid w:val="004777AE"/>
    <w:rsid w:val="004919FD"/>
    <w:rsid w:val="00492D69"/>
    <w:rsid w:val="004B37FA"/>
    <w:rsid w:val="004B696C"/>
    <w:rsid w:val="004B6D2E"/>
    <w:rsid w:val="004C5EBD"/>
    <w:rsid w:val="004D49A8"/>
    <w:rsid w:val="004E5A4F"/>
    <w:rsid w:val="004E7038"/>
    <w:rsid w:val="004F79B1"/>
    <w:rsid w:val="00503F17"/>
    <w:rsid w:val="005438FC"/>
    <w:rsid w:val="00567722"/>
    <w:rsid w:val="005B5479"/>
    <w:rsid w:val="005B7E9B"/>
    <w:rsid w:val="005E604F"/>
    <w:rsid w:val="00617AFF"/>
    <w:rsid w:val="00630FB3"/>
    <w:rsid w:val="00663A05"/>
    <w:rsid w:val="00666488"/>
    <w:rsid w:val="006871C3"/>
    <w:rsid w:val="006C101B"/>
    <w:rsid w:val="00722B1A"/>
    <w:rsid w:val="00741227"/>
    <w:rsid w:val="00743D95"/>
    <w:rsid w:val="00771298"/>
    <w:rsid w:val="00786B0B"/>
    <w:rsid w:val="007A7266"/>
    <w:rsid w:val="007C02F6"/>
    <w:rsid w:val="007F37D9"/>
    <w:rsid w:val="007F7440"/>
    <w:rsid w:val="00800263"/>
    <w:rsid w:val="00837D83"/>
    <w:rsid w:val="00843588"/>
    <w:rsid w:val="00855C1B"/>
    <w:rsid w:val="0088099F"/>
    <w:rsid w:val="008963F1"/>
    <w:rsid w:val="008A6868"/>
    <w:rsid w:val="00923889"/>
    <w:rsid w:val="009B79F4"/>
    <w:rsid w:val="009D38A0"/>
    <w:rsid w:val="00A11ED1"/>
    <w:rsid w:val="00A2319B"/>
    <w:rsid w:val="00A46848"/>
    <w:rsid w:val="00A578AA"/>
    <w:rsid w:val="00A60250"/>
    <w:rsid w:val="00A62310"/>
    <w:rsid w:val="00A626E8"/>
    <w:rsid w:val="00A76629"/>
    <w:rsid w:val="00A77410"/>
    <w:rsid w:val="00AA7C0F"/>
    <w:rsid w:val="00AD78C9"/>
    <w:rsid w:val="00AE4179"/>
    <w:rsid w:val="00B01BBD"/>
    <w:rsid w:val="00B21DAA"/>
    <w:rsid w:val="00B41003"/>
    <w:rsid w:val="00B6797C"/>
    <w:rsid w:val="00BA38FC"/>
    <w:rsid w:val="00BB6F72"/>
    <w:rsid w:val="00C66BEE"/>
    <w:rsid w:val="00C907E9"/>
    <w:rsid w:val="00C917EC"/>
    <w:rsid w:val="00CA3D8D"/>
    <w:rsid w:val="00CA7183"/>
    <w:rsid w:val="00CD1DB6"/>
    <w:rsid w:val="00CD79C6"/>
    <w:rsid w:val="00CF7DEB"/>
    <w:rsid w:val="00D05236"/>
    <w:rsid w:val="00D17495"/>
    <w:rsid w:val="00D23D9A"/>
    <w:rsid w:val="00D40FB0"/>
    <w:rsid w:val="00D946B8"/>
    <w:rsid w:val="00D95541"/>
    <w:rsid w:val="00DA19B4"/>
    <w:rsid w:val="00DA2F23"/>
    <w:rsid w:val="00DB79F5"/>
    <w:rsid w:val="00DD2F5F"/>
    <w:rsid w:val="00DE2C36"/>
    <w:rsid w:val="00E00DC8"/>
    <w:rsid w:val="00E03624"/>
    <w:rsid w:val="00E16D0F"/>
    <w:rsid w:val="00E34AFF"/>
    <w:rsid w:val="00E5021F"/>
    <w:rsid w:val="00E70B88"/>
    <w:rsid w:val="00E75DD6"/>
    <w:rsid w:val="00EB35E0"/>
    <w:rsid w:val="00ED19BD"/>
    <w:rsid w:val="00F00EF1"/>
    <w:rsid w:val="00F01AEF"/>
    <w:rsid w:val="00F32E9B"/>
    <w:rsid w:val="00F363ED"/>
    <w:rsid w:val="00F437AC"/>
    <w:rsid w:val="00F6031D"/>
    <w:rsid w:val="00F90533"/>
    <w:rsid w:val="00F9156B"/>
    <w:rsid w:val="00F97977"/>
    <w:rsid w:val="00FA485F"/>
    <w:rsid w:val="00FA5D68"/>
    <w:rsid w:val="00FA72CB"/>
    <w:rsid w:val="00FB1972"/>
    <w:rsid w:val="00FC31A6"/>
    <w:rsid w:val="00FD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B6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F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E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2E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E9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170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6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5110-6D46-4484-B69C-A0ADAD45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А. Иванова</cp:lastModifiedBy>
  <cp:revision>2</cp:revision>
  <cp:lastPrinted>2025-10-16T08:14:00Z</cp:lastPrinted>
  <dcterms:created xsi:type="dcterms:W3CDTF">2025-12-04T08:09:00Z</dcterms:created>
  <dcterms:modified xsi:type="dcterms:W3CDTF">2025-12-04T08:09:00Z</dcterms:modified>
</cp:coreProperties>
</file>