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643B51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5285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52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643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643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643B51" w:rsidRDefault="00491D0B" w:rsidP="00643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 </w:t>
                            </w:r>
                          </w:p>
                          <w:p w:rsidR="00491D0B" w:rsidRDefault="00491D0B" w:rsidP="00643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43B51">
                              <w:rPr>
                                <w:sz w:val="28"/>
                                <w:szCs w:val="28"/>
                              </w:rPr>
                              <w:t>04.12.2024 № 2549</w:t>
                            </w:r>
                          </w:p>
                          <w:p w:rsidR="00491D0B" w:rsidRDefault="00491D0B" w:rsidP="00643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643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643B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643B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643B5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4B5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9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" stroked="f">
                <v:textbox>
                  <w:txbxContent>
                    <w:p w:rsidR="00491D0B" w:rsidRDefault="00491D0B" w:rsidP="00643B5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643B5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643B51" w:rsidRDefault="00491D0B" w:rsidP="00643B5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 </w:t>
                      </w:r>
                    </w:p>
                    <w:p w:rsidR="00491D0B" w:rsidRDefault="00491D0B" w:rsidP="00643B5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643B51">
                        <w:rPr>
                          <w:sz w:val="28"/>
                          <w:szCs w:val="28"/>
                        </w:rPr>
                        <w:t>04.12.2024 № 2549</w:t>
                      </w:r>
                    </w:p>
                    <w:p w:rsidR="00491D0B" w:rsidRDefault="00491D0B" w:rsidP="00643B5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643B51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643B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643B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643B5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4B54A3"/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Default="00755331" w:rsidP="00D12A6C">
      <w:pPr>
        <w:rPr>
          <w:sz w:val="28"/>
          <w:szCs w:val="28"/>
        </w:rPr>
      </w:pPr>
    </w:p>
    <w:p w:rsidR="00643B51" w:rsidRPr="000F096A" w:rsidRDefault="00643B5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985"/>
        <w:gridCol w:w="992"/>
        <w:gridCol w:w="992"/>
        <w:gridCol w:w="993"/>
        <w:gridCol w:w="992"/>
        <w:gridCol w:w="992"/>
        <w:gridCol w:w="1134"/>
        <w:gridCol w:w="34"/>
        <w:gridCol w:w="1951"/>
      </w:tblGrid>
      <w:tr w:rsidR="00F21941" w:rsidRPr="000E1FD1" w:rsidTr="00CC18F7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F21941" w:rsidRPr="000E1FD1" w:rsidTr="00CC18F7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2022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2023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2024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2025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F21941" w:rsidRPr="000E1FD1" w:rsidTr="00CC18F7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</w:t>
            </w:r>
          </w:p>
        </w:tc>
      </w:tr>
      <w:tr w:rsidR="00F21941" w:rsidRPr="000E1FD1" w:rsidTr="00CC18F7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0E1FD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1FD1">
              <w:rPr>
                <w:sz w:val="24"/>
                <w:szCs w:val="24"/>
                <w:lang w:val="en-US"/>
              </w:rPr>
              <w:t>77871</w:t>
            </w:r>
            <w:r w:rsidRPr="000E1FD1">
              <w:rPr>
                <w:sz w:val="24"/>
                <w:szCs w:val="24"/>
              </w:rPr>
              <w:t>,</w:t>
            </w:r>
            <w:r w:rsidRPr="000E1FD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9810AB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10554</w:t>
            </w:r>
            <w:r w:rsidR="00CA0255" w:rsidRPr="009810AB">
              <w:rPr>
                <w:sz w:val="24"/>
                <w:szCs w:val="24"/>
              </w:rPr>
              <w:t>2</w:t>
            </w:r>
            <w:r w:rsidRPr="009810AB">
              <w:rPr>
                <w:sz w:val="24"/>
                <w:szCs w:val="24"/>
              </w:rPr>
              <w:t>,</w:t>
            </w:r>
            <w:r w:rsidR="00CA0255" w:rsidRPr="009810A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9810AB" w:rsidRDefault="004C5EFE" w:rsidP="004C5EF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9810AB" w:rsidRDefault="00C61308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120726,0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9810AB" w:rsidRDefault="00D76204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517300,7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9810AB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 xml:space="preserve">Всего </w:t>
            </w:r>
          </w:p>
        </w:tc>
      </w:tr>
      <w:tr w:rsidR="00F21941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9810AB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9810AB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9810AB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9810AB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9810AB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в том числе: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1FD1">
              <w:rPr>
                <w:sz w:val="24"/>
                <w:szCs w:val="24"/>
                <w:lang w:val="en-US"/>
              </w:rPr>
              <w:t>77871</w:t>
            </w:r>
            <w:r w:rsidRPr="000E1FD1">
              <w:rPr>
                <w:sz w:val="24"/>
                <w:szCs w:val="24"/>
              </w:rPr>
              <w:t>,</w:t>
            </w:r>
            <w:r w:rsidRPr="000E1FD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10554</w:t>
            </w:r>
            <w:r w:rsidR="00CA0255" w:rsidRPr="009810AB">
              <w:rPr>
                <w:sz w:val="24"/>
                <w:szCs w:val="24"/>
              </w:rPr>
              <w:t>2</w:t>
            </w:r>
            <w:r w:rsidRPr="009810AB">
              <w:rPr>
                <w:sz w:val="24"/>
                <w:szCs w:val="24"/>
              </w:rPr>
              <w:t>,</w:t>
            </w:r>
            <w:r w:rsidR="00CA0255" w:rsidRPr="009810A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120726,0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D76204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517300,7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9810AB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из бюджета города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9810AB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C61308" w:rsidRPr="000E1FD1" w:rsidTr="00832E41">
        <w:trPr>
          <w:cantSplit/>
          <w:trHeight w:val="511"/>
        </w:trPr>
        <w:tc>
          <w:tcPr>
            <w:tcW w:w="1516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C61308" w:rsidRPr="000E1FD1" w:rsidTr="00CC18F7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1.1.1: Материально-    </w:t>
            </w:r>
            <w:r w:rsidRPr="000E1FD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0E1FD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58945,7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E67C7B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71907,5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69162,0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C61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293174,3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1133,0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2B4B1A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1139,0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24179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5966</w:t>
            </w:r>
            <w:r w:rsidR="0024179C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4574,0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5531</w:t>
            </w:r>
            <w:r w:rsidR="00461259" w:rsidRPr="009810AB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5443,0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312,0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2188,8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2211,0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2065,0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9850,2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8574,5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10506,0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10493,0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</w:t>
            </w:r>
            <w:r w:rsidR="00E01E01">
              <w:rPr>
                <w:sz w:val="24"/>
                <w:szCs w:val="24"/>
              </w:rPr>
              <w:t>2641,7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8156,2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9842,8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9993,0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41892,7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14767,3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2B4B1A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18238,7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15604,0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68491,4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979,1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1015,5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4178,3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542,1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2529,4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1.1.2:  Текущий </w:t>
            </w:r>
            <w:r w:rsidR="00C068D6">
              <w:rPr>
                <w:sz w:val="24"/>
                <w:szCs w:val="24"/>
              </w:rPr>
              <w:t xml:space="preserve">(капитальный) </w:t>
            </w:r>
            <w:r w:rsidRPr="000E1FD1">
              <w:rPr>
                <w:sz w:val="24"/>
                <w:szCs w:val="24"/>
              </w:rPr>
              <w:t>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E67C7B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1559,7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6208,2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151,20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640,0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1516,5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</w:pPr>
            <w:r w:rsidRPr="009810AB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24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C61308" w:rsidRPr="000E1FD1" w:rsidTr="00832E41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</w:t>
            </w:r>
            <w:r w:rsidRPr="000E1FD1">
              <w:rPr>
                <w:sz w:val="24"/>
                <w:szCs w:val="24"/>
              </w:rPr>
              <w:lastRenderedPageBreak/>
              <w:t>работников Администрации города Бийска и ее структурных 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4322,6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1C75B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584,0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56</w:t>
            </w:r>
            <w:r w:rsidR="00461259" w:rsidRPr="009810AB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239,7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157,5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</w:t>
            </w:r>
            <w:r w:rsidR="00461259"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974,9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A0255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229,6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4E0F85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612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141,2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5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C61308" w:rsidRPr="000E1FD1" w:rsidTr="00832E41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0143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4591,2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9810AB" w:rsidRDefault="000143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265,0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1537,4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9810AB" w:rsidRDefault="000143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548,4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E01E0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E01E01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0143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816,0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2659,6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0143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014359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69,1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345,2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10554</w:t>
            </w:r>
            <w:r w:rsidR="009223DC" w:rsidRPr="009810AB">
              <w:rPr>
                <w:sz w:val="24"/>
                <w:szCs w:val="24"/>
              </w:rPr>
              <w:t>2</w:t>
            </w:r>
            <w:r w:rsidRPr="009810AB">
              <w:rPr>
                <w:sz w:val="24"/>
                <w:szCs w:val="24"/>
              </w:rPr>
              <w:t>,</w:t>
            </w:r>
            <w:r w:rsidR="009223DC" w:rsidRPr="009810A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A7438B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120726,0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5EFE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517300,7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Всего</w:t>
            </w:r>
          </w:p>
        </w:tc>
      </w:tr>
      <w:tr w:rsidR="00C61308" w:rsidRPr="000E1FD1" w:rsidTr="00832E41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 том числе:</w:t>
            </w:r>
          </w:p>
        </w:tc>
      </w:tr>
      <w:tr w:rsidR="00C61308" w:rsidRPr="000E1FD1" w:rsidTr="00E744EA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105542,0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4C5EFE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127711,0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9810AB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120726,0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9810AB" w:rsidRDefault="004C5EFE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 w:rsidRPr="009810AB">
              <w:rPr>
                <w:sz w:val="24"/>
                <w:szCs w:val="24"/>
              </w:rPr>
              <w:t>517300,7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из бюджета города</w:t>
            </w:r>
          </w:p>
        </w:tc>
      </w:tr>
      <w:tr w:rsidR="00C61308" w:rsidRPr="00F21941" w:rsidTr="00E744EA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0659FD" w:rsidRPr="000F096A" w:rsidRDefault="000659FD">
      <w:pPr>
        <w:spacing w:after="200" w:line="276" w:lineRule="auto"/>
      </w:pPr>
    </w:p>
    <w:p w:rsidR="00643B51" w:rsidRDefault="00643B51" w:rsidP="00CE0FA1">
      <w:pPr>
        <w:spacing w:after="200" w:line="276" w:lineRule="auto"/>
        <w:jc w:val="both"/>
        <w:rPr>
          <w:sz w:val="28"/>
          <w:szCs w:val="28"/>
        </w:rPr>
      </w:pPr>
      <w:r w:rsidRPr="00643B51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8F327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643B51" w:rsidSect="00643B51">
      <w:pgSz w:w="16838" w:h="11906" w:orient="landscape"/>
      <w:pgMar w:top="1134" w:right="567" w:bottom="1134" w:left="113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32" w:rsidRDefault="00020332" w:rsidP="00832E41">
      <w:r>
        <w:separator/>
      </w:r>
    </w:p>
  </w:endnote>
  <w:endnote w:type="continuationSeparator" w:id="0">
    <w:p w:rsidR="00020332" w:rsidRDefault="00020332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32" w:rsidRDefault="00020332" w:rsidP="00832E41">
      <w:r>
        <w:separator/>
      </w:r>
    </w:p>
  </w:footnote>
  <w:footnote w:type="continuationSeparator" w:id="0">
    <w:p w:rsidR="00020332" w:rsidRDefault="00020332" w:rsidP="0083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4359"/>
    <w:rsid w:val="000163F8"/>
    <w:rsid w:val="000179D3"/>
    <w:rsid w:val="00020332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D7536"/>
    <w:rsid w:val="000E1FD1"/>
    <w:rsid w:val="000E52A2"/>
    <w:rsid w:val="000E6F5A"/>
    <w:rsid w:val="000F096A"/>
    <w:rsid w:val="0010182C"/>
    <w:rsid w:val="00115024"/>
    <w:rsid w:val="00123AB9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6129"/>
    <w:rsid w:val="001A759F"/>
    <w:rsid w:val="001C0D0B"/>
    <w:rsid w:val="001C75B3"/>
    <w:rsid w:val="001D37AA"/>
    <w:rsid w:val="001D7430"/>
    <w:rsid w:val="001E1295"/>
    <w:rsid w:val="001E138B"/>
    <w:rsid w:val="001E2FDC"/>
    <w:rsid w:val="001E5993"/>
    <w:rsid w:val="001E706F"/>
    <w:rsid w:val="001F33A6"/>
    <w:rsid w:val="001F5416"/>
    <w:rsid w:val="00200FD9"/>
    <w:rsid w:val="0020639E"/>
    <w:rsid w:val="002161FF"/>
    <w:rsid w:val="00217846"/>
    <w:rsid w:val="00223099"/>
    <w:rsid w:val="002279E7"/>
    <w:rsid w:val="002311C0"/>
    <w:rsid w:val="002311D6"/>
    <w:rsid w:val="002363AB"/>
    <w:rsid w:val="002410A3"/>
    <w:rsid w:val="0024179C"/>
    <w:rsid w:val="002435DF"/>
    <w:rsid w:val="00245CCA"/>
    <w:rsid w:val="00246A6F"/>
    <w:rsid w:val="00247DCC"/>
    <w:rsid w:val="00252212"/>
    <w:rsid w:val="00253609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303E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2F7D04"/>
    <w:rsid w:val="00301698"/>
    <w:rsid w:val="00305600"/>
    <w:rsid w:val="0031064E"/>
    <w:rsid w:val="003160C9"/>
    <w:rsid w:val="003230EC"/>
    <w:rsid w:val="003605A4"/>
    <w:rsid w:val="00364EDC"/>
    <w:rsid w:val="00371B80"/>
    <w:rsid w:val="00374FB2"/>
    <w:rsid w:val="00376174"/>
    <w:rsid w:val="00382B42"/>
    <w:rsid w:val="003A183D"/>
    <w:rsid w:val="003A2093"/>
    <w:rsid w:val="003A3890"/>
    <w:rsid w:val="003B0419"/>
    <w:rsid w:val="003C32BE"/>
    <w:rsid w:val="003E743A"/>
    <w:rsid w:val="00417D0F"/>
    <w:rsid w:val="00424B67"/>
    <w:rsid w:val="00427C65"/>
    <w:rsid w:val="00435AED"/>
    <w:rsid w:val="004369BC"/>
    <w:rsid w:val="00446A9D"/>
    <w:rsid w:val="00453D01"/>
    <w:rsid w:val="00461259"/>
    <w:rsid w:val="00463A69"/>
    <w:rsid w:val="0046492E"/>
    <w:rsid w:val="00467E02"/>
    <w:rsid w:val="004711B4"/>
    <w:rsid w:val="00476806"/>
    <w:rsid w:val="00491D0B"/>
    <w:rsid w:val="004A5D3F"/>
    <w:rsid w:val="004B0F47"/>
    <w:rsid w:val="004B54A3"/>
    <w:rsid w:val="004B5678"/>
    <w:rsid w:val="004C0C86"/>
    <w:rsid w:val="004C3CE4"/>
    <w:rsid w:val="004C5EFE"/>
    <w:rsid w:val="004C7435"/>
    <w:rsid w:val="004D12F1"/>
    <w:rsid w:val="004D29D5"/>
    <w:rsid w:val="004E0F85"/>
    <w:rsid w:val="004E1D6D"/>
    <w:rsid w:val="00505F64"/>
    <w:rsid w:val="005143C6"/>
    <w:rsid w:val="00516CB5"/>
    <w:rsid w:val="0051728B"/>
    <w:rsid w:val="005212E4"/>
    <w:rsid w:val="00521FA2"/>
    <w:rsid w:val="00531F25"/>
    <w:rsid w:val="005374DD"/>
    <w:rsid w:val="005427FA"/>
    <w:rsid w:val="00543B6C"/>
    <w:rsid w:val="005571DA"/>
    <w:rsid w:val="0055744B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43B51"/>
    <w:rsid w:val="00664176"/>
    <w:rsid w:val="00670346"/>
    <w:rsid w:val="00672DC5"/>
    <w:rsid w:val="006848E1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323EA"/>
    <w:rsid w:val="007330A0"/>
    <w:rsid w:val="007361F6"/>
    <w:rsid w:val="007370D2"/>
    <w:rsid w:val="00740ECE"/>
    <w:rsid w:val="00741398"/>
    <w:rsid w:val="00742F01"/>
    <w:rsid w:val="00747398"/>
    <w:rsid w:val="0075396D"/>
    <w:rsid w:val="00755331"/>
    <w:rsid w:val="00760A73"/>
    <w:rsid w:val="00763D29"/>
    <w:rsid w:val="00770356"/>
    <w:rsid w:val="0077053F"/>
    <w:rsid w:val="007705D4"/>
    <w:rsid w:val="007712D5"/>
    <w:rsid w:val="0078372F"/>
    <w:rsid w:val="00784833"/>
    <w:rsid w:val="00787926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431A3"/>
    <w:rsid w:val="00843AD0"/>
    <w:rsid w:val="00863D86"/>
    <w:rsid w:val="00864208"/>
    <w:rsid w:val="0087332B"/>
    <w:rsid w:val="008733D5"/>
    <w:rsid w:val="00877E12"/>
    <w:rsid w:val="008A3B8F"/>
    <w:rsid w:val="008A5E86"/>
    <w:rsid w:val="008A6475"/>
    <w:rsid w:val="008B1370"/>
    <w:rsid w:val="008B3E32"/>
    <w:rsid w:val="008C4F8A"/>
    <w:rsid w:val="008C5D7A"/>
    <w:rsid w:val="008D50B7"/>
    <w:rsid w:val="008D640B"/>
    <w:rsid w:val="008E38D5"/>
    <w:rsid w:val="008E3C7E"/>
    <w:rsid w:val="008F327C"/>
    <w:rsid w:val="0090057B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57077"/>
    <w:rsid w:val="00963BDB"/>
    <w:rsid w:val="00965AEB"/>
    <w:rsid w:val="00965EEB"/>
    <w:rsid w:val="009810AB"/>
    <w:rsid w:val="0098641F"/>
    <w:rsid w:val="009A5FE4"/>
    <w:rsid w:val="009B2C6B"/>
    <w:rsid w:val="009B38F9"/>
    <w:rsid w:val="009C1328"/>
    <w:rsid w:val="009C5B66"/>
    <w:rsid w:val="009D65D6"/>
    <w:rsid w:val="009E3DC2"/>
    <w:rsid w:val="009E5B35"/>
    <w:rsid w:val="009E5EA7"/>
    <w:rsid w:val="009F3621"/>
    <w:rsid w:val="00A12C7A"/>
    <w:rsid w:val="00A15BA6"/>
    <w:rsid w:val="00A2051C"/>
    <w:rsid w:val="00A22CF8"/>
    <w:rsid w:val="00A24722"/>
    <w:rsid w:val="00A316DD"/>
    <w:rsid w:val="00A319BE"/>
    <w:rsid w:val="00A33A54"/>
    <w:rsid w:val="00A449DB"/>
    <w:rsid w:val="00A463B0"/>
    <w:rsid w:val="00A52254"/>
    <w:rsid w:val="00A556C6"/>
    <w:rsid w:val="00A67305"/>
    <w:rsid w:val="00A7438B"/>
    <w:rsid w:val="00A83859"/>
    <w:rsid w:val="00AA184E"/>
    <w:rsid w:val="00AA6388"/>
    <w:rsid w:val="00AC0E7B"/>
    <w:rsid w:val="00AE530D"/>
    <w:rsid w:val="00AF3CB5"/>
    <w:rsid w:val="00AF7883"/>
    <w:rsid w:val="00B0185B"/>
    <w:rsid w:val="00B034FC"/>
    <w:rsid w:val="00B063B6"/>
    <w:rsid w:val="00B120D6"/>
    <w:rsid w:val="00B45EF9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D7667"/>
    <w:rsid w:val="00BF0BBA"/>
    <w:rsid w:val="00BF203E"/>
    <w:rsid w:val="00BF2280"/>
    <w:rsid w:val="00BF22F3"/>
    <w:rsid w:val="00C01393"/>
    <w:rsid w:val="00C02D8F"/>
    <w:rsid w:val="00C068D6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48E7"/>
    <w:rsid w:val="00C9630C"/>
    <w:rsid w:val="00CA0255"/>
    <w:rsid w:val="00CB2532"/>
    <w:rsid w:val="00CB5DD7"/>
    <w:rsid w:val="00CC18F7"/>
    <w:rsid w:val="00CE0FA1"/>
    <w:rsid w:val="00CF2AE5"/>
    <w:rsid w:val="00CF41BA"/>
    <w:rsid w:val="00CF5B39"/>
    <w:rsid w:val="00D056C0"/>
    <w:rsid w:val="00D07901"/>
    <w:rsid w:val="00D10DDE"/>
    <w:rsid w:val="00D12A6C"/>
    <w:rsid w:val="00D13A76"/>
    <w:rsid w:val="00D24DC2"/>
    <w:rsid w:val="00D26F74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76204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1E01"/>
    <w:rsid w:val="00E06F28"/>
    <w:rsid w:val="00E17D5D"/>
    <w:rsid w:val="00E26850"/>
    <w:rsid w:val="00E26B77"/>
    <w:rsid w:val="00E34E89"/>
    <w:rsid w:val="00E36050"/>
    <w:rsid w:val="00E419D6"/>
    <w:rsid w:val="00E4392A"/>
    <w:rsid w:val="00E465D2"/>
    <w:rsid w:val="00E46FC2"/>
    <w:rsid w:val="00E670BC"/>
    <w:rsid w:val="00E67C7B"/>
    <w:rsid w:val="00E744EA"/>
    <w:rsid w:val="00E74870"/>
    <w:rsid w:val="00E74C32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941"/>
    <w:rsid w:val="00F310BF"/>
    <w:rsid w:val="00F32AFD"/>
    <w:rsid w:val="00F379E5"/>
    <w:rsid w:val="00F42337"/>
    <w:rsid w:val="00F436B7"/>
    <w:rsid w:val="00F47ED1"/>
    <w:rsid w:val="00F55827"/>
    <w:rsid w:val="00F716E5"/>
    <w:rsid w:val="00F71DEB"/>
    <w:rsid w:val="00F83378"/>
    <w:rsid w:val="00F918D7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A7D7C-87E8-4785-AF3C-E5AC384F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2024-10-25T02:35:00Z</cp:lastPrinted>
  <dcterms:created xsi:type="dcterms:W3CDTF">2024-12-05T02:19:00Z</dcterms:created>
  <dcterms:modified xsi:type="dcterms:W3CDTF">2024-12-05T02:19:00Z</dcterms:modified>
</cp:coreProperties>
</file>