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D1" w:rsidRDefault="006252D1" w:rsidP="002D4DE6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A05F1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ПРИЛОЖЕНИЕ</w:t>
      </w:r>
    </w:p>
    <w:p w:rsidR="006252D1" w:rsidRDefault="00A05F1F" w:rsidP="002D4DE6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6252D1"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6252D1" w:rsidRDefault="00A05F1F" w:rsidP="002D4DE6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6252D1">
        <w:rPr>
          <w:rFonts w:ascii="Times New Roman" w:hAnsi="Times New Roman"/>
          <w:sz w:val="28"/>
          <w:szCs w:val="28"/>
        </w:rPr>
        <w:t xml:space="preserve">    города Бийска</w:t>
      </w:r>
    </w:p>
    <w:p w:rsidR="006252D1" w:rsidRDefault="006252D1" w:rsidP="002D4DE6">
      <w:pPr>
        <w:pStyle w:val="a7"/>
        <w:shd w:val="clear" w:color="auto" w:fill="FFFFFF"/>
        <w:spacing w:before="0" w:beforeAutospacing="0" w:after="0" w:afterAutospacing="0"/>
        <w:ind w:left="4962"/>
        <w:jc w:val="right"/>
        <w:rPr>
          <w:sz w:val="28"/>
          <w:szCs w:val="28"/>
        </w:rPr>
      </w:pPr>
      <w:r>
        <w:t xml:space="preserve">          </w:t>
      </w:r>
      <w:r w:rsidR="00A05F1F">
        <w:t xml:space="preserve">   </w:t>
      </w:r>
      <w:r>
        <w:t xml:space="preserve">      </w:t>
      </w:r>
      <w:r w:rsidR="002D4DE6">
        <w:rPr>
          <w:sz w:val="28"/>
          <w:szCs w:val="28"/>
        </w:rPr>
        <w:t>от 10.06.2025 № 869-р</w:t>
      </w:r>
    </w:p>
    <w:p w:rsidR="006252D1" w:rsidRDefault="006252D1" w:rsidP="006252D1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42561" w:rsidRDefault="00842561" w:rsidP="006252D1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42561" w:rsidRDefault="00842561" w:rsidP="006252D1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42561" w:rsidRDefault="00842561" w:rsidP="008425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ведения реестра</w:t>
      </w:r>
    </w:p>
    <w:p w:rsidR="00EB5B1E" w:rsidRDefault="00842561" w:rsidP="008425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межведомственных и внутриведомственных процессов в Администрации города Бийска и её структурных подразделениях</w:t>
      </w:r>
    </w:p>
    <w:p w:rsidR="00375C9D" w:rsidRDefault="00375C9D" w:rsidP="00375C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561" w:rsidRDefault="00842561" w:rsidP="00842561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42561" w:rsidRDefault="00DE78CB" w:rsidP="00DE78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E64DCD">
        <w:rPr>
          <w:rFonts w:ascii="Times New Roman" w:hAnsi="Times New Roman" w:cs="Times New Roman"/>
          <w:sz w:val="28"/>
          <w:szCs w:val="28"/>
        </w:rPr>
        <w:t>Настоящий Порядок определяет формирование реестра межведомственных и внутриведомственных процессов (далее – реестр процессов) и представляет собой описание деятельности Администрации города Бийска и её структурных п</w:t>
      </w:r>
      <w:r>
        <w:rPr>
          <w:rFonts w:ascii="Times New Roman" w:hAnsi="Times New Roman" w:cs="Times New Roman"/>
          <w:sz w:val="28"/>
          <w:szCs w:val="28"/>
        </w:rPr>
        <w:t>одразделений, включая исполнение</w:t>
      </w:r>
      <w:r w:rsidR="00E64DCD">
        <w:rPr>
          <w:rFonts w:ascii="Times New Roman" w:hAnsi="Times New Roman" w:cs="Times New Roman"/>
          <w:sz w:val="28"/>
          <w:szCs w:val="28"/>
        </w:rPr>
        <w:t xml:space="preserve"> полномочий, предоставление муниципальных</w:t>
      </w:r>
      <w:r w:rsidR="009B7367">
        <w:rPr>
          <w:rFonts w:ascii="Times New Roman" w:hAnsi="Times New Roman" w:cs="Times New Roman"/>
          <w:sz w:val="28"/>
          <w:szCs w:val="28"/>
        </w:rPr>
        <w:t xml:space="preserve"> и государственных</w:t>
      </w:r>
      <w:r w:rsidR="00E64DCD">
        <w:rPr>
          <w:rFonts w:ascii="Times New Roman" w:hAnsi="Times New Roman" w:cs="Times New Roman"/>
          <w:sz w:val="28"/>
          <w:szCs w:val="28"/>
        </w:rPr>
        <w:t xml:space="preserve"> услуг, межведомственное взаимодействие, кадровые и иные процессы взаимодействия с сотрудниками, в виде отдельных процессов – повторяемой совокупности логически взаимосвязанных действий и процедур.</w:t>
      </w:r>
      <w:proofErr w:type="gramEnd"/>
    </w:p>
    <w:p w:rsidR="00DE7851" w:rsidRDefault="00DE7851" w:rsidP="00DE78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851">
        <w:rPr>
          <w:rFonts w:ascii="Times New Roman" w:hAnsi="Times New Roman" w:cs="Times New Roman"/>
          <w:sz w:val="28"/>
          <w:szCs w:val="28"/>
        </w:rPr>
        <w:t>Порядок включает информацию по</w:t>
      </w:r>
      <w:r w:rsidRPr="00DE7851">
        <w:rPr>
          <w:rFonts w:ascii="Times New Roman" w:hAnsi="Times New Roman" w:cs="Times New Roman"/>
        </w:rPr>
        <w:t xml:space="preserve"> </w:t>
      </w:r>
      <w:r w:rsidRPr="00DE7851">
        <w:rPr>
          <w:rFonts w:ascii="Times New Roman" w:hAnsi="Times New Roman" w:cs="Times New Roman"/>
          <w:sz w:val="28"/>
          <w:szCs w:val="28"/>
        </w:rPr>
        <w:t>организации работы по формированию и ведению реестра процессов, периодичности актуализации реестра процессов (закрепление за ответственным сотрудником функции по внесению изменений в реестр процессов), порядке сбора информации для внесения изменений в реестр процессов, корректному заполнению реестра процессов в рамках внедрения стандартов клиентоцентричности.</w:t>
      </w:r>
    </w:p>
    <w:p w:rsidR="00730956" w:rsidRDefault="00DE78CB" w:rsidP="00DE78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730956" w:rsidRPr="00730956">
        <w:rPr>
          <w:rFonts w:ascii="Times New Roman" w:hAnsi="Times New Roman" w:cs="Times New Roman"/>
          <w:sz w:val="28"/>
          <w:szCs w:val="28"/>
        </w:rPr>
        <w:t xml:space="preserve">Целью формирования реестра процессов является получение полного перечня осуществляемых в </w:t>
      </w:r>
      <w:r w:rsidR="00730956">
        <w:rPr>
          <w:rFonts w:ascii="Times New Roman" w:hAnsi="Times New Roman" w:cs="Times New Roman"/>
          <w:sz w:val="28"/>
          <w:szCs w:val="28"/>
        </w:rPr>
        <w:t xml:space="preserve">Администрации города Бийска и её структурных подразделениях </w:t>
      </w:r>
      <w:r w:rsidR="00730956" w:rsidRPr="00730956">
        <w:rPr>
          <w:rFonts w:ascii="Times New Roman" w:hAnsi="Times New Roman" w:cs="Times New Roman"/>
          <w:sz w:val="28"/>
          <w:szCs w:val="28"/>
        </w:rPr>
        <w:t xml:space="preserve">процессов с целью их дальнейшего изучения и, при необходимости, реинжиниринга, в том числе в рамках внедрения клиентоцентричности в деятельность </w:t>
      </w:r>
      <w:r w:rsidR="00730956"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  <w:r w:rsidR="00730956" w:rsidRPr="00730956">
        <w:rPr>
          <w:rFonts w:ascii="Times New Roman" w:hAnsi="Times New Roman" w:cs="Times New Roman"/>
          <w:sz w:val="28"/>
          <w:szCs w:val="28"/>
        </w:rPr>
        <w:t>.</w:t>
      </w:r>
    </w:p>
    <w:p w:rsidR="008C0FFD" w:rsidRPr="00DE78CB" w:rsidRDefault="00DE78CB" w:rsidP="00DE78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8C0FFD" w:rsidRPr="00DE78CB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Порядке:</w:t>
      </w:r>
    </w:p>
    <w:p w:rsidR="008C0FFD" w:rsidRPr="00DE78CB" w:rsidRDefault="008C0FFD" w:rsidP="00DE78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8CB">
        <w:rPr>
          <w:rFonts w:ascii="Times New Roman" w:hAnsi="Times New Roman" w:cs="Times New Roman"/>
          <w:sz w:val="28"/>
          <w:szCs w:val="28"/>
        </w:rPr>
        <w:t>жизненная ситуация – это наличие или наступление обстоятельств, влекущих для гражданина (юридического лица) возможность или необходимость взаимодействовать с органами власти и уполномоченными организациями в целях получения услуг и сервисов;</w:t>
      </w:r>
    </w:p>
    <w:p w:rsidR="008C0FFD" w:rsidRPr="00672DA9" w:rsidRDefault="008C0FFD" w:rsidP="00DE78CB">
      <w:pPr>
        <w:pStyle w:val="ac"/>
        <w:spacing w:line="276" w:lineRule="auto"/>
      </w:pPr>
      <w:r w:rsidRPr="00672DA9">
        <w:t>п</w:t>
      </w:r>
      <w:r>
        <w:t xml:space="preserve">роцесс </w:t>
      </w:r>
      <w:r w:rsidRPr="00672DA9">
        <w:t xml:space="preserve">– это повторяемая совокупность логически взаимосвязанных действий и процедур, направленных на предоставление </w:t>
      </w:r>
      <w:r>
        <w:t>муниципальных (государственных)</w:t>
      </w:r>
      <w:r w:rsidRPr="00672DA9">
        <w:t xml:space="preserve"> и иных услуг и</w:t>
      </w:r>
      <w:r>
        <w:t>ли осуществления муниципальных</w:t>
      </w:r>
      <w:r w:rsidRPr="00672DA9">
        <w:t xml:space="preserve"> функций;</w:t>
      </w:r>
    </w:p>
    <w:p w:rsidR="008C0FFD" w:rsidRPr="008253CA" w:rsidRDefault="008C0FFD" w:rsidP="00DE78CB">
      <w:pPr>
        <w:pStyle w:val="ac"/>
        <w:spacing w:line="276" w:lineRule="auto"/>
      </w:pPr>
      <w:r w:rsidRPr="008253CA">
        <w:lastRenderedPageBreak/>
        <w:t>типовой перечень процессов – перечень процессов, составленный Аналитическим центром при Правительстве Российской Федерации, содержащий процессы, которые поте</w:t>
      </w:r>
      <w:r w:rsidR="008253CA" w:rsidRPr="008253CA">
        <w:t>нциально могут осуществляться в органах государственной и муниципальной власти</w:t>
      </w:r>
      <w:r w:rsidRPr="008253CA">
        <w:t xml:space="preserve"> и имеют ценность для конечного клиента;</w:t>
      </w:r>
    </w:p>
    <w:p w:rsidR="008C0FFD" w:rsidRPr="008253CA" w:rsidRDefault="008C0FFD" w:rsidP="00DE78CB">
      <w:pPr>
        <w:pStyle w:val="ac"/>
        <w:spacing w:line="276" w:lineRule="auto"/>
      </w:pPr>
      <w:r w:rsidRPr="008253CA">
        <w:t>внутриведомственный процесс – процесс, в котором участвует</w:t>
      </w:r>
      <w:r w:rsidR="008253CA" w:rsidRPr="008253CA">
        <w:t xml:space="preserve"> одно или </w:t>
      </w:r>
      <w:r w:rsidRPr="008253CA">
        <w:t xml:space="preserve"> несколько структурных подразделений </w:t>
      </w:r>
      <w:r w:rsidR="008253CA" w:rsidRPr="008253CA">
        <w:rPr>
          <w:rStyle w:val="fontstyle01"/>
        </w:rPr>
        <w:t>Администрации города</w:t>
      </w:r>
      <w:r w:rsidRPr="008253CA">
        <w:t>;</w:t>
      </w:r>
    </w:p>
    <w:p w:rsidR="008C0FFD" w:rsidRDefault="008C0FFD" w:rsidP="00DE78CB">
      <w:pPr>
        <w:pStyle w:val="ac"/>
        <w:spacing w:line="276" w:lineRule="auto"/>
      </w:pPr>
      <w:r w:rsidRPr="008253CA">
        <w:t xml:space="preserve">межведомственный процесс – процесс, в выполнении которого принимают участие сотрудники нескольких </w:t>
      </w:r>
      <w:r w:rsidRPr="008253CA">
        <w:rPr>
          <w:rStyle w:val="fontstyle01"/>
        </w:rPr>
        <w:t>органов местного самоуправления</w:t>
      </w:r>
      <w:r w:rsidR="008253CA" w:rsidRPr="008253CA">
        <w:rPr>
          <w:rStyle w:val="fontstyle01"/>
        </w:rPr>
        <w:t>, государственных органов и ведомств</w:t>
      </w:r>
      <w:r w:rsidRPr="008253CA">
        <w:t>;</w:t>
      </w:r>
    </w:p>
    <w:p w:rsidR="008C0FFD" w:rsidRPr="008253CA" w:rsidRDefault="00894E0B" w:rsidP="00DE78CB">
      <w:pPr>
        <w:pStyle w:val="ac"/>
        <w:spacing w:line="276" w:lineRule="auto"/>
      </w:pPr>
      <w:r>
        <w:t>клиент - физическое и юридическое</w:t>
      </w:r>
      <w:r w:rsidR="008C0FFD">
        <w:t xml:space="preserve"> лиц</w:t>
      </w:r>
      <w:r>
        <w:t>о, взаимодействующе</w:t>
      </w:r>
      <w:r w:rsidR="008C0FFD">
        <w:t>е с Администрацией города с целью удовлетворения своих потребностей, или же взаимодействующ</w:t>
      </w:r>
      <w:r>
        <w:t>е</w:t>
      </w:r>
      <w:r w:rsidR="008C0FFD">
        <w:t>е с Администрацией города и её структурными подразделениями при осуществлении функций органов муниципальной власти, р</w:t>
      </w:r>
      <w:r w:rsidR="008C0FFD" w:rsidRPr="00AF656D">
        <w:t xml:space="preserve">аботники и (или) </w:t>
      </w:r>
      <w:r w:rsidR="008C0FFD" w:rsidRPr="008253CA">
        <w:t xml:space="preserve">сотрудники </w:t>
      </w:r>
      <w:r w:rsidRPr="008253CA">
        <w:t>Администрации города и её структурных подразделений</w:t>
      </w:r>
      <w:r w:rsidR="008C0FFD" w:rsidRPr="008253CA">
        <w:t>;</w:t>
      </w:r>
    </w:p>
    <w:p w:rsidR="008C0FFD" w:rsidRDefault="008C0FFD" w:rsidP="00DE78CB">
      <w:pPr>
        <w:pStyle w:val="ac"/>
        <w:spacing w:line="276" w:lineRule="auto"/>
      </w:pPr>
      <w:r w:rsidRPr="008253CA">
        <w:t>ценность – это степень, в которой продукт или соответствующая услуга/функция соответствует потребностям, ожиданиям и требованиям конечного клиента, а также приносит пользу и удовлетворение.</w:t>
      </w:r>
    </w:p>
    <w:p w:rsidR="009628A0" w:rsidRPr="00DE78CB" w:rsidRDefault="009628A0" w:rsidP="00DE78CB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8CB">
        <w:rPr>
          <w:rFonts w:ascii="Times New Roman" w:hAnsi="Times New Roman" w:cs="Times New Roman"/>
          <w:sz w:val="28"/>
          <w:szCs w:val="28"/>
        </w:rPr>
        <w:t>Порядок формирования реестра процессов</w:t>
      </w:r>
    </w:p>
    <w:p w:rsidR="00461C51" w:rsidRDefault="00DE78CB" w:rsidP="00DE78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461C51">
        <w:rPr>
          <w:rFonts w:ascii="Times New Roman" w:hAnsi="Times New Roman" w:cs="Times New Roman"/>
          <w:sz w:val="28"/>
          <w:szCs w:val="28"/>
        </w:rPr>
        <w:t xml:space="preserve">Реестр процессов формируется управлением стратегического развития и экономики </w:t>
      </w:r>
      <w:r w:rsidR="000D6226">
        <w:rPr>
          <w:rFonts w:ascii="Times New Roman" w:hAnsi="Times New Roman" w:cs="Times New Roman"/>
          <w:sz w:val="28"/>
          <w:szCs w:val="28"/>
        </w:rPr>
        <w:t xml:space="preserve">в виде сводного документа </w:t>
      </w:r>
      <w:r w:rsidR="00461C51">
        <w:rPr>
          <w:rFonts w:ascii="Times New Roman" w:hAnsi="Times New Roman" w:cs="Times New Roman"/>
          <w:sz w:val="28"/>
          <w:szCs w:val="28"/>
        </w:rPr>
        <w:t>для подразделений Администрации города, не обладающих статусом юридического лица, на основе предоставленных ими перечней процессов; подразделениями, обладающими статусом юридического лица</w:t>
      </w:r>
      <w:r w:rsidR="0063732C">
        <w:rPr>
          <w:rFonts w:ascii="Times New Roman" w:hAnsi="Times New Roman" w:cs="Times New Roman"/>
          <w:sz w:val="28"/>
          <w:szCs w:val="28"/>
        </w:rPr>
        <w:t>,</w:t>
      </w:r>
      <w:r w:rsidR="00461C51">
        <w:rPr>
          <w:rFonts w:ascii="Times New Roman" w:hAnsi="Times New Roman" w:cs="Times New Roman"/>
          <w:sz w:val="28"/>
          <w:szCs w:val="28"/>
        </w:rPr>
        <w:t xml:space="preserve"> – самостоятельно, в сроки, установленные Планом мероприятий («дорожной картой») городского округа город Бийск Алтайского края по внедрению стандартов клиен</w:t>
      </w:r>
      <w:r>
        <w:rPr>
          <w:rFonts w:ascii="Times New Roman" w:hAnsi="Times New Roman" w:cs="Times New Roman"/>
          <w:sz w:val="28"/>
          <w:szCs w:val="28"/>
        </w:rPr>
        <w:t xml:space="preserve">тоцентричности в Алтайском крае. </w:t>
      </w:r>
      <w:proofErr w:type="gramEnd"/>
    </w:p>
    <w:p w:rsidR="00461C51" w:rsidRDefault="00DE78CB" w:rsidP="00DE78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63732C">
        <w:rPr>
          <w:rFonts w:ascii="Times New Roman" w:hAnsi="Times New Roman" w:cs="Times New Roman"/>
          <w:sz w:val="28"/>
          <w:szCs w:val="28"/>
        </w:rPr>
        <w:t xml:space="preserve">Реестр процессов Администрации города Бийска утверждается распоряжением Администрации города Бийска, реестры процессов структурных подразделений, обладающих статусом юридического лица, </w:t>
      </w:r>
      <w:r w:rsidR="0063732C" w:rsidRPr="00DE78CB">
        <w:rPr>
          <w:rFonts w:ascii="Times New Roman" w:hAnsi="Times New Roman" w:cs="Times New Roman"/>
          <w:sz w:val="28"/>
          <w:szCs w:val="28"/>
        </w:rPr>
        <w:t xml:space="preserve">– </w:t>
      </w:r>
      <w:r w:rsidR="0063732C">
        <w:rPr>
          <w:rFonts w:ascii="Times New Roman" w:hAnsi="Times New Roman" w:cs="Times New Roman"/>
          <w:sz w:val="28"/>
          <w:szCs w:val="28"/>
        </w:rPr>
        <w:t>нормативно-правовыми актами соответствующих подразделений.</w:t>
      </w:r>
    </w:p>
    <w:p w:rsidR="009628A0" w:rsidRPr="00DE78CB" w:rsidRDefault="00DE78CB" w:rsidP="00DE78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9628A0" w:rsidRPr="00DE78CB">
        <w:rPr>
          <w:rFonts w:ascii="Times New Roman" w:hAnsi="Times New Roman" w:cs="Times New Roman"/>
          <w:sz w:val="28"/>
          <w:szCs w:val="28"/>
        </w:rPr>
        <w:t xml:space="preserve">Реестр процессов ведётся по форме согласно Приложению 1 к настоящему Порядку. При формировании реестра процессов используются процессы из типового перечня процессов, подготовленного Аналитическим центром при Правительстве Российской Федерации. Если процессы, осуществляемые структурными подразделениями Администрации города, не представлены в типовом перечне, необходимо включить </w:t>
      </w:r>
      <w:r w:rsidR="00E440D6" w:rsidRPr="00DE78CB">
        <w:rPr>
          <w:rFonts w:ascii="Times New Roman" w:hAnsi="Times New Roman" w:cs="Times New Roman"/>
          <w:sz w:val="28"/>
          <w:szCs w:val="28"/>
        </w:rPr>
        <w:t>их в реестр процессов Администрации города либо в реестр процессов структурных подразделений Администрации города, обладающих статусом юридического лица.</w:t>
      </w:r>
    </w:p>
    <w:p w:rsidR="00730956" w:rsidRDefault="00DE78CB" w:rsidP="00DE78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BC5253">
        <w:rPr>
          <w:rFonts w:ascii="Times New Roman" w:hAnsi="Times New Roman" w:cs="Times New Roman"/>
          <w:sz w:val="28"/>
          <w:szCs w:val="28"/>
        </w:rPr>
        <w:t>Реестр процессов представляет собой базу данных, где каждому процессу соответствует набор параметров:</w:t>
      </w:r>
    </w:p>
    <w:p w:rsidR="00BC5253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идентификатор процесса;</w:t>
      </w:r>
    </w:p>
    <w:p w:rsidR="00BC5253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процессов;</w:t>
      </w:r>
    </w:p>
    <w:p w:rsidR="00BC5253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процесса;</w:t>
      </w:r>
    </w:p>
    <w:p w:rsidR="00BC5253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услуги, функции или сервиса, к которой относится процесс;</w:t>
      </w:r>
    </w:p>
    <w:p w:rsidR="00BC5253" w:rsidRPr="00DE78CB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8CB">
        <w:rPr>
          <w:rFonts w:ascii="Times New Roman" w:hAnsi="Times New Roman" w:cs="Times New Roman"/>
          <w:sz w:val="28"/>
          <w:szCs w:val="28"/>
        </w:rPr>
        <w:t>наименование жизненных ситуаций, в рамках которых исполняется процесс;</w:t>
      </w:r>
    </w:p>
    <w:p w:rsidR="00BC5253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 за процесс;</w:t>
      </w:r>
      <w:proofErr w:type="gramEnd"/>
    </w:p>
    <w:p w:rsidR="00BC5253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регламентирующий акт;</w:t>
      </w:r>
    </w:p>
    <w:p w:rsidR="00BC5253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статус реинжиниринга процесса;</w:t>
      </w:r>
    </w:p>
    <w:p w:rsidR="00BC5253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 процесса;</w:t>
      </w:r>
    </w:p>
    <w:p w:rsidR="00BC5253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инициации процесса;</w:t>
      </w:r>
    </w:p>
    <w:p w:rsidR="00BC5253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процесса;</w:t>
      </w:r>
    </w:p>
    <w:p w:rsidR="00BC5253" w:rsidRDefault="00BC5253" w:rsidP="00DE78C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процесса.</w:t>
      </w:r>
    </w:p>
    <w:p w:rsidR="00BC5253" w:rsidRPr="00DE78CB" w:rsidRDefault="009B7367" w:rsidP="000C75CF">
      <w:pPr>
        <w:pStyle w:val="aa"/>
        <w:numPr>
          <w:ilvl w:val="2"/>
          <w:numId w:val="8"/>
        </w:numPr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E78CB">
        <w:rPr>
          <w:rFonts w:ascii="Times New Roman" w:hAnsi="Times New Roman" w:cs="Times New Roman"/>
          <w:sz w:val="28"/>
          <w:szCs w:val="28"/>
        </w:rPr>
        <w:t>Идентификатор процесса – параметр, представляющий собой буквенно-числовое обозначение процесса, которое не повторяется в рамках всего реестра процессов. Значение параметра указывается с соблюдением следующей структуры:</w:t>
      </w:r>
    </w:p>
    <w:p w:rsidR="009B7367" w:rsidRDefault="009B7367" w:rsidP="00DE78CB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F39E5">
        <w:rPr>
          <w:rFonts w:ascii="Times New Roman" w:hAnsi="Times New Roman" w:cs="Times New Roman"/>
          <w:sz w:val="28"/>
          <w:szCs w:val="28"/>
        </w:rPr>
        <w:t>ID</w:t>
      </w:r>
      <w:r w:rsidRPr="009B7367">
        <w:rPr>
          <w:rFonts w:ascii="Times New Roman" w:hAnsi="Times New Roman" w:cs="Times New Roman"/>
          <w:sz w:val="28"/>
          <w:szCs w:val="28"/>
        </w:rPr>
        <w:t>.</w:t>
      </w:r>
      <w:r w:rsidRPr="006F39E5">
        <w:rPr>
          <w:rFonts w:ascii="Times New Roman" w:hAnsi="Times New Roman" w:cs="Times New Roman"/>
          <w:sz w:val="28"/>
          <w:szCs w:val="28"/>
        </w:rPr>
        <w:t>AA</w:t>
      </w:r>
      <w:r w:rsidRPr="009B7367">
        <w:rPr>
          <w:rFonts w:ascii="Times New Roman" w:hAnsi="Times New Roman" w:cs="Times New Roman"/>
          <w:sz w:val="28"/>
          <w:szCs w:val="28"/>
        </w:rPr>
        <w:t>_</w:t>
      </w:r>
      <w:r w:rsidRPr="006F39E5">
        <w:rPr>
          <w:rFonts w:ascii="Times New Roman" w:hAnsi="Times New Roman" w:cs="Times New Roman"/>
          <w:sz w:val="28"/>
          <w:szCs w:val="28"/>
        </w:rPr>
        <w:t>BB</w:t>
      </w:r>
      <w:r w:rsidRPr="009B7367">
        <w:rPr>
          <w:rFonts w:ascii="Times New Roman" w:hAnsi="Times New Roman" w:cs="Times New Roman"/>
          <w:sz w:val="28"/>
          <w:szCs w:val="28"/>
        </w:rPr>
        <w:t>_</w:t>
      </w:r>
      <w:r w:rsidRPr="006F39E5">
        <w:rPr>
          <w:rFonts w:ascii="Times New Roman" w:hAnsi="Times New Roman" w:cs="Times New Roman"/>
          <w:sz w:val="28"/>
          <w:szCs w:val="28"/>
        </w:rPr>
        <w:t>CCC</w:t>
      </w:r>
      <w:r>
        <w:rPr>
          <w:rFonts w:ascii="Times New Roman" w:hAnsi="Times New Roman" w:cs="Times New Roman"/>
          <w:sz w:val="28"/>
          <w:szCs w:val="28"/>
        </w:rPr>
        <w:t xml:space="preserve">_000, </w:t>
      </w:r>
    </w:p>
    <w:p w:rsidR="009B7367" w:rsidRDefault="009B7367" w:rsidP="00DE78CB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227F3" w:rsidRDefault="009B7367" w:rsidP="000C75CF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АА – двухбуквенное обозначение группы процессов, к которой относится процесс: </w:t>
      </w:r>
    </w:p>
    <w:p w:rsidR="005227F3" w:rsidRDefault="009B7367" w:rsidP="000C75CF">
      <w:pPr>
        <w:pStyle w:val="aa"/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– процессы предоставления муниципальных</w:t>
      </w:r>
      <w:r w:rsidR="001959BE">
        <w:rPr>
          <w:rFonts w:ascii="Times New Roman" w:hAnsi="Times New Roman" w:cs="Times New Roman"/>
          <w:sz w:val="28"/>
          <w:szCs w:val="28"/>
        </w:rPr>
        <w:t xml:space="preserve"> (государственных)</w:t>
      </w:r>
      <w:r>
        <w:rPr>
          <w:rFonts w:ascii="Times New Roman" w:hAnsi="Times New Roman" w:cs="Times New Roman"/>
          <w:sz w:val="28"/>
          <w:szCs w:val="28"/>
        </w:rPr>
        <w:t xml:space="preserve"> услуг, </w:t>
      </w:r>
    </w:p>
    <w:p w:rsidR="005227F3" w:rsidRDefault="009B7367" w:rsidP="000C75CF">
      <w:pPr>
        <w:pStyle w:val="aa"/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МП – процессы предоставления мер </w:t>
      </w:r>
      <w:r w:rsidR="006238D8">
        <w:rPr>
          <w:rFonts w:ascii="Times New Roman" w:hAnsi="Times New Roman" w:cs="Times New Roman"/>
          <w:sz w:val="28"/>
          <w:szCs w:val="28"/>
        </w:rPr>
        <w:t xml:space="preserve">муниципальной (государственной) поддержки, </w:t>
      </w:r>
    </w:p>
    <w:p w:rsidR="005227F3" w:rsidRDefault="006238D8" w:rsidP="000C75CF">
      <w:pPr>
        <w:pStyle w:val="aa"/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 – процессы осуществления муниципального контроля,</w:t>
      </w:r>
    </w:p>
    <w:p w:rsidR="005227F3" w:rsidRDefault="006238D8" w:rsidP="000C75CF">
      <w:pPr>
        <w:pStyle w:val="aa"/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 – процессы рассмотрения обращений и запросов, </w:t>
      </w:r>
    </w:p>
    <w:p w:rsidR="005227F3" w:rsidRDefault="006238D8" w:rsidP="000C75CF">
      <w:pPr>
        <w:pStyle w:val="aa"/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 – процессы размещения информации о деятельности Администрации города, </w:t>
      </w:r>
    </w:p>
    <w:p w:rsidR="005227F3" w:rsidRDefault="006238D8" w:rsidP="000C75CF">
      <w:pPr>
        <w:pStyle w:val="aa"/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 </w:t>
      </w:r>
      <w:r w:rsidR="00567D4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D46">
        <w:rPr>
          <w:rFonts w:ascii="Times New Roman" w:hAnsi="Times New Roman" w:cs="Times New Roman"/>
          <w:sz w:val="28"/>
          <w:szCs w:val="28"/>
        </w:rPr>
        <w:t>процессы взаимодействия с внутренни</w:t>
      </w:r>
      <w:r w:rsidR="000D6226">
        <w:rPr>
          <w:rFonts w:ascii="Times New Roman" w:hAnsi="Times New Roman" w:cs="Times New Roman"/>
          <w:sz w:val="28"/>
          <w:szCs w:val="28"/>
        </w:rPr>
        <w:t>ми клиентами (административно-хозяйственное обеспечение, информационно-техническое обеспечение, кадров, кадровый и бухгалтерский учёт</w:t>
      </w:r>
      <w:r w:rsidR="00567D46">
        <w:rPr>
          <w:rFonts w:ascii="Times New Roman" w:hAnsi="Times New Roman" w:cs="Times New Roman"/>
          <w:sz w:val="28"/>
          <w:szCs w:val="28"/>
        </w:rPr>
        <w:t>)</w:t>
      </w:r>
      <w:r w:rsidR="001959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3234" w:rsidRDefault="000D6226" w:rsidP="000C75CF">
      <w:pPr>
        <w:pStyle w:val="aa"/>
        <w:spacing w:after="0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5CF">
        <w:rPr>
          <w:rFonts w:ascii="Times New Roman" w:hAnsi="Times New Roman" w:cs="Times New Roman"/>
          <w:sz w:val="28"/>
          <w:szCs w:val="28"/>
        </w:rPr>
        <w:t>ИП – другие процессы исполнения полномочий</w:t>
      </w:r>
      <w:r w:rsidR="00E93234" w:rsidRPr="000C75CF">
        <w:rPr>
          <w:rFonts w:ascii="Times New Roman" w:hAnsi="Times New Roman" w:cs="Times New Roman"/>
          <w:sz w:val="28"/>
          <w:szCs w:val="28"/>
        </w:rPr>
        <w:t>;</w:t>
      </w:r>
    </w:p>
    <w:p w:rsidR="00E93234" w:rsidRPr="00E93234" w:rsidRDefault="00E93234" w:rsidP="00DE78CB">
      <w:pPr>
        <w:pStyle w:val="aa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числовое обозначение</w:t>
      </w:r>
      <w:r w:rsidRPr="00E93234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3234">
        <w:rPr>
          <w:rFonts w:ascii="Times New Roman" w:hAnsi="Times New Roman" w:cs="Times New Roman"/>
          <w:sz w:val="28"/>
          <w:szCs w:val="28"/>
        </w:rPr>
        <w:t xml:space="preserve">  клиентов,  в  отношении  которых  реализуется процесс. Группа клиентов может иметь следующие значения:</w:t>
      </w:r>
    </w:p>
    <w:p w:rsidR="00E93234" w:rsidRPr="00E93234" w:rsidRDefault="005227F3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– физические лица,</w:t>
      </w:r>
    </w:p>
    <w:p w:rsidR="00E93234" w:rsidRPr="00E93234" w:rsidRDefault="005227F3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– юридические лица,</w:t>
      </w:r>
    </w:p>
    <w:p w:rsidR="00E93234" w:rsidRPr="00E93234" w:rsidRDefault="00A33F0B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03 – муниципальные служащие, работники Администрации города и её структурных подразделений </w:t>
      </w:r>
      <w:r w:rsidR="005227F3">
        <w:rPr>
          <w:rFonts w:ascii="Times New Roman" w:hAnsi="Times New Roman" w:cs="Times New Roman"/>
          <w:sz w:val="28"/>
          <w:szCs w:val="28"/>
        </w:rPr>
        <w:t>(«внутренние клиенты»),</w:t>
      </w:r>
    </w:p>
    <w:p w:rsidR="00E93234" w:rsidRPr="00E93234" w:rsidRDefault="00E93234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E93234">
        <w:rPr>
          <w:rFonts w:ascii="Times New Roman" w:hAnsi="Times New Roman" w:cs="Times New Roman"/>
          <w:sz w:val="28"/>
          <w:szCs w:val="28"/>
        </w:rPr>
        <w:t xml:space="preserve">04 </w:t>
      </w:r>
      <w:r w:rsidR="005227F3">
        <w:rPr>
          <w:rFonts w:ascii="Times New Roman" w:hAnsi="Times New Roman" w:cs="Times New Roman"/>
          <w:sz w:val="28"/>
          <w:szCs w:val="28"/>
        </w:rPr>
        <w:t>– физические и юридические лица,</w:t>
      </w:r>
    </w:p>
    <w:p w:rsidR="009B7367" w:rsidRDefault="00E93234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E93234">
        <w:rPr>
          <w:rFonts w:ascii="Times New Roman" w:hAnsi="Times New Roman" w:cs="Times New Roman"/>
          <w:sz w:val="28"/>
          <w:szCs w:val="28"/>
        </w:rPr>
        <w:t>05 – все клиенты</w:t>
      </w:r>
      <w:r w:rsidR="000C75CF">
        <w:rPr>
          <w:rFonts w:ascii="Times New Roman" w:hAnsi="Times New Roman" w:cs="Times New Roman"/>
          <w:sz w:val="28"/>
          <w:szCs w:val="28"/>
        </w:rPr>
        <w:t>;</w:t>
      </w:r>
    </w:p>
    <w:p w:rsidR="00D539C3" w:rsidRDefault="00D539C3" w:rsidP="00DE78CB">
      <w:pPr>
        <w:pStyle w:val="aa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ССС – трё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четырёхбуквенное обозначение структурного подразделения , осуществляющего процесс:</w:t>
      </w:r>
    </w:p>
    <w:p w:rsidR="005227F3" w:rsidRDefault="005227F3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 – Глава города,</w:t>
      </w:r>
    </w:p>
    <w:p w:rsidR="005227F3" w:rsidRDefault="005227F3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 – правовое управление Администрации города,</w:t>
      </w:r>
    </w:p>
    <w:p w:rsidR="005227F3" w:rsidRDefault="005227F3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ЖКХ – МКУ «Управление </w:t>
      </w:r>
      <w:r w:rsidRPr="005227F3">
        <w:rPr>
          <w:rFonts w:ascii="Times New Roman" w:hAnsi="Times New Roman" w:cs="Times New Roman"/>
          <w:sz w:val="28"/>
          <w:szCs w:val="28"/>
        </w:rPr>
        <w:t>жилищно-коммунального хозяйства, благоустройства и</w:t>
      </w:r>
      <w:r w:rsidR="000D2E6C">
        <w:rPr>
          <w:rFonts w:ascii="Times New Roman" w:hAnsi="Times New Roman" w:cs="Times New Roman"/>
          <w:sz w:val="28"/>
          <w:szCs w:val="28"/>
        </w:rPr>
        <w:t xml:space="preserve"> дорожного хозяйства А</w:t>
      </w:r>
      <w:r w:rsidRPr="005227F3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227F3">
        <w:rPr>
          <w:rFonts w:ascii="Times New Roman" w:hAnsi="Times New Roman" w:cs="Times New Roman"/>
          <w:sz w:val="28"/>
          <w:szCs w:val="28"/>
        </w:rPr>
        <w:t>ийска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5227F3" w:rsidRDefault="000D2E6C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ГОЧС – МКУ «У</w:t>
      </w:r>
      <w:r w:rsidRPr="000D2E6C">
        <w:rPr>
          <w:rFonts w:ascii="Times New Roman" w:hAnsi="Times New Roman" w:cs="Times New Roman"/>
          <w:sz w:val="28"/>
          <w:szCs w:val="28"/>
        </w:rPr>
        <w:t>правление по делам гражданской обороны, чрезвычайным ситуациям и пожарной безопасности Администрации города Бийска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6C21">
        <w:rPr>
          <w:rFonts w:ascii="Times New Roman" w:hAnsi="Times New Roman" w:cs="Times New Roman"/>
          <w:sz w:val="28"/>
          <w:szCs w:val="28"/>
        </w:rPr>
        <w:t>,</w:t>
      </w:r>
    </w:p>
    <w:p w:rsidR="00A86C21" w:rsidRDefault="00A86C21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МКУ «</w:t>
      </w:r>
      <w:r w:rsidRPr="00A86C21">
        <w:rPr>
          <w:rFonts w:ascii="Times New Roman" w:hAnsi="Times New Roman" w:cs="Times New Roman"/>
          <w:sz w:val="28"/>
          <w:szCs w:val="28"/>
        </w:rPr>
        <w:t>Управление обра</w:t>
      </w:r>
      <w:r>
        <w:rPr>
          <w:rFonts w:ascii="Times New Roman" w:hAnsi="Times New Roman" w:cs="Times New Roman"/>
          <w:sz w:val="28"/>
          <w:szCs w:val="28"/>
        </w:rPr>
        <w:t>зования Администрации г. Бийска»,</w:t>
      </w:r>
    </w:p>
    <w:p w:rsidR="00A86C21" w:rsidRDefault="00A86C21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УРСН - </w:t>
      </w:r>
      <w:r w:rsidRPr="00A86C21">
        <w:rPr>
          <w:rFonts w:ascii="Times New Roman" w:hAnsi="Times New Roman" w:cs="Times New Roman"/>
          <w:sz w:val="28"/>
          <w:szCs w:val="28"/>
        </w:rPr>
        <w:t>МКУ «Управление по работе с населением Администрации города Бийска»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86C21" w:rsidRDefault="00A86C21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КСМП – МКУ «Управление </w:t>
      </w:r>
      <w:r w:rsidRPr="00A86C21">
        <w:rPr>
          <w:rFonts w:ascii="Times New Roman" w:hAnsi="Times New Roman" w:cs="Times New Roman"/>
          <w:sz w:val="28"/>
          <w:szCs w:val="28"/>
        </w:rPr>
        <w:t>культуры, спорта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г. Бийска»,</w:t>
      </w:r>
    </w:p>
    <w:p w:rsidR="00A86C21" w:rsidRDefault="00A86C21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 – управление делами Администрации г. Бийска,</w:t>
      </w:r>
    </w:p>
    <w:p w:rsidR="00A86C21" w:rsidRDefault="00F51334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УМИ – МКУ «Управление муниципальным имуществом Администрации г. Бийска»,</w:t>
      </w:r>
    </w:p>
    <w:p w:rsidR="00F51334" w:rsidRDefault="00F51334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УКС – МКУ «Управление капитального строительства Администрации г. Бийска»,</w:t>
      </w:r>
    </w:p>
    <w:p w:rsidR="00A86C21" w:rsidRDefault="00F51334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УЕО – МБУ «Управление «Единое окно» Администрации г. Бийска», </w:t>
      </w:r>
    </w:p>
    <w:p w:rsidR="00F51334" w:rsidRDefault="00F51334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УСР – управление стратегического развития и экономики Администрации города,</w:t>
      </w:r>
    </w:p>
    <w:p w:rsidR="00F51334" w:rsidRDefault="00F51334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 – отдел ценообразования Администрации города, </w:t>
      </w:r>
    </w:p>
    <w:p w:rsidR="00F51334" w:rsidRDefault="00F51334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ЭТС – отдел энергетики, транспорта и связи Администрации города, </w:t>
      </w:r>
    </w:p>
    <w:p w:rsidR="00F51334" w:rsidRDefault="00F51334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УРЖП </w:t>
      </w:r>
      <w:r w:rsidR="00F71D5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D5F">
        <w:rPr>
          <w:rFonts w:ascii="Times New Roman" w:hAnsi="Times New Roman" w:cs="Times New Roman"/>
          <w:sz w:val="28"/>
          <w:szCs w:val="28"/>
        </w:rPr>
        <w:t>отдел по учёту и распределению жилой площади Администрации города,</w:t>
      </w:r>
    </w:p>
    <w:p w:rsidR="00F71D5F" w:rsidRDefault="00F71D5F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ОАГ – отдел архитектуры и градостроительства Администрации города,</w:t>
      </w:r>
    </w:p>
    <w:p w:rsidR="00F71D5F" w:rsidRDefault="00F71D5F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архивный отдел Администрации города,</w:t>
      </w:r>
    </w:p>
    <w:p w:rsidR="00F71D5F" w:rsidRDefault="00F71D5F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 – отдел опеки и попечительства Администрации города,</w:t>
      </w:r>
    </w:p>
    <w:p w:rsidR="00F71D5F" w:rsidRDefault="00F71D5F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КДН </w:t>
      </w:r>
      <w:r w:rsidR="00DB26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B269A">
        <w:rPr>
          <w:rFonts w:ascii="Times New Roman" w:hAnsi="Times New Roman" w:cs="Times New Roman"/>
          <w:sz w:val="28"/>
          <w:szCs w:val="28"/>
        </w:rPr>
        <w:t xml:space="preserve"> </w:t>
      </w:r>
      <w:r w:rsidRPr="00F71D5F">
        <w:rPr>
          <w:rFonts w:ascii="Times New Roman" w:hAnsi="Times New Roman" w:cs="Times New Roman"/>
          <w:sz w:val="28"/>
          <w:szCs w:val="28"/>
        </w:rPr>
        <w:t>по обеспечению деятельности комиссии по делам несовершеннолетних и защите их прав Администрации города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1D5F" w:rsidRPr="00F71D5F" w:rsidRDefault="00DB269A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ПРЕС – пресс-центр Администрации города, </w:t>
      </w:r>
    </w:p>
    <w:p w:rsidR="00F71D5F" w:rsidRDefault="00DB269A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ОМЗ – отдел муниципальных закупок Администрации города,</w:t>
      </w:r>
    </w:p>
    <w:p w:rsidR="00DB269A" w:rsidRDefault="00DB269A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МКУ «Финансовое управление Администрации города»,</w:t>
      </w:r>
    </w:p>
    <w:p w:rsidR="00DB269A" w:rsidRDefault="00DB269A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АДМК – Административная комиссия при Администрации города;</w:t>
      </w:r>
    </w:p>
    <w:p w:rsidR="000C75CF" w:rsidRDefault="000C75CF" w:rsidP="000C75CF">
      <w:pPr>
        <w:pStyle w:val="aa"/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 – отдел по специальной и мобилизационной работе;</w:t>
      </w:r>
    </w:p>
    <w:p w:rsidR="00C5528E" w:rsidRDefault="00C5528E" w:rsidP="000C75CF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порядковый номер процесса (применяется сквозная нумерация).</w:t>
      </w:r>
    </w:p>
    <w:p w:rsidR="00C5528E" w:rsidRDefault="000C75CF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 </w:t>
      </w:r>
      <w:r w:rsidR="00763117">
        <w:rPr>
          <w:rFonts w:ascii="Times New Roman" w:hAnsi="Times New Roman" w:cs="Times New Roman"/>
          <w:sz w:val="28"/>
          <w:szCs w:val="28"/>
        </w:rPr>
        <w:t>Группа процессов – параметр, в качестве значения которого указывается, к какой группе процессов относится процесс. В качестве значения параметра может быть указана одна из следующих групп:</w:t>
      </w:r>
    </w:p>
    <w:p w:rsidR="00763117" w:rsidRDefault="000C75CF" w:rsidP="00DE78CB">
      <w:pPr>
        <w:pStyle w:val="aa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63117" w:rsidRPr="006F39E5">
        <w:rPr>
          <w:rFonts w:ascii="Times New Roman" w:hAnsi="Times New Roman" w:cs="Times New Roman"/>
          <w:sz w:val="28"/>
          <w:szCs w:val="28"/>
        </w:rPr>
        <w:t xml:space="preserve"> процессы исполнения полномочий</w:t>
      </w:r>
      <w:r w:rsidR="007631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63117" w:rsidRDefault="000C75CF" w:rsidP="00DE78CB">
      <w:pPr>
        <w:pStyle w:val="aa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63117">
        <w:rPr>
          <w:rFonts w:ascii="Times New Roman" w:hAnsi="Times New Roman" w:cs="Times New Roman"/>
          <w:sz w:val="28"/>
          <w:szCs w:val="28"/>
        </w:rPr>
        <w:t xml:space="preserve"> процессы  предоставления муниципальных (государственных) услуг, </w:t>
      </w:r>
    </w:p>
    <w:p w:rsidR="00763117" w:rsidRDefault="000C75CF" w:rsidP="00DE78CB">
      <w:pPr>
        <w:pStyle w:val="aa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63117">
        <w:rPr>
          <w:rFonts w:ascii="Times New Roman" w:hAnsi="Times New Roman" w:cs="Times New Roman"/>
          <w:sz w:val="28"/>
          <w:szCs w:val="28"/>
        </w:rPr>
        <w:t xml:space="preserve"> процессы предоставления мер муниципальной (государственной) поддержки, </w:t>
      </w:r>
    </w:p>
    <w:p w:rsidR="00763117" w:rsidRDefault="000C75CF" w:rsidP="00DE78CB">
      <w:pPr>
        <w:pStyle w:val="aa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63117">
        <w:rPr>
          <w:rFonts w:ascii="Times New Roman" w:hAnsi="Times New Roman" w:cs="Times New Roman"/>
          <w:sz w:val="28"/>
          <w:szCs w:val="28"/>
        </w:rPr>
        <w:t xml:space="preserve"> процессы осуществления муниципального контроля,</w:t>
      </w:r>
    </w:p>
    <w:p w:rsidR="00763117" w:rsidRDefault="000C75CF" w:rsidP="00DE78CB">
      <w:pPr>
        <w:pStyle w:val="aa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63117">
        <w:rPr>
          <w:rFonts w:ascii="Times New Roman" w:hAnsi="Times New Roman" w:cs="Times New Roman"/>
          <w:sz w:val="28"/>
          <w:szCs w:val="28"/>
        </w:rPr>
        <w:t xml:space="preserve"> процессы рассмотрения обращений и запросов, </w:t>
      </w:r>
    </w:p>
    <w:p w:rsidR="00763117" w:rsidRDefault="000C75CF" w:rsidP="00DE78CB">
      <w:pPr>
        <w:pStyle w:val="aa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763117">
        <w:rPr>
          <w:rFonts w:ascii="Times New Roman" w:hAnsi="Times New Roman" w:cs="Times New Roman"/>
          <w:sz w:val="28"/>
          <w:szCs w:val="28"/>
        </w:rPr>
        <w:t xml:space="preserve"> процессы размещения информации о деятельности Администрации города, </w:t>
      </w:r>
    </w:p>
    <w:p w:rsidR="00763117" w:rsidRDefault="000C75CF" w:rsidP="00DE78CB">
      <w:pPr>
        <w:pStyle w:val="aa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763117">
        <w:rPr>
          <w:rFonts w:ascii="Times New Roman" w:hAnsi="Times New Roman" w:cs="Times New Roman"/>
          <w:sz w:val="28"/>
          <w:szCs w:val="28"/>
        </w:rPr>
        <w:t xml:space="preserve"> процессы взаимодействия с внутренними клиентами (</w:t>
      </w:r>
      <w:r w:rsidR="000D6226">
        <w:rPr>
          <w:rFonts w:ascii="Times New Roman" w:hAnsi="Times New Roman" w:cs="Times New Roman"/>
          <w:sz w:val="28"/>
          <w:szCs w:val="28"/>
        </w:rPr>
        <w:t>административно-хозяйственное обеспечение, информационно-техническое обеспечение, кадров, кадровый и бухгалтерский учёт</w:t>
      </w:r>
      <w:r>
        <w:rPr>
          <w:rFonts w:ascii="Times New Roman" w:hAnsi="Times New Roman" w:cs="Times New Roman"/>
          <w:sz w:val="28"/>
          <w:szCs w:val="28"/>
        </w:rPr>
        <w:t>).</w:t>
      </w:r>
      <w:r w:rsidR="00763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02E" w:rsidRDefault="000C75CF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 </w:t>
      </w:r>
      <w:r w:rsidR="0033202E">
        <w:rPr>
          <w:rFonts w:ascii="Times New Roman" w:hAnsi="Times New Roman" w:cs="Times New Roman"/>
          <w:sz w:val="28"/>
          <w:szCs w:val="28"/>
        </w:rPr>
        <w:t xml:space="preserve">Наименование процесса – параметр, в качестве значения которого указывается название процесса, определенное структурным подразделением при формировании перечня процессов такого структурного подразделения. </w:t>
      </w:r>
    </w:p>
    <w:p w:rsidR="006F39E5" w:rsidRDefault="000C75CF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2.4.4 </w:t>
      </w:r>
      <w:r w:rsidR="006F39E5">
        <w:rPr>
          <w:rFonts w:ascii="Times New Roman" w:hAnsi="Times New Roman" w:cs="Times New Roman"/>
          <w:sz w:val="28"/>
          <w:szCs w:val="28"/>
        </w:rPr>
        <w:t xml:space="preserve">Наименование услуги, функции или сервиса – параметр, в качестве значения которого указывается название муниципальной (государственной) услуги, меры муниципальной (государственной) поддержки, вида контрольной деятельности, сервиса или муниципальной функции, в рамках которой осуществляется описываемый процесс. </w:t>
      </w:r>
      <w:r w:rsidR="006F39E5" w:rsidRPr="006F39E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6F39E5" w:rsidRPr="006F39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F39E5" w:rsidRPr="006F39E5">
        <w:rPr>
          <w:rFonts w:ascii="Times New Roman" w:hAnsi="Times New Roman" w:cs="Times New Roman"/>
          <w:sz w:val="28"/>
          <w:szCs w:val="28"/>
        </w:rPr>
        <w:t xml:space="preserve"> если процесс не осуществляется в рамках предоставления </w:t>
      </w:r>
      <w:r w:rsidR="006F39E5">
        <w:rPr>
          <w:rFonts w:ascii="Times New Roman" w:hAnsi="Times New Roman" w:cs="Times New Roman"/>
          <w:sz w:val="28"/>
          <w:szCs w:val="28"/>
        </w:rPr>
        <w:t>муниципальной (</w:t>
      </w:r>
      <w:r w:rsidR="006F39E5" w:rsidRPr="006F39E5">
        <w:rPr>
          <w:rFonts w:ascii="Times New Roman" w:hAnsi="Times New Roman" w:cs="Times New Roman"/>
          <w:sz w:val="28"/>
          <w:szCs w:val="28"/>
        </w:rPr>
        <w:t>государственной</w:t>
      </w:r>
      <w:r w:rsidR="006F39E5">
        <w:rPr>
          <w:rFonts w:ascii="Times New Roman" w:hAnsi="Times New Roman" w:cs="Times New Roman"/>
          <w:sz w:val="28"/>
          <w:szCs w:val="28"/>
        </w:rPr>
        <w:t>)</w:t>
      </w:r>
      <w:r w:rsidR="006F39E5" w:rsidRPr="006F39E5">
        <w:rPr>
          <w:rFonts w:ascii="Times New Roman" w:hAnsi="Times New Roman" w:cs="Times New Roman"/>
          <w:sz w:val="28"/>
          <w:szCs w:val="28"/>
        </w:rPr>
        <w:t xml:space="preserve"> услуги, меры </w:t>
      </w:r>
      <w:r w:rsidR="006F39E5">
        <w:rPr>
          <w:rFonts w:ascii="Times New Roman" w:hAnsi="Times New Roman" w:cs="Times New Roman"/>
          <w:sz w:val="28"/>
          <w:szCs w:val="28"/>
        </w:rPr>
        <w:t>муниципальной (</w:t>
      </w:r>
      <w:r w:rsidR="006F39E5" w:rsidRPr="006F39E5">
        <w:rPr>
          <w:rFonts w:ascii="Times New Roman" w:hAnsi="Times New Roman" w:cs="Times New Roman"/>
          <w:sz w:val="28"/>
          <w:szCs w:val="28"/>
        </w:rPr>
        <w:t>государственной</w:t>
      </w:r>
      <w:r w:rsidR="006F39E5">
        <w:rPr>
          <w:rFonts w:ascii="Times New Roman" w:hAnsi="Times New Roman" w:cs="Times New Roman"/>
          <w:sz w:val="28"/>
          <w:szCs w:val="28"/>
        </w:rPr>
        <w:t>)</w:t>
      </w:r>
      <w:r w:rsidR="006F39E5" w:rsidRPr="006F39E5">
        <w:rPr>
          <w:rFonts w:ascii="Times New Roman" w:hAnsi="Times New Roman" w:cs="Times New Roman"/>
          <w:sz w:val="28"/>
          <w:szCs w:val="28"/>
        </w:rPr>
        <w:t xml:space="preserve"> поддержки, сервиса, осуществления </w:t>
      </w:r>
      <w:r w:rsidR="006F39E5">
        <w:rPr>
          <w:rFonts w:ascii="Times New Roman" w:hAnsi="Times New Roman" w:cs="Times New Roman"/>
          <w:sz w:val="28"/>
          <w:szCs w:val="28"/>
        </w:rPr>
        <w:t>вида контрольной</w:t>
      </w:r>
      <w:r w:rsidR="006F39E5" w:rsidRPr="006F39E5">
        <w:rPr>
          <w:rFonts w:ascii="Times New Roman" w:hAnsi="Times New Roman" w:cs="Times New Roman"/>
          <w:sz w:val="28"/>
          <w:szCs w:val="28"/>
        </w:rPr>
        <w:t xml:space="preserve"> деятельности или </w:t>
      </w:r>
      <w:r w:rsidR="006F39E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39E5" w:rsidRPr="006F39E5">
        <w:rPr>
          <w:rFonts w:ascii="Times New Roman" w:hAnsi="Times New Roman" w:cs="Times New Roman"/>
          <w:sz w:val="28"/>
          <w:szCs w:val="28"/>
        </w:rPr>
        <w:t>функции, значение параметра может не указываться.</w:t>
      </w:r>
    </w:p>
    <w:p w:rsidR="009D74C2" w:rsidRPr="009D74C2" w:rsidRDefault="000C75CF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2.4.5 Наименование</w:t>
      </w:r>
      <w:r w:rsidR="009D74C2" w:rsidRPr="009D74C2">
        <w:rPr>
          <w:rFonts w:ascii="Times New Roman" w:hAnsi="Times New Roman" w:cs="Times New Roman"/>
          <w:sz w:val="28"/>
          <w:szCs w:val="28"/>
        </w:rPr>
        <w:t xml:space="preserve"> жизненн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D74C2" w:rsidRPr="009D74C2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74C2" w:rsidRPr="009D74C2">
        <w:rPr>
          <w:rFonts w:ascii="Times New Roman" w:hAnsi="Times New Roman" w:cs="Times New Roman"/>
          <w:sz w:val="28"/>
          <w:szCs w:val="28"/>
        </w:rPr>
        <w:t xml:space="preserve"> – параметр, в качестве значения которого указывается название одной или нескольких жизненных ситуаций, в которых участвует</w:t>
      </w:r>
      <w:r w:rsidR="009D74C2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="009D74C2" w:rsidRPr="009D74C2">
        <w:rPr>
          <w:rFonts w:ascii="Times New Roman" w:hAnsi="Times New Roman" w:cs="Times New Roman"/>
          <w:sz w:val="28"/>
          <w:szCs w:val="28"/>
        </w:rPr>
        <w:t>, в рамках которых осуществляется процесс.</w:t>
      </w:r>
      <w:proofErr w:type="gramEnd"/>
      <w:r w:rsidR="009D74C2" w:rsidRPr="009D74C2">
        <w:rPr>
          <w:rFonts w:ascii="Times New Roman" w:hAnsi="Times New Roman" w:cs="Times New Roman"/>
          <w:sz w:val="28"/>
          <w:szCs w:val="28"/>
        </w:rPr>
        <w:t xml:space="preserve"> В случае если процесс не осуществляется в рамках каких-либо жизненных ситуаций, параметр остается незаполненным. </w:t>
      </w:r>
    </w:p>
    <w:p w:rsidR="009D74C2" w:rsidRPr="009D74C2" w:rsidRDefault="000C75CF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2.4.6 </w:t>
      </w:r>
      <w:r w:rsidR="009D74C2" w:rsidRPr="009D74C2">
        <w:rPr>
          <w:rFonts w:ascii="Times New Roman" w:hAnsi="Times New Roman" w:cs="Times New Roman"/>
          <w:sz w:val="28"/>
          <w:szCs w:val="28"/>
        </w:rPr>
        <w:t xml:space="preserve">Ответственный за процесс – параметр, в качестве значения которого указывается должность, фамилия, имя и отчество лица. Значение </w:t>
      </w:r>
      <w:r w:rsidR="009D74C2" w:rsidRPr="009D74C2">
        <w:rPr>
          <w:rFonts w:ascii="Times New Roman" w:hAnsi="Times New Roman" w:cs="Times New Roman"/>
          <w:sz w:val="28"/>
          <w:szCs w:val="28"/>
        </w:rPr>
        <w:lastRenderedPageBreak/>
        <w:t>параметра указывается на основании актов</w:t>
      </w:r>
      <w:r w:rsidR="009D74C2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города</w:t>
      </w:r>
      <w:r w:rsidR="009D74C2" w:rsidRPr="009D74C2">
        <w:rPr>
          <w:rFonts w:ascii="Times New Roman" w:hAnsi="Times New Roman" w:cs="Times New Roman"/>
          <w:sz w:val="28"/>
          <w:szCs w:val="28"/>
        </w:rPr>
        <w:t xml:space="preserve">, определяющих лицо, ответственное за предоставление той или иной </w:t>
      </w:r>
      <w:r w:rsidR="009D74C2">
        <w:rPr>
          <w:rFonts w:ascii="Times New Roman" w:hAnsi="Times New Roman" w:cs="Times New Roman"/>
          <w:sz w:val="28"/>
          <w:szCs w:val="28"/>
        </w:rPr>
        <w:t xml:space="preserve">муниципальной (государственной) </w:t>
      </w:r>
      <w:r w:rsidR="009D74C2" w:rsidRPr="009D74C2">
        <w:rPr>
          <w:rFonts w:ascii="Times New Roman" w:hAnsi="Times New Roman" w:cs="Times New Roman"/>
          <w:sz w:val="28"/>
          <w:szCs w:val="28"/>
        </w:rPr>
        <w:t xml:space="preserve">услуги или осуществления </w:t>
      </w:r>
      <w:r w:rsidR="009D74C2">
        <w:rPr>
          <w:rFonts w:ascii="Times New Roman" w:hAnsi="Times New Roman" w:cs="Times New Roman"/>
          <w:sz w:val="28"/>
          <w:szCs w:val="28"/>
        </w:rPr>
        <w:t>муниципальной</w:t>
      </w:r>
      <w:r w:rsidR="009D74C2" w:rsidRPr="009D74C2">
        <w:rPr>
          <w:rFonts w:ascii="Times New Roman" w:hAnsi="Times New Roman" w:cs="Times New Roman"/>
          <w:sz w:val="28"/>
          <w:szCs w:val="28"/>
        </w:rPr>
        <w:t xml:space="preserve"> функции. </w:t>
      </w:r>
    </w:p>
    <w:p w:rsidR="009D74C2" w:rsidRPr="00C37703" w:rsidRDefault="000C75CF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2.4.7 </w:t>
      </w:r>
      <w:r w:rsidR="009D74C2" w:rsidRPr="00C37703">
        <w:rPr>
          <w:rFonts w:ascii="Times New Roman" w:hAnsi="Times New Roman" w:cs="Times New Roman"/>
          <w:sz w:val="28"/>
          <w:szCs w:val="28"/>
        </w:rPr>
        <w:t>Регламентирующий акт – параметр, в качестве значения которого указываются реквизиты правового акта, содержащего процессуальные нормы, определяющие порядок осуществления процесса.</w:t>
      </w:r>
    </w:p>
    <w:p w:rsidR="009D74C2" w:rsidRPr="004A20ED" w:rsidRDefault="000C75CF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2.4.8 </w:t>
      </w:r>
      <w:r w:rsidR="009D74C2" w:rsidRPr="004A20ED">
        <w:rPr>
          <w:rFonts w:ascii="Times New Roman" w:hAnsi="Times New Roman" w:cs="Times New Roman"/>
          <w:sz w:val="28"/>
          <w:szCs w:val="28"/>
        </w:rPr>
        <w:t>Текущий статус реинжиниринга процесса – параметр, в качестве значения которого указывается статус реинжиниринга процесса в рамках внедрения клиентоцентричности в</w:t>
      </w:r>
      <w:r w:rsidR="004A20ED">
        <w:rPr>
          <w:rFonts w:ascii="Times New Roman" w:hAnsi="Times New Roman" w:cs="Times New Roman"/>
          <w:sz w:val="28"/>
          <w:szCs w:val="28"/>
        </w:rPr>
        <w:t xml:space="preserve"> Администрации города Бийска и её структурных подразделениях</w:t>
      </w:r>
      <w:r w:rsidR="009D74C2" w:rsidRPr="004A20ED">
        <w:rPr>
          <w:rFonts w:ascii="Times New Roman" w:hAnsi="Times New Roman" w:cs="Times New Roman"/>
          <w:sz w:val="28"/>
          <w:szCs w:val="28"/>
        </w:rPr>
        <w:t xml:space="preserve">. Реинжиниринг процессов в рамках каких-либо иных инициатив не учитывается при указании значения этого показателя. </w:t>
      </w:r>
    </w:p>
    <w:p w:rsidR="009D74C2" w:rsidRPr="004A20ED" w:rsidRDefault="009D74C2" w:rsidP="00DE78CB">
      <w:pPr>
        <w:pStyle w:val="aa"/>
        <w:ind w:left="1418"/>
        <w:rPr>
          <w:rFonts w:ascii="Times New Roman" w:hAnsi="Times New Roman" w:cs="Times New Roman"/>
          <w:sz w:val="28"/>
          <w:szCs w:val="28"/>
        </w:rPr>
      </w:pPr>
      <w:r w:rsidRPr="004A20ED">
        <w:rPr>
          <w:rFonts w:ascii="Times New Roman" w:hAnsi="Times New Roman" w:cs="Times New Roman"/>
          <w:sz w:val="28"/>
          <w:szCs w:val="28"/>
        </w:rPr>
        <w:t xml:space="preserve">В качестве значения выбирается один из следующих статусов: </w:t>
      </w:r>
    </w:p>
    <w:p w:rsidR="009D74C2" w:rsidRPr="004A20ED" w:rsidRDefault="009D74C2" w:rsidP="00DE78CB">
      <w:pPr>
        <w:pStyle w:val="aa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4A20ED">
        <w:rPr>
          <w:rFonts w:ascii="Times New Roman" w:hAnsi="Times New Roman" w:cs="Times New Roman"/>
          <w:sz w:val="28"/>
          <w:szCs w:val="28"/>
        </w:rPr>
        <w:t>1) в очереди на исследование – указывается, если процесс не был ранее исследован в рамках внедрения клиентоцентричности;</w:t>
      </w:r>
    </w:p>
    <w:p w:rsidR="009D74C2" w:rsidRPr="004A20ED" w:rsidRDefault="009D74C2" w:rsidP="00DE78CB">
      <w:pPr>
        <w:pStyle w:val="aa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4A20ED">
        <w:rPr>
          <w:rFonts w:ascii="Times New Roman" w:hAnsi="Times New Roman" w:cs="Times New Roman"/>
          <w:sz w:val="28"/>
          <w:szCs w:val="28"/>
        </w:rPr>
        <w:t>2) исследование – указывается, если процесс находится в процессе исследования;</w:t>
      </w:r>
    </w:p>
    <w:p w:rsidR="009D74C2" w:rsidRPr="004A20ED" w:rsidRDefault="009D74C2" w:rsidP="00DE78CB">
      <w:pPr>
        <w:pStyle w:val="aa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4A20ED">
        <w:rPr>
          <w:rFonts w:ascii="Times New Roman" w:hAnsi="Times New Roman" w:cs="Times New Roman"/>
          <w:sz w:val="28"/>
          <w:szCs w:val="28"/>
        </w:rPr>
        <w:t xml:space="preserve">3) не требует реинжиниринга – указывается, если в ходе исследования процесс был признан </w:t>
      </w:r>
      <w:proofErr w:type="spellStart"/>
      <w:r w:rsidRPr="004A20ED">
        <w:rPr>
          <w:rFonts w:ascii="Times New Roman" w:hAnsi="Times New Roman" w:cs="Times New Roman"/>
          <w:sz w:val="28"/>
          <w:szCs w:val="28"/>
        </w:rPr>
        <w:t>клиентоцентричным</w:t>
      </w:r>
      <w:proofErr w:type="spellEnd"/>
      <w:r w:rsidRPr="004A20ED">
        <w:rPr>
          <w:rFonts w:ascii="Times New Roman" w:hAnsi="Times New Roman" w:cs="Times New Roman"/>
          <w:sz w:val="28"/>
          <w:szCs w:val="28"/>
        </w:rPr>
        <w:t xml:space="preserve"> и не требующим реинжиниринга;</w:t>
      </w:r>
    </w:p>
    <w:p w:rsidR="009D74C2" w:rsidRPr="004A20ED" w:rsidRDefault="009D74C2" w:rsidP="00DE78CB">
      <w:pPr>
        <w:pStyle w:val="aa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4A20ED">
        <w:rPr>
          <w:rFonts w:ascii="Times New Roman" w:hAnsi="Times New Roman" w:cs="Times New Roman"/>
          <w:sz w:val="28"/>
          <w:szCs w:val="28"/>
        </w:rPr>
        <w:t>4) реинжиниринг – указывается, если выполняются мероприятия по реинжинирингу процесса;</w:t>
      </w:r>
    </w:p>
    <w:p w:rsidR="009D74C2" w:rsidRPr="004A20ED" w:rsidRDefault="009D74C2" w:rsidP="00DE78CB">
      <w:pPr>
        <w:pStyle w:val="aa"/>
        <w:spacing w:after="0"/>
        <w:ind w:left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20ED">
        <w:rPr>
          <w:rFonts w:ascii="Times New Roman" w:hAnsi="Times New Roman" w:cs="Times New Roman"/>
          <w:sz w:val="28"/>
          <w:szCs w:val="28"/>
        </w:rPr>
        <w:t>5) </w:t>
      </w:r>
      <w:proofErr w:type="gramStart"/>
      <w:r w:rsidRPr="004A20ED">
        <w:rPr>
          <w:rFonts w:ascii="Times New Roman" w:hAnsi="Times New Roman" w:cs="Times New Roman"/>
          <w:sz w:val="28"/>
          <w:szCs w:val="28"/>
        </w:rPr>
        <w:t>оптимизирован</w:t>
      </w:r>
      <w:proofErr w:type="gramEnd"/>
      <w:r w:rsidRPr="004A20ED">
        <w:rPr>
          <w:rFonts w:ascii="Times New Roman" w:hAnsi="Times New Roman" w:cs="Times New Roman"/>
          <w:sz w:val="28"/>
          <w:szCs w:val="28"/>
        </w:rPr>
        <w:t xml:space="preserve"> – указывается, если мероприятия по реинжинирингу процесса были завершены.</w:t>
      </w:r>
    </w:p>
    <w:p w:rsidR="009D74C2" w:rsidRPr="004A20ED" w:rsidRDefault="000C75CF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2.4.9 </w:t>
      </w:r>
      <w:r w:rsidR="009D74C2" w:rsidRPr="004A20ED">
        <w:rPr>
          <w:rFonts w:ascii="Times New Roman" w:hAnsi="Times New Roman" w:cs="Times New Roman"/>
          <w:sz w:val="28"/>
          <w:szCs w:val="28"/>
        </w:rPr>
        <w:t xml:space="preserve">Клиент процесса – параметр, в качестве значения которого указывается, является ли лицо, которое использует результат осуществления процесса, внешним клиентом или внутренним клиентом, а также указывается описание такого лица. </w:t>
      </w:r>
    </w:p>
    <w:p w:rsidR="009D74C2" w:rsidRPr="004A20ED" w:rsidRDefault="000C75CF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2.4.10 </w:t>
      </w:r>
      <w:r w:rsidR="009D74C2" w:rsidRPr="004A20ED">
        <w:rPr>
          <w:rFonts w:ascii="Times New Roman" w:hAnsi="Times New Roman" w:cs="Times New Roman"/>
          <w:sz w:val="28"/>
          <w:szCs w:val="28"/>
        </w:rPr>
        <w:t xml:space="preserve">Информация для инициации процесса – параметр, в качестве значения которого указывается, какой набор сведений должен быть получен для начала (осуществления) процесса. </w:t>
      </w:r>
    </w:p>
    <w:p w:rsidR="009D74C2" w:rsidRPr="004A20ED" w:rsidRDefault="000C75CF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2.4.11 </w:t>
      </w:r>
      <w:r w:rsidR="009D74C2" w:rsidRPr="004A20ED">
        <w:rPr>
          <w:rFonts w:ascii="Times New Roman" w:hAnsi="Times New Roman" w:cs="Times New Roman"/>
          <w:sz w:val="28"/>
          <w:szCs w:val="28"/>
        </w:rPr>
        <w:t xml:space="preserve">Результат процесса – параметр, в качестве значения которого указывается описание результата, получаемого по итогам осуществления процесса. </w:t>
      </w:r>
    </w:p>
    <w:p w:rsidR="009D74C2" w:rsidRDefault="000C75CF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2.4.12 </w:t>
      </w:r>
      <w:r w:rsidR="009D74C2" w:rsidRPr="004A20ED">
        <w:rPr>
          <w:rFonts w:ascii="Times New Roman" w:hAnsi="Times New Roman" w:cs="Times New Roman"/>
          <w:sz w:val="28"/>
          <w:szCs w:val="28"/>
        </w:rPr>
        <w:t>Вид процесса – параметр, в качестве значения которого указывается возможность осуществления процесса в цифровом виде, с использованием информационных систем и программного обеспечения для автоматизации каких-либо этапов осуществления процесса или всего процесса. В случае</w:t>
      </w:r>
      <w:proofErr w:type="gramStart"/>
      <w:r w:rsidR="009D74C2" w:rsidRPr="004A20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D74C2" w:rsidRPr="004A20ED">
        <w:rPr>
          <w:rFonts w:ascii="Times New Roman" w:hAnsi="Times New Roman" w:cs="Times New Roman"/>
          <w:sz w:val="28"/>
          <w:szCs w:val="28"/>
        </w:rPr>
        <w:t xml:space="preserve"> если такая возможность имеется, указывается значение «цифровой», в случае, если не имеется, указывается значение «не цифровой». </w:t>
      </w:r>
    </w:p>
    <w:p w:rsidR="00A4406B" w:rsidRDefault="00A4406B" w:rsidP="000C75CF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6F39E5" w:rsidRPr="00A4406B" w:rsidRDefault="00F17699" w:rsidP="00A4406B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406B">
        <w:rPr>
          <w:rFonts w:ascii="Times New Roman" w:hAnsi="Times New Roman" w:cs="Times New Roman"/>
          <w:sz w:val="28"/>
          <w:szCs w:val="28"/>
        </w:rPr>
        <w:lastRenderedPageBreak/>
        <w:t>Место размещения реестра процессов</w:t>
      </w:r>
    </w:p>
    <w:p w:rsidR="005328D8" w:rsidRDefault="00A4406B" w:rsidP="00A4406B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F17699">
        <w:rPr>
          <w:rFonts w:ascii="Times New Roman" w:hAnsi="Times New Roman" w:cs="Times New Roman"/>
          <w:sz w:val="28"/>
          <w:szCs w:val="28"/>
        </w:rPr>
        <w:t>Актуальная версия реестра процессов размещается</w:t>
      </w:r>
      <w:r w:rsidR="005328D8">
        <w:rPr>
          <w:rFonts w:ascii="Times New Roman" w:hAnsi="Times New Roman" w:cs="Times New Roman"/>
          <w:sz w:val="28"/>
          <w:szCs w:val="28"/>
        </w:rPr>
        <w:t xml:space="preserve"> </w:t>
      </w:r>
      <w:r w:rsidR="005328D8" w:rsidRPr="005328D8">
        <w:rPr>
          <w:rFonts w:ascii="Times New Roman" w:hAnsi="Times New Roman" w:cs="Times New Roman"/>
          <w:sz w:val="28"/>
          <w:szCs w:val="28"/>
        </w:rPr>
        <w:t xml:space="preserve">в виде машиночитаемого файла формата </w:t>
      </w:r>
      <w:proofErr w:type="spellStart"/>
      <w:r w:rsidR="005328D8" w:rsidRPr="005328D8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="005328D8" w:rsidRPr="005328D8">
        <w:rPr>
          <w:rFonts w:ascii="Times New Roman" w:hAnsi="Times New Roman" w:cs="Times New Roman"/>
          <w:sz w:val="28"/>
          <w:szCs w:val="28"/>
        </w:rPr>
        <w:t xml:space="preserve"> (электронная таблица </w:t>
      </w:r>
      <w:proofErr w:type="spellStart"/>
      <w:r w:rsidR="005328D8" w:rsidRPr="005328D8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5328D8" w:rsidRPr="005328D8">
        <w:rPr>
          <w:rFonts w:ascii="Times New Roman" w:hAnsi="Times New Roman" w:cs="Times New Roman"/>
          <w:sz w:val="28"/>
          <w:szCs w:val="28"/>
        </w:rPr>
        <w:t xml:space="preserve">) </w:t>
      </w:r>
      <w:r w:rsidR="00F17699">
        <w:rPr>
          <w:rFonts w:ascii="Times New Roman" w:hAnsi="Times New Roman" w:cs="Times New Roman"/>
          <w:sz w:val="28"/>
          <w:szCs w:val="28"/>
        </w:rPr>
        <w:t>на общем файловом сервере Администрации города Бийска в папке «</w:t>
      </w:r>
      <w:r w:rsidR="005328D8">
        <w:rPr>
          <w:rFonts w:ascii="Times New Roman" w:hAnsi="Times New Roman" w:cs="Times New Roman"/>
          <w:sz w:val="28"/>
          <w:szCs w:val="28"/>
        </w:rPr>
        <w:t>Реестр процессов</w:t>
      </w:r>
      <w:r w:rsidR="00F17699">
        <w:rPr>
          <w:rFonts w:ascii="Times New Roman" w:hAnsi="Times New Roman" w:cs="Times New Roman"/>
          <w:sz w:val="28"/>
          <w:szCs w:val="28"/>
        </w:rPr>
        <w:t>»</w:t>
      </w:r>
      <w:r w:rsidR="005328D8">
        <w:rPr>
          <w:rFonts w:ascii="Times New Roman" w:hAnsi="Times New Roman" w:cs="Times New Roman"/>
          <w:sz w:val="28"/>
          <w:szCs w:val="28"/>
        </w:rPr>
        <w:t>.</w:t>
      </w:r>
    </w:p>
    <w:p w:rsidR="00763117" w:rsidRDefault="00A4406B" w:rsidP="00A4406B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7A220D">
        <w:rPr>
          <w:rFonts w:ascii="Times New Roman" w:hAnsi="Times New Roman" w:cs="Times New Roman"/>
          <w:sz w:val="28"/>
          <w:szCs w:val="28"/>
        </w:rPr>
        <w:t>Ответственный за ведение реестра процессов обеспечивает размещение его актуальной версии в течение двух рабочих дней с момента актуализации.</w:t>
      </w:r>
    </w:p>
    <w:p w:rsidR="000D6226" w:rsidRDefault="000D6226" w:rsidP="00A4406B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внесения изменений в реестр процессов</w:t>
      </w:r>
    </w:p>
    <w:p w:rsidR="000D6226" w:rsidRDefault="00A4406B" w:rsidP="00A4406B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0D6226">
        <w:rPr>
          <w:rFonts w:ascii="Times New Roman" w:hAnsi="Times New Roman" w:cs="Times New Roman"/>
          <w:sz w:val="28"/>
          <w:szCs w:val="28"/>
        </w:rPr>
        <w:t xml:space="preserve">Актуализация реестра процессов проводится не реже, чем каждые шесть месяцев  (при наличии изменений в перечне процессов) </w:t>
      </w:r>
      <w:proofErr w:type="gramStart"/>
      <w:r w:rsidR="000D6226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="000D6226">
        <w:rPr>
          <w:rFonts w:ascii="Times New Roman" w:hAnsi="Times New Roman" w:cs="Times New Roman"/>
          <w:sz w:val="28"/>
          <w:szCs w:val="28"/>
        </w:rPr>
        <w:t xml:space="preserve"> за ведение реестра</w:t>
      </w:r>
      <w:r w:rsidR="003D24AD">
        <w:rPr>
          <w:rFonts w:ascii="Times New Roman" w:hAnsi="Times New Roman" w:cs="Times New Roman"/>
          <w:sz w:val="28"/>
          <w:szCs w:val="28"/>
        </w:rPr>
        <w:t xml:space="preserve"> процессов по следующему алгоритму:</w:t>
      </w:r>
    </w:p>
    <w:p w:rsidR="003D24AD" w:rsidRDefault="00A4406B" w:rsidP="00DE78CB">
      <w:pPr>
        <w:pStyle w:val="ac"/>
        <w:spacing w:line="276" w:lineRule="auto"/>
        <w:ind w:left="1080" w:firstLine="480"/>
      </w:pPr>
      <w:r>
        <w:t>1)</w:t>
      </w:r>
      <w:r w:rsidR="003D24AD">
        <w:t xml:space="preserve"> </w:t>
      </w:r>
      <w:r w:rsidR="003D24AD" w:rsidRPr="00F00B85">
        <w:t>сбор сведений от руководителей структурных подразделений</w:t>
      </w:r>
      <w:r w:rsidR="003D24AD">
        <w:t xml:space="preserve"> </w:t>
      </w:r>
      <w:r w:rsidR="003D24AD" w:rsidRPr="00F00B85">
        <w:t>по установленной форме реестра процессов</w:t>
      </w:r>
      <w:r w:rsidR="003D24AD">
        <w:t xml:space="preserve">, согласованных с курирующим заместителем </w:t>
      </w:r>
      <w:r w:rsidR="003D24AD">
        <w:rPr>
          <w:rStyle w:val="fontstyle01"/>
        </w:rPr>
        <w:t>Главы города</w:t>
      </w:r>
      <w:r w:rsidR="003D24AD" w:rsidRPr="00F00B85">
        <w:t>;</w:t>
      </w:r>
    </w:p>
    <w:p w:rsidR="003D24AD" w:rsidRPr="00F00B85" w:rsidRDefault="00A4406B" w:rsidP="00DE78CB">
      <w:pPr>
        <w:pStyle w:val="ac"/>
        <w:spacing w:line="276" w:lineRule="auto"/>
        <w:ind w:left="1080" w:firstLine="480"/>
      </w:pPr>
      <w:r>
        <w:t>2)</w:t>
      </w:r>
      <w:r w:rsidR="003D24AD">
        <w:t xml:space="preserve"> </w:t>
      </w:r>
      <w:r w:rsidR="003D24AD" w:rsidRPr="00F00B85">
        <w:t>внесение информации в реестр процессов в соответствии с требованиями к заполнению;</w:t>
      </w:r>
    </w:p>
    <w:p w:rsidR="003D24AD" w:rsidRPr="00F00B85" w:rsidRDefault="00A4406B" w:rsidP="00DE78CB">
      <w:pPr>
        <w:pStyle w:val="ac"/>
        <w:spacing w:line="276" w:lineRule="auto"/>
        <w:ind w:left="1080" w:firstLine="480"/>
      </w:pPr>
      <w:r>
        <w:t xml:space="preserve">3) </w:t>
      </w:r>
      <w:r w:rsidR="003D24AD" w:rsidRPr="00F00B85">
        <w:t>утверждение актуализированного реестра процессов;</w:t>
      </w:r>
    </w:p>
    <w:p w:rsidR="003D24AD" w:rsidRPr="00F00B85" w:rsidRDefault="00A4406B" w:rsidP="00DE78CB">
      <w:pPr>
        <w:pStyle w:val="ac"/>
        <w:spacing w:line="276" w:lineRule="auto"/>
        <w:ind w:left="1080" w:firstLine="480"/>
      </w:pPr>
      <w:r>
        <w:t>4)</w:t>
      </w:r>
      <w:r w:rsidR="003D24AD">
        <w:t xml:space="preserve"> р</w:t>
      </w:r>
      <w:r w:rsidR="003D24AD" w:rsidRPr="00F00B85">
        <w:t xml:space="preserve">азмещение </w:t>
      </w:r>
      <w:r w:rsidR="003D24AD" w:rsidRPr="000F3025">
        <w:t>для общего доступа</w:t>
      </w:r>
      <w:r w:rsidR="003D24AD" w:rsidRPr="00F00B85">
        <w:t xml:space="preserve"> обновленного реестра процессов</w:t>
      </w:r>
      <w:r w:rsidR="003D24AD">
        <w:t xml:space="preserve"> </w:t>
      </w:r>
      <w:r w:rsidR="003D24AD" w:rsidRPr="00F00B85">
        <w:t>и информирование руководителей структурных подразделений о завершении актуализации;</w:t>
      </w:r>
    </w:p>
    <w:p w:rsidR="003D24AD" w:rsidRDefault="00A4406B" w:rsidP="00DE78CB">
      <w:pPr>
        <w:pStyle w:val="ac"/>
        <w:spacing w:line="276" w:lineRule="auto"/>
        <w:ind w:left="1080" w:firstLine="480"/>
      </w:pPr>
      <w:r>
        <w:t>5)</w:t>
      </w:r>
      <w:r w:rsidR="003D24AD">
        <w:t xml:space="preserve"> </w:t>
      </w:r>
      <w:r w:rsidR="003D24AD" w:rsidRPr="00F00B85">
        <w:t>архивация предыдущей версии реестра процессов, ведение истории изменений.</w:t>
      </w:r>
    </w:p>
    <w:p w:rsidR="006959A6" w:rsidRPr="006959A6" w:rsidRDefault="00A4406B" w:rsidP="00A4406B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6959A6" w:rsidRPr="006959A6">
        <w:rPr>
          <w:rFonts w:ascii="Times New Roman" w:hAnsi="Times New Roman" w:cs="Times New Roman"/>
          <w:sz w:val="28"/>
          <w:szCs w:val="28"/>
        </w:rPr>
        <w:t xml:space="preserve">Информация может быть внепланово направлена </w:t>
      </w:r>
      <w:proofErr w:type="gramStart"/>
      <w:r w:rsidR="006959A6" w:rsidRPr="006959A6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="006959A6" w:rsidRPr="006959A6">
        <w:rPr>
          <w:rFonts w:ascii="Times New Roman" w:hAnsi="Times New Roman" w:cs="Times New Roman"/>
          <w:sz w:val="28"/>
          <w:szCs w:val="28"/>
        </w:rPr>
        <w:t xml:space="preserve"> за ведение реестра при возникновении изменений в перечне процессов.</w:t>
      </w:r>
    </w:p>
    <w:p w:rsidR="006959A6" w:rsidRDefault="00A4406B" w:rsidP="00A4406B">
      <w:pPr>
        <w:pStyle w:val="aa"/>
        <w:spacing w:after="0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="006959A6" w:rsidRPr="006959A6">
        <w:rPr>
          <w:rFonts w:ascii="Times New Roman" w:hAnsi="Times New Roman" w:cs="Times New Roman"/>
          <w:sz w:val="28"/>
          <w:szCs w:val="28"/>
        </w:rPr>
        <w:t xml:space="preserve">Изменение формы реестра процессов возможно в </w:t>
      </w:r>
      <w:r w:rsidR="003D1D1A">
        <w:rPr>
          <w:rFonts w:ascii="Times New Roman" w:hAnsi="Times New Roman" w:cs="Times New Roman"/>
          <w:sz w:val="28"/>
          <w:szCs w:val="28"/>
        </w:rPr>
        <w:t xml:space="preserve">следующих случаях: </w:t>
      </w:r>
    </w:p>
    <w:p w:rsidR="003D1D1A" w:rsidRDefault="00A4406B" w:rsidP="00DE78CB">
      <w:pPr>
        <w:pStyle w:val="ac"/>
        <w:spacing w:line="276" w:lineRule="auto"/>
        <w:ind w:left="1080" w:firstLine="480"/>
      </w:pPr>
      <w:r>
        <w:t>1)</w:t>
      </w:r>
      <w:r w:rsidR="003D1D1A">
        <w:t xml:space="preserve"> при наличии рекомендаций Аналитического центра при Правительстве Российской Федерации, рабочей группы по внедрению клиентоцентричности в Алтайском крае;</w:t>
      </w:r>
    </w:p>
    <w:p w:rsidR="003D1D1A" w:rsidRPr="006959A6" w:rsidRDefault="00A4406B" w:rsidP="00DE78CB">
      <w:pPr>
        <w:pStyle w:val="ac"/>
        <w:spacing w:line="276" w:lineRule="auto"/>
        <w:ind w:left="1080" w:firstLine="480"/>
      </w:pPr>
      <w:r>
        <w:t>2)</w:t>
      </w:r>
      <w:r w:rsidR="003D1D1A">
        <w:t xml:space="preserve"> по решению Главы города Бийска, при этом неизменными остаются графы, являющиеся обязательными к заполнению («</w:t>
      </w:r>
      <w:r w:rsidR="00D42C25">
        <w:t>Идентификатор процесса</w:t>
      </w:r>
      <w:r w:rsidR="003D1D1A">
        <w:t>», «Наименование п</w:t>
      </w:r>
      <w:r w:rsidR="00D42C25">
        <w:t>роцесса», «Наименование услуги/</w:t>
      </w:r>
      <w:r w:rsidR="003D1D1A">
        <w:t>функции</w:t>
      </w:r>
      <w:r w:rsidR="00D42C25">
        <w:t>/</w:t>
      </w:r>
      <w:r w:rsidR="003D1D1A">
        <w:t xml:space="preserve"> сервиса, к которой относится процесс», «Ответственный за процесс», «</w:t>
      </w:r>
      <w:r w:rsidR="00D42C25">
        <w:t>С</w:t>
      </w:r>
      <w:r w:rsidR="003D1D1A">
        <w:t>татус реинжиниринга процесса»).</w:t>
      </w:r>
    </w:p>
    <w:p w:rsidR="008C624D" w:rsidRPr="009B7367" w:rsidRDefault="008C624D" w:rsidP="00DE78CB">
      <w:pPr>
        <w:pStyle w:val="aa"/>
        <w:spacing w:after="0"/>
        <w:ind w:left="1080" w:firstLine="338"/>
        <w:jc w:val="both"/>
        <w:rPr>
          <w:rFonts w:ascii="Times New Roman" w:hAnsi="Times New Roman" w:cs="Times New Roman"/>
          <w:sz w:val="28"/>
          <w:szCs w:val="28"/>
        </w:rPr>
      </w:pPr>
    </w:p>
    <w:p w:rsidR="00375C9D" w:rsidRDefault="00375C9D" w:rsidP="00DE7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5C9D" w:rsidRDefault="00375C9D" w:rsidP="00DE7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5C9D" w:rsidRPr="006252D1" w:rsidRDefault="002D4DE6" w:rsidP="00DE7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DE6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842561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42561">
        <w:rPr>
          <w:rFonts w:ascii="Times New Roman" w:hAnsi="Times New Roman" w:cs="Times New Roman"/>
          <w:sz w:val="28"/>
          <w:szCs w:val="28"/>
        </w:rPr>
        <w:t xml:space="preserve"> </w:t>
      </w:r>
      <w:r w:rsidR="00842561">
        <w:rPr>
          <w:rFonts w:ascii="Times New Roman" w:hAnsi="Times New Roman" w:cs="Times New Roman"/>
          <w:sz w:val="28"/>
          <w:szCs w:val="28"/>
        </w:rPr>
        <w:tab/>
      </w:r>
      <w:r w:rsidR="00842561">
        <w:rPr>
          <w:rFonts w:ascii="Times New Roman" w:hAnsi="Times New Roman" w:cs="Times New Roman"/>
          <w:sz w:val="28"/>
          <w:szCs w:val="28"/>
        </w:rPr>
        <w:tab/>
      </w:r>
      <w:r w:rsidR="00842561">
        <w:rPr>
          <w:rFonts w:ascii="Times New Roman" w:hAnsi="Times New Roman" w:cs="Times New Roman"/>
          <w:sz w:val="28"/>
          <w:szCs w:val="28"/>
        </w:rPr>
        <w:tab/>
      </w:r>
      <w:r w:rsidR="00842561">
        <w:rPr>
          <w:rFonts w:ascii="Times New Roman" w:hAnsi="Times New Roman" w:cs="Times New Roman"/>
          <w:sz w:val="28"/>
          <w:szCs w:val="28"/>
        </w:rPr>
        <w:tab/>
      </w:r>
      <w:r w:rsidR="00842561">
        <w:rPr>
          <w:rFonts w:ascii="Times New Roman" w:hAnsi="Times New Roman" w:cs="Times New Roman"/>
          <w:sz w:val="28"/>
          <w:szCs w:val="28"/>
        </w:rPr>
        <w:tab/>
      </w:r>
      <w:r w:rsidR="00842561">
        <w:rPr>
          <w:rFonts w:ascii="Times New Roman" w:hAnsi="Times New Roman" w:cs="Times New Roman"/>
          <w:sz w:val="28"/>
          <w:szCs w:val="28"/>
        </w:rPr>
        <w:tab/>
      </w:r>
      <w:r w:rsidR="00842561">
        <w:rPr>
          <w:rFonts w:ascii="Times New Roman" w:hAnsi="Times New Roman" w:cs="Times New Roman"/>
          <w:sz w:val="28"/>
          <w:szCs w:val="28"/>
        </w:rPr>
        <w:tab/>
      </w:r>
      <w:r w:rsidR="0084256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238D8">
        <w:rPr>
          <w:rFonts w:ascii="Times New Roman" w:hAnsi="Times New Roman" w:cs="Times New Roman"/>
          <w:sz w:val="28"/>
          <w:szCs w:val="28"/>
        </w:rPr>
        <w:t xml:space="preserve">   </w:t>
      </w:r>
      <w:r w:rsidR="00842561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375C9D" w:rsidRPr="006252D1" w:rsidSect="0084256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A0" w:rsidRDefault="002E40A0" w:rsidP="006252D1">
      <w:pPr>
        <w:spacing w:after="0" w:line="240" w:lineRule="auto"/>
      </w:pPr>
      <w:r>
        <w:separator/>
      </w:r>
    </w:p>
  </w:endnote>
  <w:endnote w:type="continuationSeparator" w:id="0">
    <w:p w:rsidR="002E40A0" w:rsidRDefault="002E40A0" w:rsidP="0062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A0" w:rsidRDefault="002E40A0" w:rsidP="006252D1">
      <w:pPr>
        <w:spacing w:after="0" w:line="240" w:lineRule="auto"/>
      </w:pPr>
      <w:r>
        <w:separator/>
      </w:r>
    </w:p>
  </w:footnote>
  <w:footnote w:type="continuationSeparator" w:id="0">
    <w:p w:rsidR="002E40A0" w:rsidRDefault="002E40A0" w:rsidP="00625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555291"/>
      <w:docPartObj>
        <w:docPartGallery w:val="Page Numbers (Top of Page)"/>
        <w:docPartUnique/>
      </w:docPartObj>
    </w:sdtPr>
    <w:sdtEndPr/>
    <w:sdtContent>
      <w:p w:rsidR="00375C9D" w:rsidRDefault="00375C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DE6">
          <w:rPr>
            <w:noProof/>
          </w:rPr>
          <w:t>2</w:t>
        </w:r>
        <w:r>
          <w:fldChar w:fldCharType="end"/>
        </w:r>
      </w:p>
    </w:sdtContent>
  </w:sdt>
  <w:p w:rsidR="00375C9D" w:rsidRDefault="00375C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4EB4"/>
    <w:multiLevelType w:val="multilevel"/>
    <w:tmpl w:val="27542C9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A0A157A"/>
    <w:multiLevelType w:val="multilevel"/>
    <w:tmpl w:val="5B00956A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344216D5"/>
    <w:multiLevelType w:val="multilevel"/>
    <w:tmpl w:val="4F0010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8" w:hanging="2160"/>
      </w:pPr>
      <w:rPr>
        <w:rFonts w:hint="default"/>
      </w:rPr>
    </w:lvl>
  </w:abstractNum>
  <w:abstractNum w:abstractNumId="3">
    <w:nsid w:val="3551136E"/>
    <w:multiLevelType w:val="hybridMultilevel"/>
    <w:tmpl w:val="182E21E4"/>
    <w:lvl w:ilvl="0" w:tplc="537891C8">
      <w:numFmt w:val="decimalZero"/>
      <w:lvlText w:val="%1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F471B77"/>
    <w:multiLevelType w:val="hybridMultilevel"/>
    <w:tmpl w:val="35B49078"/>
    <w:lvl w:ilvl="0" w:tplc="FE36F2C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3207BA"/>
    <w:multiLevelType w:val="multilevel"/>
    <w:tmpl w:val="38241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5A830F0C"/>
    <w:multiLevelType w:val="multilevel"/>
    <w:tmpl w:val="EE26B1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5AC27B91"/>
    <w:multiLevelType w:val="multilevel"/>
    <w:tmpl w:val="9EDCE52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5DA4351A"/>
    <w:multiLevelType w:val="multilevel"/>
    <w:tmpl w:val="AC26AC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4BD7AD2"/>
    <w:multiLevelType w:val="hybridMultilevel"/>
    <w:tmpl w:val="90B4C27E"/>
    <w:lvl w:ilvl="0" w:tplc="1772C3E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91349CF"/>
    <w:multiLevelType w:val="multilevel"/>
    <w:tmpl w:val="7C706812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BA84B7A"/>
    <w:multiLevelType w:val="multilevel"/>
    <w:tmpl w:val="7B1C54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9E"/>
    <w:rsid w:val="0004355F"/>
    <w:rsid w:val="000C75CF"/>
    <w:rsid w:val="000D2E6C"/>
    <w:rsid w:val="000D6226"/>
    <w:rsid w:val="001959BE"/>
    <w:rsid w:val="00291320"/>
    <w:rsid w:val="002A4888"/>
    <w:rsid w:val="002D4DE6"/>
    <w:rsid w:val="002E40A0"/>
    <w:rsid w:val="00303BBB"/>
    <w:rsid w:val="0033202E"/>
    <w:rsid w:val="00375C9D"/>
    <w:rsid w:val="003D1D1A"/>
    <w:rsid w:val="003D24AD"/>
    <w:rsid w:val="00461C51"/>
    <w:rsid w:val="004A20ED"/>
    <w:rsid w:val="005227F3"/>
    <w:rsid w:val="005328D8"/>
    <w:rsid w:val="00567D46"/>
    <w:rsid w:val="00621F9E"/>
    <w:rsid w:val="006238D8"/>
    <w:rsid w:val="006252D1"/>
    <w:rsid w:val="0063732C"/>
    <w:rsid w:val="006959A6"/>
    <w:rsid w:val="006F39E5"/>
    <w:rsid w:val="006F7B0C"/>
    <w:rsid w:val="00730956"/>
    <w:rsid w:val="00763117"/>
    <w:rsid w:val="007A220D"/>
    <w:rsid w:val="00805314"/>
    <w:rsid w:val="008253CA"/>
    <w:rsid w:val="00842561"/>
    <w:rsid w:val="00866B01"/>
    <w:rsid w:val="00877E76"/>
    <w:rsid w:val="00894E0B"/>
    <w:rsid w:val="008C0FFD"/>
    <w:rsid w:val="008C624D"/>
    <w:rsid w:val="009628A0"/>
    <w:rsid w:val="009B7367"/>
    <w:rsid w:val="009D74C2"/>
    <w:rsid w:val="00A05F1F"/>
    <w:rsid w:val="00A33F0B"/>
    <w:rsid w:val="00A36D95"/>
    <w:rsid w:val="00A4406B"/>
    <w:rsid w:val="00A86C21"/>
    <w:rsid w:val="00BC5253"/>
    <w:rsid w:val="00C37703"/>
    <w:rsid w:val="00C5528E"/>
    <w:rsid w:val="00D42C25"/>
    <w:rsid w:val="00D44201"/>
    <w:rsid w:val="00D539C3"/>
    <w:rsid w:val="00DB269A"/>
    <w:rsid w:val="00DE7851"/>
    <w:rsid w:val="00DE78CB"/>
    <w:rsid w:val="00E440D6"/>
    <w:rsid w:val="00E64DCD"/>
    <w:rsid w:val="00E93234"/>
    <w:rsid w:val="00EB5B1E"/>
    <w:rsid w:val="00F17699"/>
    <w:rsid w:val="00F51334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2D1"/>
  </w:style>
  <w:style w:type="paragraph" w:styleId="a5">
    <w:name w:val="footer"/>
    <w:basedOn w:val="a"/>
    <w:link w:val="a6"/>
    <w:uiPriority w:val="99"/>
    <w:unhideWhenUsed/>
    <w:rsid w:val="0062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2D1"/>
  </w:style>
  <w:style w:type="paragraph" w:styleId="a7">
    <w:name w:val="Normal (Web)"/>
    <w:basedOn w:val="a"/>
    <w:uiPriority w:val="99"/>
    <w:semiHidden/>
    <w:unhideWhenUsed/>
    <w:rsid w:val="0062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C9D"/>
    <w:rPr>
      <w:rFonts w:ascii="Tahoma" w:hAnsi="Tahoma" w:cs="Tahoma"/>
      <w:sz w:val="16"/>
      <w:szCs w:val="16"/>
    </w:rPr>
  </w:style>
  <w:style w:type="paragraph" w:styleId="aa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,List Paragraph,Заговок Марина,4.2.2"/>
    <w:basedOn w:val="a"/>
    <w:link w:val="ab"/>
    <w:uiPriority w:val="34"/>
    <w:qFormat/>
    <w:rsid w:val="00842561"/>
    <w:pPr>
      <w:ind w:left="720"/>
      <w:contextualSpacing/>
    </w:pPr>
  </w:style>
  <w:style w:type="character" w:customStyle="1" w:styleId="fontstyle01">
    <w:name w:val="fontstyle01"/>
    <w:basedOn w:val="a0"/>
    <w:rsid w:val="00DE78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c">
    <w:name w:val="Основной"/>
    <w:basedOn w:val="a"/>
    <w:link w:val="ad"/>
    <w:qFormat/>
    <w:rsid w:val="00730956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Знак"/>
    <w:basedOn w:val="a0"/>
    <w:link w:val="ac"/>
    <w:rsid w:val="00730956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27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D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link w:val="aa"/>
    <w:uiPriority w:val="34"/>
    <w:qFormat/>
    <w:locked/>
    <w:rsid w:val="009D7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2D1"/>
  </w:style>
  <w:style w:type="paragraph" w:styleId="a5">
    <w:name w:val="footer"/>
    <w:basedOn w:val="a"/>
    <w:link w:val="a6"/>
    <w:uiPriority w:val="99"/>
    <w:unhideWhenUsed/>
    <w:rsid w:val="0062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2D1"/>
  </w:style>
  <w:style w:type="paragraph" w:styleId="a7">
    <w:name w:val="Normal (Web)"/>
    <w:basedOn w:val="a"/>
    <w:uiPriority w:val="99"/>
    <w:semiHidden/>
    <w:unhideWhenUsed/>
    <w:rsid w:val="0062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C9D"/>
    <w:rPr>
      <w:rFonts w:ascii="Tahoma" w:hAnsi="Tahoma" w:cs="Tahoma"/>
      <w:sz w:val="16"/>
      <w:szCs w:val="16"/>
    </w:rPr>
  </w:style>
  <w:style w:type="paragraph" w:styleId="aa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,List Paragraph,Заговок Марина,4.2.2"/>
    <w:basedOn w:val="a"/>
    <w:link w:val="ab"/>
    <w:uiPriority w:val="34"/>
    <w:qFormat/>
    <w:rsid w:val="00842561"/>
    <w:pPr>
      <w:ind w:left="720"/>
      <w:contextualSpacing/>
    </w:pPr>
  </w:style>
  <w:style w:type="character" w:customStyle="1" w:styleId="fontstyle01">
    <w:name w:val="fontstyle01"/>
    <w:basedOn w:val="a0"/>
    <w:rsid w:val="00DE78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c">
    <w:name w:val="Основной"/>
    <w:basedOn w:val="a"/>
    <w:link w:val="ad"/>
    <w:qFormat/>
    <w:rsid w:val="00730956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Знак"/>
    <w:basedOn w:val="a0"/>
    <w:link w:val="ac"/>
    <w:rsid w:val="00730956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27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D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link w:val="aa"/>
    <w:uiPriority w:val="34"/>
    <w:qFormat/>
    <w:locked/>
    <w:rsid w:val="009D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Уколова</dc:creator>
  <cp:lastModifiedBy>Мария А. Иванова</cp:lastModifiedBy>
  <cp:revision>2</cp:revision>
  <cp:lastPrinted>2025-05-20T07:32:00Z</cp:lastPrinted>
  <dcterms:created xsi:type="dcterms:W3CDTF">2025-06-10T07:33:00Z</dcterms:created>
  <dcterms:modified xsi:type="dcterms:W3CDTF">2025-06-10T07:33:00Z</dcterms:modified>
</cp:coreProperties>
</file>