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B3" w:rsidRPr="005741B3" w:rsidRDefault="000A6B6B" w:rsidP="005741B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41B3">
        <w:rPr>
          <w:sz w:val="28"/>
          <w:szCs w:val="28"/>
        </w:rPr>
        <w:t>Приложение 2</w:t>
      </w:r>
      <w:bookmarkStart w:id="0" w:name="_GoBack"/>
      <w:bookmarkEnd w:id="0"/>
    </w:p>
    <w:p w:rsidR="005741B3" w:rsidRPr="005741B3" w:rsidRDefault="005741B3" w:rsidP="005741B3">
      <w:pPr>
        <w:jc w:val="right"/>
        <w:rPr>
          <w:sz w:val="28"/>
          <w:szCs w:val="28"/>
        </w:rPr>
      </w:pPr>
      <w:r w:rsidRPr="005741B3">
        <w:rPr>
          <w:sz w:val="28"/>
          <w:szCs w:val="28"/>
        </w:rPr>
        <w:t>к Административному регламенту</w:t>
      </w:r>
    </w:p>
    <w:p w:rsidR="005741B3" w:rsidRPr="005741B3" w:rsidRDefault="005741B3" w:rsidP="005741B3">
      <w:pPr>
        <w:jc w:val="right"/>
        <w:rPr>
          <w:sz w:val="28"/>
          <w:szCs w:val="28"/>
        </w:rPr>
      </w:pPr>
      <w:r w:rsidRPr="005741B3">
        <w:rPr>
          <w:sz w:val="28"/>
          <w:szCs w:val="28"/>
        </w:rPr>
        <w:t xml:space="preserve">предоставления </w:t>
      </w:r>
      <w:proofErr w:type="gramStart"/>
      <w:r w:rsidRPr="005741B3">
        <w:rPr>
          <w:sz w:val="28"/>
          <w:szCs w:val="28"/>
        </w:rPr>
        <w:t>муниципальной</w:t>
      </w:r>
      <w:proofErr w:type="gramEnd"/>
    </w:p>
    <w:p w:rsidR="005741B3" w:rsidRPr="005741B3" w:rsidRDefault="005741B3" w:rsidP="005741B3">
      <w:pPr>
        <w:jc w:val="right"/>
        <w:rPr>
          <w:sz w:val="28"/>
          <w:szCs w:val="28"/>
        </w:rPr>
      </w:pPr>
      <w:r w:rsidRPr="005741B3">
        <w:rPr>
          <w:sz w:val="28"/>
          <w:szCs w:val="28"/>
        </w:rPr>
        <w:t xml:space="preserve">услуги «Выдача разрешений </w:t>
      </w:r>
      <w:proofErr w:type="gramStart"/>
      <w:r w:rsidRPr="005741B3">
        <w:rPr>
          <w:sz w:val="28"/>
          <w:szCs w:val="28"/>
        </w:rPr>
        <w:t>на</w:t>
      </w:r>
      <w:proofErr w:type="gramEnd"/>
    </w:p>
    <w:p w:rsidR="005741B3" w:rsidRPr="005741B3" w:rsidRDefault="005741B3" w:rsidP="005741B3">
      <w:pPr>
        <w:jc w:val="right"/>
        <w:rPr>
          <w:sz w:val="28"/>
          <w:szCs w:val="28"/>
        </w:rPr>
      </w:pPr>
      <w:r w:rsidRPr="005741B3">
        <w:rPr>
          <w:sz w:val="28"/>
          <w:szCs w:val="28"/>
        </w:rPr>
        <w:t xml:space="preserve">строительство и ввод объектов </w:t>
      </w:r>
      <w:proofErr w:type="gramStart"/>
      <w:r w:rsidRPr="005741B3">
        <w:rPr>
          <w:sz w:val="28"/>
          <w:szCs w:val="28"/>
        </w:rPr>
        <w:t>в</w:t>
      </w:r>
      <w:proofErr w:type="gramEnd"/>
      <w:r w:rsidRPr="005741B3">
        <w:rPr>
          <w:sz w:val="28"/>
          <w:szCs w:val="28"/>
        </w:rPr>
        <w:t xml:space="preserve"> </w:t>
      </w:r>
    </w:p>
    <w:p w:rsidR="00B62900" w:rsidRDefault="005741B3" w:rsidP="005741B3">
      <w:pPr>
        <w:jc w:val="right"/>
        <w:rPr>
          <w:sz w:val="28"/>
          <w:szCs w:val="28"/>
        </w:rPr>
      </w:pPr>
      <w:r w:rsidRPr="005741B3">
        <w:rPr>
          <w:sz w:val="28"/>
          <w:szCs w:val="28"/>
        </w:rPr>
        <w:t>эксплуатацию»</w:t>
      </w:r>
    </w:p>
    <w:p w:rsidR="00B62900" w:rsidRPr="003B1B93" w:rsidRDefault="00B62900" w:rsidP="00B6290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B62900" w:rsidRPr="003B1B93" w:rsidRDefault="00B62900" w:rsidP="00B6290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B1B93">
        <w:rPr>
          <w:sz w:val="28"/>
          <w:szCs w:val="28"/>
        </w:rPr>
        <w:t>Сведения о многофункциональн</w:t>
      </w:r>
      <w:r w:rsidR="008D36D6">
        <w:rPr>
          <w:sz w:val="28"/>
          <w:szCs w:val="28"/>
        </w:rPr>
        <w:t>ом</w:t>
      </w:r>
      <w:r w:rsidRPr="003B1B93">
        <w:rPr>
          <w:sz w:val="28"/>
          <w:szCs w:val="28"/>
        </w:rPr>
        <w:t xml:space="preserve"> центр</w:t>
      </w:r>
      <w:r w:rsidR="008D36D6">
        <w:rPr>
          <w:sz w:val="28"/>
          <w:szCs w:val="28"/>
        </w:rPr>
        <w:t>е</w:t>
      </w:r>
    </w:p>
    <w:p w:rsidR="00B62900" w:rsidRPr="003B1B93" w:rsidRDefault="00B62900" w:rsidP="00B6290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B1B93">
        <w:rPr>
          <w:sz w:val="28"/>
          <w:szCs w:val="28"/>
        </w:rPr>
        <w:t>предоставления муниципальн</w:t>
      </w:r>
      <w:r w:rsidR="008D36D6">
        <w:rPr>
          <w:sz w:val="28"/>
          <w:szCs w:val="28"/>
        </w:rPr>
        <w:t>ых</w:t>
      </w:r>
      <w:r w:rsidRPr="003B1B93">
        <w:rPr>
          <w:sz w:val="28"/>
          <w:szCs w:val="28"/>
        </w:rPr>
        <w:t xml:space="preserve"> услуг</w:t>
      </w:r>
    </w:p>
    <w:p w:rsidR="00B62900" w:rsidRPr="003B1B93" w:rsidRDefault="00B62900" w:rsidP="00B6290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7632"/>
      </w:tblGrid>
      <w:tr w:rsidR="00B62900" w:rsidRPr="003B1B93" w:rsidTr="005F7A67">
        <w:tc>
          <w:tcPr>
            <w:tcW w:w="2410" w:type="dxa"/>
          </w:tcPr>
          <w:p w:rsidR="00B62900" w:rsidRPr="003B1B93" w:rsidRDefault="00B62900" w:rsidP="008D36D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B1B93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7761" w:type="dxa"/>
          </w:tcPr>
          <w:p w:rsidR="008D36D6" w:rsidRDefault="008D36D6" w:rsidP="008D36D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659303</w:t>
            </w:r>
            <w: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Алтайский край,  г. Бийск,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Промышленная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, 6;</w:t>
            </w:r>
          </w:p>
          <w:p w:rsidR="008D36D6" w:rsidRDefault="008D36D6" w:rsidP="008D36D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659300 Алтайский край,  г. Бийск, ул. Владимира </w:t>
            </w:r>
          </w:p>
          <w:p w:rsidR="00B62900" w:rsidRPr="003B1B93" w:rsidRDefault="008D36D6" w:rsidP="008D36D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Ленина, 113</w:t>
            </w:r>
          </w:p>
        </w:tc>
      </w:tr>
      <w:tr w:rsidR="00B62900" w:rsidRPr="003B1B93" w:rsidTr="005F7A67">
        <w:tc>
          <w:tcPr>
            <w:tcW w:w="2410" w:type="dxa"/>
          </w:tcPr>
          <w:p w:rsidR="008D36D6" w:rsidRDefault="008D36D6" w:rsidP="008D36D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B62900" w:rsidRPr="003B1B93" w:rsidRDefault="00B62900" w:rsidP="008D36D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B1B93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7761" w:type="dxa"/>
          </w:tcPr>
          <w:p w:rsidR="008D36D6" w:rsidRDefault="008D36D6" w:rsidP="008D36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Пн.: 8.00 - 18.00</w:t>
            </w:r>
          </w:p>
          <w:p w:rsidR="008D36D6" w:rsidRDefault="008D36D6" w:rsidP="008D36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Вт.: 8.00 - 18.00</w:t>
            </w:r>
          </w:p>
          <w:p w:rsidR="008D36D6" w:rsidRDefault="008D36D6" w:rsidP="008D36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Ср.: 8.00 - 18.00</w:t>
            </w:r>
          </w:p>
          <w:p w:rsidR="008D36D6" w:rsidRDefault="008D36D6" w:rsidP="008D36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Чт.: 8.00 - 20.00</w:t>
            </w:r>
          </w:p>
          <w:p w:rsidR="008D36D6" w:rsidRDefault="008D36D6" w:rsidP="008D36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Пт.: 8.00 - 17.00</w:t>
            </w:r>
          </w:p>
          <w:p w:rsidR="008D36D6" w:rsidRDefault="008D36D6" w:rsidP="008D36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Сб.: 8.00 - 17.00</w:t>
            </w:r>
          </w:p>
          <w:p w:rsidR="00B62900" w:rsidRPr="003B1B93" w:rsidRDefault="008D36D6" w:rsidP="008D36D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Вс.: выходной день</w:t>
            </w:r>
          </w:p>
        </w:tc>
      </w:tr>
      <w:tr w:rsidR="00B62900" w:rsidRPr="003B1B93" w:rsidTr="005F7A67">
        <w:tc>
          <w:tcPr>
            <w:tcW w:w="2410" w:type="dxa"/>
          </w:tcPr>
          <w:p w:rsidR="00B62900" w:rsidRPr="003B1B93" w:rsidRDefault="00B62900" w:rsidP="008D36D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B1B93">
              <w:rPr>
                <w:sz w:val="28"/>
                <w:szCs w:val="28"/>
              </w:rPr>
              <w:t>Единый центр телефонного обслуживания</w:t>
            </w:r>
          </w:p>
        </w:tc>
        <w:tc>
          <w:tcPr>
            <w:tcW w:w="7761" w:type="dxa"/>
          </w:tcPr>
          <w:p w:rsidR="008D36D6" w:rsidRDefault="008D36D6" w:rsidP="008D36D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shd w:val="clear" w:color="auto" w:fill="FFFFFF"/>
              </w:rPr>
            </w:pPr>
          </w:p>
          <w:p w:rsidR="00B62900" w:rsidRPr="00443EB1" w:rsidRDefault="00B62900" w:rsidP="008D36D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43EB1">
              <w:rPr>
                <w:sz w:val="28"/>
                <w:szCs w:val="28"/>
                <w:shd w:val="clear" w:color="auto" w:fill="FFFFFF"/>
              </w:rPr>
              <w:t>8-800-775-00-25 (звонок из регионов России бесплатный)</w:t>
            </w:r>
          </w:p>
        </w:tc>
      </w:tr>
      <w:tr w:rsidR="00B62900" w:rsidRPr="003B1B93" w:rsidTr="005F7A67">
        <w:tc>
          <w:tcPr>
            <w:tcW w:w="2410" w:type="dxa"/>
          </w:tcPr>
          <w:p w:rsidR="00B62900" w:rsidRPr="003B1B93" w:rsidRDefault="00B62900" w:rsidP="008D36D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B1B93">
              <w:rPr>
                <w:sz w:val="28"/>
                <w:szCs w:val="28"/>
              </w:rPr>
              <w:t>Интернет – сайт МФЦ</w:t>
            </w:r>
          </w:p>
        </w:tc>
        <w:tc>
          <w:tcPr>
            <w:tcW w:w="7761" w:type="dxa"/>
          </w:tcPr>
          <w:p w:rsidR="00B62900" w:rsidRPr="00443EB1" w:rsidRDefault="0006572A" w:rsidP="005F7A67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val="en-US"/>
              </w:rPr>
            </w:pPr>
            <w:hyperlink r:id="rId7" w:history="1">
              <w:r w:rsidR="00B62900" w:rsidRPr="00443EB1">
                <w:rPr>
                  <w:rStyle w:val="a3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https://mfc22.ru</w:t>
              </w:r>
            </w:hyperlink>
          </w:p>
        </w:tc>
      </w:tr>
      <w:tr w:rsidR="00B62900" w:rsidRPr="003B1B93" w:rsidTr="005F7A67">
        <w:tc>
          <w:tcPr>
            <w:tcW w:w="2410" w:type="dxa"/>
          </w:tcPr>
          <w:p w:rsidR="00B62900" w:rsidRPr="003B1B93" w:rsidRDefault="00B62900" w:rsidP="008D36D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B1B93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7761" w:type="dxa"/>
          </w:tcPr>
          <w:p w:rsidR="00B62900" w:rsidRPr="00443EB1" w:rsidRDefault="00B62900" w:rsidP="005F7A67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43EB1">
              <w:rPr>
                <w:sz w:val="28"/>
                <w:szCs w:val="28"/>
              </w:rPr>
              <w:t>e-</w:t>
            </w:r>
            <w:proofErr w:type="spellStart"/>
            <w:r w:rsidRPr="00443EB1">
              <w:rPr>
                <w:sz w:val="28"/>
                <w:szCs w:val="28"/>
              </w:rPr>
              <w:t>mail</w:t>
            </w:r>
            <w:proofErr w:type="spellEnd"/>
            <w:r w:rsidRPr="00443EB1">
              <w:rPr>
                <w:sz w:val="28"/>
                <w:szCs w:val="28"/>
              </w:rPr>
              <w:t>: </w:t>
            </w:r>
            <w:r w:rsidRPr="00443EB1">
              <w:rPr>
                <w:sz w:val="28"/>
                <w:szCs w:val="28"/>
                <w:shd w:val="clear" w:color="auto" w:fill="F5F5F5"/>
              </w:rPr>
              <w:t>mfc04@mfc22.ru</w:t>
            </w:r>
          </w:p>
        </w:tc>
      </w:tr>
    </w:tbl>
    <w:p w:rsidR="00B62900" w:rsidRDefault="00B62900" w:rsidP="00B62900">
      <w:pPr>
        <w:jc w:val="both"/>
        <w:rPr>
          <w:sz w:val="28"/>
          <w:szCs w:val="28"/>
        </w:rPr>
      </w:pPr>
    </w:p>
    <w:p w:rsidR="00B62900" w:rsidRDefault="00B62900" w:rsidP="00B62900">
      <w:pPr>
        <w:jc w:val="both"/>
        <w:rPr>
          <w:sz w:val="28"/>
          <w:szCs w:val="28"/>
        </w:rPr>
      </w:pPr>
    </w:p>
    <w:p w:rsidR="00B62900" w:rsidRDefault="00B62900" w:rsidP="00B62900">
      <w:pPr>
        <w:jc w:val="both"/>
        <w:rPr>
          <w:sz w:val="28"/>
          <w:szCs w:val="28"/>
        </w:rPr>
      </w:pPr>
    </w:p>
    <w:p w:rsidR="005E122B" w:rsidRPr="00B62900" w:rsidRDefault="000802F2" w:rsidP="005F7A67">
      <w:pPr>
        <w:jc w:val="both"/>
        <w:rPr>
          <w:sz w:val="28"/>
          <w:szCs w:val="28"/>
        </w:rPr>
      </w:pPr>
      <w:r w:rsidRPr="000802F2">
        <w:rPr>
          <w:sz w:val="28"/>
          <w:szCs w:val="28"/>
        </w:rPr>
        <w:t xml:space="preserve">В.С. </w:t>
      </w:r>
      <w:proofErr w:type="spellStart"/>
      <w:r w:rsidRPr="000802F2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</w:t>
      </w:r>
      <w:r w:rsidRPr="000802F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F7A67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r w:rsidR="005F7A67">
        <w:rPr>
          <w:sz w:val="28"/>
          <w:szCs w:val="28"/>
        </w:rPr>
        <w:t xml:space="preserve">                                                                                    </w:t>
      </w:r>
    </w:p>
    <w:sectPr w:rsidR="005E122B" w:rsidRPr="00B62900" w:rsidSect="005F7A67">
      <w:headerReference w:type="default" r:id="rId8"/>
      <w:pgSz w:w="11906" w:h="16838" w:code="9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2A" w:rsidRDefault="0006572A" w:rsidP="00AD11FA">
      <w:r>
        <w:separator/>
      </w:r>
    </w:p>
  </w:endnote>
  <w:endnote w:type="continuationSeparator" w:id="0">
    <w:p w:rsidR="0006572A" w:rsidRDefault="0006572A" w:rsidP="00AD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2A" w:rsidRDefault="0006572A" w:rsidP="00AD11FA">
      <w:r>
        <w:separator/>
      </w:r>
    </w:p>
  </w:footnote>
  <w:footnote w:type="continuationSeparator" w:id="0">
    <w:p w:rsidR="0006572A" w:rsidRDefault="0006572A" w:rsidP="00AD1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1FA" w:rsidRDefault="00AD11FA" w:rsidP="00AD11FA">
    <w:pPr>
      <w:pStyle w:val="a4"/>
      <w:jc w:val="center"/>
    </w:pPr>
    <w:r>
      <w:t>3</w:t>
    </w:r>
    <w:r w:rsidR="00217DDB">
      <w:t>6</w:t>
    </w:r>
  </w:p>
  <w:p w:rsidR="00AD11FA" w:rsidRDefault="00AD11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00"/>
    <w:rsid w:val="0006572A"/>
    <w:rsid w:val="000802F2"/>
    <w:rsid w:val="000A6B6B"/>
    <w:rsid w:val="000E72F4"/>
    <w:rsid w:val="00217DDB"/>
    <w:rsid w:val="003D7DE0"/>
    <w:rsid w:val="005741B3"/>
    <w:rsid w:val="005E122B"/>
    <w:rsid w:val="005F7A67"/>
    <w:rsid w:val="00755BD0"/>
    <w:rsid w:val="008B6277"/>
    <w:rsid w:val="008D36D6"/>
    <w:rsid w:val="00971D23"/>
    <w:rsid w:val="009E6DF0"/>
    <w:rsid w:val="00AD11FA"/>
    <w:rsid w:val="00B62900"/>
    <w:rsid w:val="00CA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B62900"/>
    <w:rPr>
      <w:color w:val="074592"/>
      <w:u w:val="single"/>
    </w:rPr>
  </w:style>
  <w:style w:type="paragraph" w:styleId="a4">
    <w:name w:val="header"/>
    <w:basedOn w:val="a"/>
    <w:link w:val="a5"/>
    <w:uiPriority w:val="99"/>
    <w:unhideWhenUsed/>
    <w:rsid w:val="00AD1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1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D11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1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11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1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B62900"/>
    <w:rPr>
      <w:color w:val="074592"/>
      <w:u w:val="single"/>
    </w:rPr>
  </w:style>
  <w:style w:type="paragraph" w:styleId="a4">
    <w:name w:val="header"/>
    <w:basedOn w:val="a"/>
    <w:link w:val="a5"/>
    <w:uiPriority w:val="99"/>
    <w:unhideWhenUsed/>
    <w:rsid w:val="00AD1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1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D11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1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11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1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fc22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3</cp:revision>
  <cp:lastPrinted>2026-03-27T04:44:00Z</cp:lastPrinted>
  <dcterms:created xsi:type="dcterms:W3CDTF">2026-04-22T04:59:00Z</dcterms:created>
  <dcterms:modified xsi:type="dcterms:W3CDTF">2026-04-22T05:06:00Z</dcterms:modified>
</cp:coreProperties>
</file>