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219" w:type="dxa"/>
        <w:tblInd w:w="5920" w:type="dxa"/>
        <w:tblLook w:val="04A0" w:firstRow="1" w:lastRow="0" w:firstColumn="1" w:lastColumn="0" w:noHBand="0" w:noVBand="1"/>
      </w:tblPr>
      <w:tblGrid>
        <w:gridCol w:w="4219"/>
      </w:tblGrid>
      <w:tr w:rsidR="00C61325" w:rsidRPr="00AF7577" w:rsidTr="00B11570">
        <w:tc>
          <w:tcPr>
            <w:tcW w:w="4219" w:type="dxa"/>
          </w:tcPr>
          <w:p w:rsidR="00C61325" w:rsidRPr="00AF1358" w:rsidRDefault="00DC349E" w:rsidP="003E100D">
            <w:pPr>
              <w:pStyle w:val="1"/>
              <w:jc w:val="right"/>
              <w:rPr>
                <w:rFonts w:ascii="Times New Roman" w:hAnsi="Times New Roman" w:cs="Times New Roman"/>
                <w:b w:val="0"/>
                <w:color w:val="auto"/>
              </w:rPr>
            </w:pPr>
            <w:r w:rsidRPr="00AF1358">
              <w:rPr>
                <w:rFonts w:ascii="Times New Roman" w:hAnsi="Times New Roman" w:cs="Times New Roman"/>
                <w:b w:val="0"/>
                <w:color w:val="auto"/>
              </w:rPr>
              <w:t>ПРИЛОЖЕНИЕ</w:t>
            </w:r>
          </w:p>
          <w:p w:rsidR="00C61325" w:rsidRPr="00AF7577" w:rsidRDefault="00711CAE" w:rsidP="003E100D">
            <w:pPr>
              <w:jc w:val="right"/>
              <w:rPr>
                <w:sz w:val="28"/>
                <w:szCs w:val="28"/>
              </w:rPr>
            </w:pPr>
            <w:r>
              <w:rPr>
                <w:sz w:val="28"/>
                <w:szCs w:val="28"/>
              </w:rPr>
              <w:t xml:space="preserve">к  постановлению </w:t>
            </w:r>
            <w:r w:rsidR="00C61325" w:rsidRPr="00AF7577">
              <w:rPr>
                <w:sz w:val="28"/>
                <w:szCs w:val="28"/>
              </w:rPr>
              <w:t>Администрации города</w:t>
            </w:r>
            <w:r>
              <w:rPr>
                <w:sz w:val="28"/>
                <w:szCs w:val="28"/>
              </w:rPr>
              <w:t xml:space="preserve"> Бийска</w:t>
            </w:r>
          </w:p>
          <w:p w:rsidR="00C61325" w:rsidRPr="00AF7577" w:rsidRDefault="00C61325" w:rsidP="003E100D">
            <w:pPr>
              <w:jc w:val="right"/>
              <w:rPr>
                <w:sz w:val="28"/>
                <w:szCs w:val="28"/>
              </w:rPr>
            </w:pPr>
            <w:r w:rsidRPr="00AF7577">
              <w:rPr>
                <w:sz w:val="28"/>
                <w:szCs w:val="28"/>
              </w:rPr>
              <w:t xml:space="preserve">от </w:t>
            </w:r>
            <w:r w:rsidR="003E100D">
              <w:rPr>
                <w:sz w:val="28"/>
                <w:szCs w:val="28"/>
              </w:rPr>
              <w:t>19.03.2026</w:t>
            </w:r>
            <w:r w:rsidR="009242AB">
              <w:rPr>
                <w:sz w:val="28"/>
                <w:szCs w:val="28"/>
              </w:rPr>
              <w:t xml:space="preserve"> № </w:t>
            </w:r>
            <w:r w:rsidR="003E100D">
              <w:rPr>
                <w:sz w:val="28"/>
                <w:szCs w:val="28"/>
              </w:rPr>
              <w:t>650</w:t>
            </w:r>
          </w:p>
        </w:tc>
      </w:tr>
    </w:tbl>
    <w:p w:rsidR="00C61325" w:rsidRDefault="00C61325" w:rsidP="00EB05C1">
      <w:pPr>
        <w:shd w:val="clear" w:color="auto" w:fill="FFFFFF"/>
        <w:jc w:val="center"/>
        <w:rPr>
          <w:b/>
          <w:sz w:val="28"/>
          <w:szCs w:val="26"/>
        </w:rPr>
      </w:pPr>
    </w:p>
    <w:p w:rsidR="00D9056F" w:rsidRPr="00DC349E" w:rsidRDefault="00D9056F" w:rsidP="00DB49C0">
      <w:pPr>
        <w:shd w:val="clear" w:color="auto" w:fill="FFFFFF"/>
        <w:jc w:val="center"/>
        <w:rPr>
          <w:b/>
          <w:sz w:val="28"/>
          <w:szCs w:val="26"/>
        </w:rPr>
      </w:pPr>
      <w:r w:rsidRPr="00DC349E">
        <w:rPr>
          <w:b/>
          <w:sz w:val="28"/>
          <w:szCs w:val="26"/>
        </w:rPr>
        <w:t>Административный регламент</w:t>
      </w:r>
    </w:p>
    <w:p w:rsidR="00086917" w:rsidRPr="00DC349E" w:rsidRDefault="00D9056F" w:rsidP="00DB49C0">
      <w:pPr>
        <w:shd w:val="clear" w:color="auto" w:fill="FFFFFF"/>
        <w:jc w:val="center"/>
        <w:rPr>
          <w:b/>
          <w:sz w:val="28"/>
          <w:szCs w:val="28"/>
        </w:rPr>
      </w:pPr>
      <w:r w:rsidRPr="00DC349E">
        <w:rPr>
          <w:b/>
          <w:sz w:val="28"/>
          <w:szCs w:val="28"/>
        </w:rPr>
        <w:t xml:space="preserve">предоставления </w:t>
      </w:r>
      <w:r w:rsidR="00086917" w:rsidRPr="00DC349E">
        <w:rPr>
          <w:b/>
          <w:sz w:val="28"/>
          <w:szCs w:val="28"/>
        </w:rPr>
        <w:t>муниципально</w:t>
      </w:r>
      <w:r w:rsidRPr="00DC349E">
        <w:rPr>
          <w:b/>
          <w:sz w:val="28"/>
          <w:szCs w:val="28"/>
        </w:rPr>
        <w:t>й услуги</w:t>
      </w:r>
    </w:p>
    <w:p w:rsidR="00EE697D" w:rsidRDefault="009F0537" w:rsidP="00EE697D">
      <w:pPr>
        <w:pStyle w:val="ConsPlusTitle"/>
        <w:jc w:val="center"/>
        <w:rPr>
          <w:rFonts w:ascii="Times New Roman" w:hAnsi="Times New Roman" w:cs="Times New Roman"/>
          <w:sz w:val="28"/>
          <w:szCs w:val="28"/>
        </w:rPr>
      </w:pPr>
      <w:r w:rsidRPr="002215C7">
        <w:rPr>
          <w:rFonts w:ascii="Times New Roman" w:eastAsiaTheme="minorHAnsi" w:hAnsi="Times New Roman" w:cs="Times New Roman"/>
          <w:bCs/>
          <w:sz w:val="28"/>
          <w:szCs w:val="28"/>
          <w:lang w:eastAsia="en-US"/>
        </w:rPr>
        <w:t>«</w:t>
      </w:r>
      <w:r w:rsidR="002215C7">
        <w:rPr>
          <w:rFonts w:ascii="Times New Roman" w:hAnsi="Times New Roman" w:cs="Times New Roman"/>
          <w:sz w:val="28"/>
          <w:szCs w:val="28"/>
        </w:rPr>
        <w:t>Назначение,</w:t>
      </w:r>
      <w:r w:rsidR="002215C7" w:rsidRPr="002215C7">
        <w:rPr>
          <w:rFonts w:ascii="Times New Roman" w:hAnsi="Times New Roman" w:cs="Times New Roman"/>
          <w:sz w:val="28"/>
          <w:szCs w:val="28"/>
        </w:rPr>
        <w:t xml:space="preserve"> </w:t>
      </w:r>
      <w:r w:rsidR="002215C7">
        <w:rPr>
          <w:rFonts w:ascii="Times New Roman" w:hAnsi="Times New Roman" w:cs="Times New Roman"/>
          <w:sz w:val="28"/>
          <w:szCs w:val="28"/>
        </w:rPr>
        <w:t>выплата</w:t>
      </w:r>
      <w:r w:rsidR="00EE697D">
        <w:rPr>
          <w:rFonts w:ascii="Times New Roman" w:hAnsi="Times New Roman" w:cs="Times New Roman"/>
          <w:sz w:val="28"/>
          <w:szCs w:val="28"/>
        </w:rPr>
        <w:t xml:space="preserve"> </w:t>
      </w:r>
      <w:r w:rsidR="002215C7">
        <w:rPr>
          <w:rFonts w:ascii="Times New Roman" w:hAnsi="Times New Roman" w:cs="Times New Roman"/>
          <w:sz w:val="28"/>
          <w:szCs w:val="28"/>
        </w:rPr>
        <w:t>и увеличение пенсии</w:t>
      </w:r>
      <w:r w:rsidR="002215C7" w:rsidRPr="002215C7">
        <w:rPr>
          <w:rFonts w:ascii="Times New Roman" w:hAnsi="Times New Roman" w:cs="Times New Roman"/>
          <w:sz w:val="28"/>
          <w:szCs w:val="28"/>
        </w:rPr>
        <w:t xml:space="preserve"> </w:t>
      </w:r>
    </w:p>
    <w:p w:rsidR="00AF012A" w:rsidRDefault="002215C7" w:rsidP="00AF012A">
      <w:pPr>
        <w:pStyle w:val="ConsPlusTitle"/>
        <w:jc w:val="center"/>
        <w:rPr>
          <w:rFonts w:ascii="Times New Roman" w:hAnsi="Times New Roman" w:cs="Times New Roman"/>
          <w:sz w:val="28"/>
          <w:szCs w:val="28"/>
        </w:rPr>
      </w:pPr>
      <w:r>
        <w:rPr>
          <w:rFonts w:ascii="Times New Roman" w:hAnsi="Times New Roman" w:cs="Times New Roman"/>
          <w:sz w:val="28"/>
          <w:szCs w:val="28"/>
        </w:rPr>
        <w:t>за выслугу лет лицам</w:t>
      </w:r>
      <w:r w:rsidRPr="002215C7">
        <w:rPr>
          <w:rFonts w:ascii="Times New Roman" w:hAnsi="Times New Roman" w:cs="Times New Roman"/>
          <w:sz w:val="28"/>
          <w:szCs w:val="28"/>
        </w:rPr>
        <w:t xml:space="preserve">, </w:t>
      </w:r>
      <w:r>
        <w:rPr>
          <w:rFonts w:ascii="Times New Roman" w:hAnsi="Times New Roman" w:cs="Times New Roman"/>
          <w:sz w:val="28"/>
          <w:szCs w:val="28"/>
        </w:rPr>
        <w:t>замещавшим</w:t>
      </w:r>
      <w:r w:rsidR="00AF012A">
        <w:rPr>
          <w:rFonts w:ascii="Times New Roman" w:hAnsi="Times New Roman" w:cs="Times New Roman"/>
          <w:sz w:val="28"/>
          <w:szCs w:val="28"/>
        </w:rPr>
        <w:t xml:space="preserve"> </w:t>
      </w:r>
      <w:r>
        <w:rPr>
          <w:rFonts w:ascii="Times New Roman" w:hAnsi="Times New Roman" w:cs="Times New Roman"/>
          <w:sz w:val="28"/>
          <w:szCs w:val="28"/>
        </w:rPr>
        <w:t>должности</w:t>
      </w:r>
    </w:p>
    <w:p w:rsidR="00AF012A" w:rsidRDefault="002215C7" w:rsidP="002215C7">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муниципальной службы</w:t>
      </w:r>
      <w:r w:rsidRPr="002215C7">
        <w:rPr>
          <w:rFonts w:ascii="Times New Roman" w:hAnsi="Times New Roman" w:cs="Times New Roman"/>
          <w:sz w:val="28"/>
          <w:szCs w:val="28"/>
        </w:rPr>
        <w:t xml:space="preserve"> </w:t>
      </w:r>
      <w:r>
        <w:rPr>
          <w:rFonts w:ascii="Times New Roman" w:hAnsi="Times New Roman" w:cs="Times New Roman"/>
          <w:sz w:val="28"/>
          <w:szCs w:val="28"/>
        </w:rPr>
        <w:t>города Бийска</w:t>
      </w:r>
      <w:r w:rsidRPr="002215C7">
        <w:rPr>
          <w:rFonts w:ascii="Times New Roman" w:hAnsi="Times New Roman" w:cs="Times New Roman"/>
          <w:sz w:val="28"/>
          <w:szCs w:val="28"/>
        </w:rPr>
        <w:t>,</w:t>
      </w:r>
    </w:p>
    <w:p w:rsidR="00AF012A" w:rsidRDefault="002215C7" w:rsidP="00AF012A">
      <w:pPr>
        <w:pStyle w:val="ConsPlusTitle"/>
        <w:jc w:val="center"/>
        <w:rPr>
          <w:rFonts w:ascii="Times New Roman" w:hAnsi="Times New Roman" w:cs="Times New Roman"/>
          <w:sz w:val="28"/>
          <w:szCs w:val="28"/>
        </w:rPr>
      </w:pPr>
      <w:r w:rsidRPr="002215C7">
        <w:rPr>
          <w:rFonts w:ascii="Times New Roman" w:hAnsi="Times New Roman" w:cs="Times New Roman"/>
          <w:sz w:val="28"/>
          <w:szCs w:val="28"/>
        </w:rPr>
        <w:t xml:space="preserve"> </w:t>
      </w:r>
      <w:r>
        <w:rPr>
          <w:rFonts w:ascii="Times New Roman" w:hAnsi="Times New Roman" w:cs="Times New Roman"/>
          <w:sz w:val="28"/>
          <w:szCs w:val="28"/>
        </w:rPr>
        <w:t>доплаты</w:t>
      </w:r>
      <w:r w:rsidR="00AF012A">
        <w:rPr>
          <w:rFonts w:ascii="Times New Roman" w:hAnsi="Times New Roman" w:cs="Times New Roman"/>
          <w:sz w:val="28"/>
          <w:szCs w:val="28"/>
        </w:rPr>
        <w:t xml:space="preserve"> </w:t>
      </w:r>
      <w:r>
        <w:rPr>
          <w:rFonts w:ascii="Times New Roman" w:hAnsi="Times New Roman" w:cs="Times New Roman"/>
          <w:sz w:val="28"/>
          <w:szCs w:val="28"/>
        </w:rPr>
        <w:t>к пенсии лицам</w:t>
      </w:r>
      <w:r w:rsidRPr="002215C7">
        <w:rPr>
          <w:rFonts w:ascii="Times New Roman" w:hAnsi="Times New Roman" w:cs="Times New Roman"/>
          <w:sz w:val="28"/>
          <w:szCs w:val="28"/>
        </w:rPr>
        <w:t xml:space="preserve">, </w:t>
      </w:r>
      <w:r>
        <w:rPr>
          <w:rFonts w:ascii="Times New Roman" w:hAnsi="Times New Roman" w:cs="Times New Roman"/>
          <w:sz w:val="28"/>
          <w:szCs w:val="28"/>
        </w:rPr>
        <w:t>замещавшим выборные</w:t>
      </w:r>
    </w:p>
    <w:p w:rsidR="002215C7" w:rsidRPr="00AF012A" w:rsidRDefault="002215C7" w:rsidP="00AF012A">
      <w:pPr>
        <w:pStyle w:val="ConsPlusTitle"/>
        <w:jc w:val="center"/>
        <w:rPr>
          <w:rFonts w:ascii="Times New Roman" w:hAnsi="Times New Roman" w:cs="Times New Roman"/>
          <w:sz w:val="28"/>
          <w:szCs w:val="28"/>
        </w:rPr>
      </w:pPr>
      <w:r w:rsidRPr="002215C7">
        <w:rPr>
          <w:rFonts w:ascii="Times New Roman" w:hAnsi="Times New Roman" w:cs="Times New Roman"/>
          <w:sz w:val="28"/>
          <w:szCs w:val="28"/>
        </w:rPr>
        <w:t xml:space="preserve"> </w:t>
      </w:r>
      <w:r>
        <w:rPr>
          <w:rFonts w:ascii="Times New Roman" w:hAnsi="Times New Roman" w:cs="Times New Roman"/>
          <w:sz w:val="28"/>
          <w:szCs w:val="28"/>
        </w:rPr>
        <w:t>муниципальные должности</w:t>
      </w:r>
      <w:r w:rsidR="00AF012A">
        <w:rPr>
          <w:rFonts w:ascii="Times New Roman" w:hAnsi="Times New Roman" w:cs="Times New Roman"/>
          <w:sz w:val="28"/>
          <w:szCs w:val="28"/>
        </w:rPr>
        <w:t xml:space="preserve"> </w:t>
      </w:r>
      <w:r w:rsidRPr="00AF012A">
        <w:rPr>
          <w:rFonts w:ascii="Times New Roman" w:eastAsiaTheme="minorHAnsi" w:hAnsi="Times New Roman" w:cs="Times New Roman"/>
          <w:bCs/>
          <w:sz w:val="28"/>
          <w:szCs w:val="28"/>
          <w:lang w:eastAsia="en-US"/>
        </w:rPr>
        <w:t>города Бийска»</w:t>
      </w:r>
    </w:p>
    <w:p w:rsidR="009F0537" w:rsidRPr="002215C7" w:rsidRDefault="009F0537" w:rsidP="002215C7">
      <w:pPr>
        <w:autoSpaceDE w:val="0"/>
        <w:autoSpaceDN w:val="0"/>
        <w:adjustRightInd w:val="0"/>
        <w:rPr>
          <w:rFonts w:eastAsiaTheme="minorHAnsi"/>
          <w:b/>
          <w:bCs/>
          <w:sz w:val="28"/>
          <w:szCs w:val="28"/>
          <w:lang w:eastAsia="en-US"/>
        </w:rPr>
      </w:pPr>
    </w:p>
    <w:p w:rsidR="00DB49C0" w:rsidRDefault="00DB49C0" w:rsidP="009F0537">
      <w:pPr>
        <w:autoSpaceDE w:val="0"/>
        <w:autoSpaceDN w:val="0"/>
        <w:adjustRightInd w:val="0"/>
        <w:jc w:val="center"/>
        <w:rPr>
          <w:rFonts w:eastAsia="Calibri"/>
          <w:sz w:val="28"/>
          <w:szCs w:val="28"/>
        </w:rPr>
      </w:pPr>
    </w:p>
    <w:p w:rsidR="00166CE1" w:rsidRPr="00166CE1" w:rsidRDefault="00166CE1" w:rsidP="00166CE1">
      <w:pPr>
        <w:autoSpaceDE w:val="0"/>
        <w:autoSpaceDN w:val="0"/>
        <w:adjustRightInd w:val="0"/>
        <w:jc w:val="center"/>
        <w:outlineLvl w:val="1"/>
        <w:rPr>
          <w:rFonts w:eastAsiaTheme="minorHAnsi"/>
          <w:bCs/>
          <w:sz w:val="28"/>
          <w:szCs w:val="28"/>
          <w:lang w:eastAsia="en-US"/>
        </w:rPr>
      </w:pPr>
      <w:r>
        <w:rPr>
          <w:rFonts w:eastAsiaTheme="minorHAnsi"/>
          <w:bCs/>
          <w:sz w:val="28"/>
          <w:szCs w:val="28"/>
          <w:lang w:eastAsia="en-US"/>
        </w:rPr>
        <w:t>1.</w:t>
      </w:r>
      <w:r w:rsidRPr="00166CE1">
        <w:rPr>
          <w:rFonts w:eastAsiaTheme="minorHAnsi"/>
          <w:bCs/>
          <w:sz w:val="28"/>
          <w:szCs w:val="28"/>
          <w:lang w:eastAsia="en-US"/>
        </w:rPr>
        <w:t xml:space="preserve"> Общие положения</w:t>
      </w:r>
    </w:p>
    <w:p w:rsidR="00166CE1" w:rsidRPr="00166CE1" w:rsidRDefault="00166CE1" w:rsidP="00166CE1">
      <w:pPr>
        <w:autoSpaceDE w:val="0"/>
        <w:autoSpaceDN w:val="0"/>
        <w:adjustRightInd w:val="0"/>
        <w:jc w:val="both"/>
        <w:rPr>
          <w:rFonts w:eastAsiaTheme="minorHAnsi"/>
          <w:sz w:val="28"/>
          <w:szCs w:val="28"/>
          <w:lang w:eastAsia="en-US"/>
        </w:rPr>
      </w:pPr>
    </w:p>
    <w:p w:rsidR="007F396C" w:rsidRDefault="00FE408C" w:rsidP="00FE408C">
      <w:pPr>
        <w:autoSpaceDE w:val="0"/>
        <w:autoSpaceDN w:val="0"/>
        <w:adjustRightInd w:val="0"/>
        <w:spacing w:after="240"/>
        <w:ind w:firstLine="709"/>
        <w:contextualSpacing/>
        <w:jc w:val="both"/>
        <w:rPr>
          <w:rFonts w:eastAsiaTheme="minorHAnsi"/>
          <w:sz w:val="28"/>
          <w:szCs w:val="28"/>
          <w:lang w:eastAsia="en-US"/>
        </w:rPr>
      </w:pPr>
      <w:r>
        <w:rPr>
          <w:sz w:val="28"/>
          <w:szCs w:val="28"/>
        </w:rPr>
        <w:t xml:space="preserve">1.1. </w:t>
      </w:r>
      <w:proofErr w:type="gramStart"/>
      <w:r w:rsidRPr="005925D2">
        <w:rPr>
          <w:sz w:val="28"/>
          <w:szCs w:val="28"/>
        </w:rPr>
        <w:t xml:space="preserve">Административный регламент предоставления муниципальной услуги </w:t>
      </w:r>
      <w:r w:rsidRPr="005925D2">
        <w:rPr>
          <w:b/>
          <w:bCs/>
          <w:sz w:val="28"/>
          <w:szCs w:val="28"/>
        </w:rPr>
        <w:t>«</w:t>
      </w:r>
      <w:r w:rsidRPr="006B57FD">
        <w:rPr>
          <w:sz w:val="28"/>
          <w:szCs w:val="28"/>
        </w:rPr>
        <w:t>Назначение, выплата и увеличение пенсии за выслугу лет лицам, замещавшим должности муниципальной службы города Бийска, доплаты к пенсии лицам, замещавшим выборные муниципальные дол</w:t>
      </w:r>
      <w:r>
        <w:rPr>
          <w:sz w:val="28"/>
          <w:szCs w:val="28"/>
        </w:rPr>
        <w:t>жности города Бийска» (далее – «Административный регламент</w:t>
      </w:r>
      <w:r w:rsidRPr="005925D2">
        <w:rPr>
          <w:b/>
          <w:bCs/>
          <w:sz w:val="28"/>
          <w:szCs w:val="28"/>
        </w:rPr>
        <w:t xml:space="preserve">» </w:t>
      </w:r>
      <w:r w:rsidRPr="005925D2">
        <w:rPr>
          <w:sz w:val="28"/>
          <w:szCs w:val="28"/>
        </w:rPr>
        <w:t>(далее – регламент) разработан 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w:t>
      </w:r>
      <w:proofErr w:type="gramEnd"/>
      <w:r w:rsidRPr="005925D2">
        <w:rPr>
          <w:sz w:val="28"/>
          <w:szCs w:val="28"/>
        </w:rPr>
        <w:t xml:space="preserve"> законом от 27.07.2010 № 210-ФЗ «Об организации предоставления государственных и муниципальных услуг», Уставом городского округа города Бийска Алтайского края, постановлением Администрации города Бийска от 31.10.2025 № 2478 «Об утверждении Порядка разработки, проведения экспертизы и утверждения административных регламентов предоставления муниципальных услуг на территории городского округа города Бийска Алтайского края».</w:t>
      </w:r>
    </w:p>
    <w:p w:rsidR="007F396C" w:rsidRDefault="00166CE1" w:rsidP="007F396C">
      <w:pPr>
        <w:autoSpaceDE w:val="0"/>
        <w:autoSpaceDN w:val="0"/>
        <w:adjustRightInd w:val="0"/>
        <w:ind w:firstLine="540"/>
        <w:jc w:val="both"/>
        <w:rPr>
          <w:sz w:val="28"/>
          <w:szCs w:val="28"/>
        </w:rPr>
      </w:pPr>
      <w:r w:rsidRPr="006B57FD">
        <w:rPr>
          <w:rFonts w:eastAsiaTheme="minorHAnsi"/>
          <w:sz w:val="28"/>
          <w:szCs w:val="28"/>
          <w:lang w:eastAsia="en-US"/>
        </w:rPr>
        <w:t xml:space="preserve">Административный регламент </w:t>
      </w:r>
      <w:r w:rsidR="006B57FD" w:rsidRPr="006B57FD">
        <w:rPr>
          <w:sz w:val="28"/>
          <w:szCs w:val="28"/>
        </w:rPr>
        <w:t>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с соблюдением норм законодательства Российской Федерации о защите персональных данных, а также состава, последовательности и сроков выполнения административных процедур, требования к порядку их выполнения</w:t>
      </w:r>
      <w:r w:rsidR="004E0DBD">
        <w:rPr>
          <w:sz w:val="28"/>
          <w:szCs w:val="28"/>
        </w:rPr>
        <w:t>.</w:t>
      </w:r>
    </w:p>
    <w:p w:rsidR="00E3070B" w:rsidRPr="00E3070B" w:rsidRDefault="00E3070B" w:rsidP="00177D71">
      <w:pPr>
        <w:autoSpaceDE w:val="0"/>
        <w:autoSpaceDN w:val="0"/>
        <w:adjustRightInd w:val="0"/>
        <w:ind w:firstLine="540"/>
        <w:jc w:val="both"/>
        <w:rPr>
          <w:sz w:val="28"/>
          <w:szCs w:val="28"/>
        </w:rPr>
      </w:pPr>
      <w:r w:rsidRPr="00E3070B">
        <w:rPr>
          <w:sz w:val="28"/>
          <w:szCs w:val="28"/>
        </w:rPr>
        <w:t>1.</w:t>
      </w:r>
      <w:r w:rsidR="00FE408C">
        <w:rPr>
          <w:sz w:val="28"/>
          <w:szCs w:val="28"/>
        </w:rPr>
        <w:t>2</w:t>
      </w:r>
      <w:r w:rsidRPr="00E3070B">
        <w:rPr>
          <w:sz w:val="28"/>
          <w:szCs w:val="28"/>
        </w:rPr>
        <w:t xml:space="preserve">. </w:t>
      </w:r>
      <w:r w:rsidR="00177D71">
        <w:rPr>
          <w:sz w:val="28"/>
          <w:szCs w:val="28"/>
        </w:rPr>
        <w:t xml:space="preserve"> </w:t>
      </w:r>
      <w:r w:rsidRPr="00EA2813">
        <w:rPr>
          <w:sz w:val="28"/>
          <w:szCs w:val="28"/>
        </w:rPr>
        <w:t>Получателями муниципальной услуги являются</w:t>
      </w:r>
      <w:r w:rsidR="00177D71" w:rsidRPr="00EA2813">
        <w:rPr>
          <w:sz w:val="28"/>
          <w:szCs w:val="28"/>
        </w:rPr>
        <w:t xml:space="preserve"> </w:t>
      </w:r>
      <w:bookmarkStart w:id="0" w:name="P52"/>
      <w:bookmarkEnd w:id="0"/>
      <w:r w:rsidR="00177D71" w:rsidRPr="00EA2813">
        <w:rPr>
          <w:sz w:val="28"/>
          <w:szCs w:val="28"/>
        </w:rPr>
        <w:t>л</w:t>
      </w:r>
      <w:r w:rsidRPr="00EA2813">
        <w:rPr>
          <w:sz w:val="28"/>
          <w:szCs w:val="28"/>
        </w:rPr>
        <w:t>ица</w:t>
      </w:r>
      <w:r w:rsidRPr="00E3070B">
        <w:rPr>
          <w:sz w:val="28"/>
          <w:szCs w:val="28"/>
        </w:rPr>
        <w:t xml:space="preserve">, замещавшие должности муниципальной службы города Бийска, предусмотренные </w:t>
      </w:r>
      <w:hyperlink r:id="rId9">
        <w:r w:rsidRPr="00E3070B">
          <w:rPr>
            <w:color w:val="000000" w:themeColor="text1"/>
            <w:sz w:val="28"/>
            <w:szCs w:val="28"/>
          </w:rPr>
          <w:t>Реестром</w:t>
        </w:r>
      </w:hyperlink>
      <w:r w:rsidRPr="00E3070B">
        <w:rPr>
          <w:sz w:val="28"/>
          <w:szCs w:val="28"/>
        </w:rPr>
        <w:t xml:space="preserve"> муниципальных должностей в Алтайском крае или </w:t>
      </w:r>
      <w:hyperlink r:id="rId10">
        <w:r w:rsidRPr="00E3070B">
          <w:rPr>
            <w:color w:val="000000" w:themeColor="text1"/>
            <w:sz w:val="28"/>
            <w:szCs w:val="28"/>
          </w:rPr>
          <w:t>Реестром</w:t>
        </w:r>
      </w:hyperlink>
      <w:r w:rsidRPr="00E3070B">
        <w:rPr>
          <w:sz w:val="28"/>
          <w:szCs w:val="28"/>
        </w:rPr>
        <w:t xml:space="preserve"> должностей муниципальной службы в Алтайском крае, имеют права на пенсию за выслугу лет за счет средств бюджета города при наличии следующих условий:</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 xml:space="preserve">1.2.1.1. наличие </w:t>
      </w:r>
      <w:hyperlink w:anchor="P620">
        <w:r w:rsidRPr="00E3070B">
          <w:rPr>
            <w:color w:val="000000" w:themeColor="text1"/>
            <w:sz w:val="28"/>
            <w:szCs w:val="28"/>
          </w:rPr>
          <w:t>стажа</w:t>
        </w:r>
      </w:hyperlink>
      <w:r w:rsidRPr="00E3070B">
        <w:rPr>
          <w:sz w:val="28"/>
          <w:szCs w:val="28"/>
        </w:rPr>
        <w:t xml:space="preserve"> муниципальной службы, продолжительность которого при назначении пенсии за выслугу лет в соответствующем году определяется согласно </w:t>
      </w:r>
      <w:r w:rsidRPr="00746324">
        <w:rPr>
          <w:color w:val="000000" w:themeColor="text1"/>
          <w:sz w:val="28"/>
          <w:szCs w:val="28"/>
        </w:rPr>
        <w:t>приложению 3 к Административному регламенту;</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1.2.1.2. при увольнении с муниципальной службы города Бийска по следующим основаниям:</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 xml:space="preserve">1.2.1.2.1. ликвидация органов местного самоуправления, избирательной </w:t>
      </w:r>
      <w:r w:rsidRPr="00E3070B">
        <w:rPr>
          <w:sz w:val="28"/>
          <w:szCs w:val="28"/>
        </w:rPr>
        <w:lastRenderedPageBreak/>
        <w:t>комиссии муниципального образования, а также сокращение численности или штата муниципальных служащих органов местного самоуправления, избирательной комиссии муниципального образования;</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1.2.1.2.2. обнаружившееся несоответствие замещаемой должности муниципальной службы вследствие состояния здоровья, препятствующее продолжению муниципальной службы;</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1.2.1.2.3. истечение срока действия срочного трудового договора (контракта);</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1.2.1.2.4. достижение предельного возраста, установленного действующим законодательством для замещения муниципальной должности муниципальной службы;</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1.2.1.2.5. увольнение по собственному желанию;</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1.2.1.2.6. перевод работника по его просьбе или с его согласия на работу к другому работодателю или переход на выборную работу (должность).</w:t>
      </w:r>
    </w:p>
    <w:p w:rsidR="00E3070B" w:rsidRPr="00177D71" w:rsidRDefault="00951FB6" w:rsidP="00E3070B">
      <w:pPr>
        <w:widowControl w:val="0"/>
        <w:autoSpaceDE w:val="0"/>
        <w:autoSpaceDN w:val="0"/>
        <w:spacing w:before="220"/>
        <w:ind w:firstLine="540"/>
        <w:contextualSpacing/>
        <w:jc w:val="both"/>
        <w:rPr>
          <w:sz w:val="28"/>
          <w:szCs w:val="28"/>
        </w:rPr>
      </w:pPr>
      <w:hyperlink r:id="rId11">
        <w:r w:rsidR="00E3070B" w:rsidRPr="00177D71">
          <w:rPr>
            <w:sz w:val="28"/>
            <w:szCs w:val="28"/>
          </w:rPr>
          <w:t>Реестр</w:t>
        </w:r>
      </w:hyperlink>
      <w:r w:rsidR="00E3070B" w:rsidRPr="00177D71">
        <w:rPr>
          <w:sz w:val="28"/>
          <w:szCs w:val="28"/>
        </w:rPr>
        <w:t xml:space="preserve"> должностей муниципальной службы в Алтайском крае</w:t>
      </w:r>
      <w:r w:rsidR="00177D71" w:rsidRPr="00177D71">
        <w:rPr>
          <w:sz w:val="28"/>
          <w:szCs w:val="28"/>
        </w:rPr>
        <w:t xml:space="preserve"> содержится в</w:t>
      </w:r>
      <w:r w:rsidR="00E3070B" w:rsidRPr="00177D71">
        <w:rPr>
          <w:sz w:val="28"/>
          <w:szCs w:val="28"/>
        </w:rPr>
        <w:t xml:space="preserve"> приложени</w:t>
      </w:r>
      <w:r w:rsidR="00177D71" w:rsidRPr="00177D71">
        <w:rPr>
          <w:sz w:val="28"/>
          <w:szCs w:val="28"/>
        </w:rPr>
        <w:t>и</w:t>
      </w:r>
      <w:r w:rsidR="00E3070B" w:rsidRPr="00177D71">
        <w:rPr>
          <w:sz w:val="28"/>
          <w:szCs w:val="28"/>
        </w:rPr>
        <w:t xml:space="preserve"> 1 к закону</w:t>
      </w:r>
      <w:r w:rsidR="007F396C" w:rsidRPr="00177D71">
        <w:rPr>
          <w:sz w:val="28"/>
          <w:szCs w:val="28"/>
        </w:rPr>
        <w:t xml:space="preserve"> Алтайского края от 07.12.2007 № 134-ЗС «</w:t>
      </w:r>
      <w:r w:rsidR="00E3070B" w:rsidRPr="00177D71">
        <w:rPr>
          <w:sz w:val="28"/>
          <w:szCs w:val="28"/>
        </w:rPr>
        <w:t>О муници</w:t>
      </w:r>
      <w:r w:rsidR="007F396C" w:rsidRPr="00177D71">
        <w:rPr>
          <w:sz w:val="28"/>
          <w:szCs w:val="28"/>
        </w:rPr>
        <w:t>пальной службе в Алтайском крае»</w:t>
      </w:r>
      <w:r w:rsidR="00E3070B" w:rsidRPr="00177D71">
        <w:rPr>
          <w:sz w:val="28"/>
          <w:szCs w:val="28"/>
        </w:rPr>
        <w:t>.</w:t>
      </w:r>
    </w:p>
    <w:p w:rsidR="00E3070B" w:rsidRPr="00E3070B" w:rsidRDefault="00E13E29" w:rsidP="00E13E29">
      <w:pPr>
        <w:widowControl w:val="0"/>
        <w:autoSpaceDE w:val="0"/>
        <w:autoSpaceDN w:val="0"/>
        <w:contextualSpacing/>
        <w:jc w:val="both"/>
        <w:rPr>
          <w:sz w:val="28"/>
          <w:szCs w:val="28"/>
        </w:rPr>
      </w:pPr>
      <w:r>
        <w:rPr>
          <w:sz w:val="28"/>
          <w:szCs w:val="28"/>
        </w:rPr>
        <w:t xml:space="preserve">        </w:t>
      </w:r>
      <w:r w:rsidR="00E3070B" w:rsidRPr="00E3070B">
        <w:rPr>
          <w:sz w:val="28"/>
          <w:szCs w:val="28"/>
        </w:rPr>
        <w:t>1.2.2. Пенсия за выслугу лет назначается лицам, являющимся получателями страховой пенсии по старости (инвалидности), назначенной в соответствии с федеральным законодательством.</w:t>
      </w:r>
    </w:p>
    <w:p w:rsidR="00E3070B" w:rsidRPr="00E3070B" w:rsidRDefault="00E3070B" w:rsidP="00E3070B">
      <w:pPr>
        <w:widowControl w:val="0"/>
        <w:autoSpaceDE w:val="0"/>
        <w:autoSpaceDN w:val="0"/>
        <w:spacing w:before="220"/>
        <w:ind w:firstLine="540"/>
        <w:contextualSpacing/>
        <w:jc w:val="both"/>
        <w:rPr>
          <w:sz w:val="28"/>
          <w:szCs w:val="28"/>
        </w:rPr>
      </w:pPr>
      <w:bookmarkStart w:id="1" w:name="P64"/>
      <w:bookmarkEnd w:id="1"/>
      <w:r w:rsidRPr="00E3070B">
        <w:rPr>
          <w:sz w:val="28"/>
          <w:szCs w:val="28"/>
        </w:rPr>
        <w:t xml:space="preserve">1.2.3. </w:t>
      </w:r>
      <w:proofErr w:type="gramStart"/>
      <w:r w:rsidRPr="00E3070B">
        <w:rPr>
          <w:sz w:val="28"/>
          <w:szCs w:val="28"/>
        </w:rPr>
        <w:t xml:space="preserve">Лицам, замещавшим должности муниципальной службы города Бийска, назначается пенсия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w:t>
      </w:r>
      <w:hyperlink w:anchor="P620">
        <w:r w:rsidRPr="00746324">
          <w:rPr>
            <w:color w:val="000000" w:themeColor="text1"/>
            <w:sz w:val="28"/>
            <w:szCs w:val="28"/>
          </w:rPr>
          <w:t>приложению 3</w:t>
        </w:r>
      </w:hyperlink>
      <w:r w:rsidRPr="00E3070B">
        <w:rPr>
          <w:sz w:val="28"/>
          <w:szCs w:val="28"/>
        </w:rPr>
        <w:t xml:space="preserve"> к Административному регламенту, в размере 45 процентов среднемесячного денежного содержания муниципального служащего за вычетом страховой пенсии по старости (инвалидности), фиксированной выплаты к страховой пенсии и</w:t>
      </w:r>
      <w:proofErr w:type="gramEnd"/>
      <w:r w:rsidRPr="00E3070B">
        <w:rPr>
          <w:sz w:val="28"/>
          <w:szCs w:val="28"/>
        </w:rPr>
        <w:t xml:space="preserve"> повышений указанной выплаты, установленных в соответствии с Федеральным </w:t>
      </w:r>
      <w:hyperlink r:id="rId12">
        <w:r w:rsidRPr="00E3070B">
          <w:rPr>
            <w:color w:val="000000" w:themeColor="text1"/>
            <w:sz w:val="28"/>
            <w:szCs w:val="28"/>
          </w:rPr>
          <w:t>законом</w:t>
        </w:r>
      </w:hyperlink>
      <w:r w:rsidR="00E13E29">
        <w:rPr>
          <w:sz w:val="28"/>
          <w:szCs w:val="28"/>
        </w:rPr>
        <w:t xml:space="preserve"> от 28.12.2013 № 400-ФЗ «О страховых пенсиях»</w:t>
      </w:r>
      <w:r w:rsidRPr="00E3070B">
        <w:rPr>
          <w:sz w:val="28"/>
          <w:szCs w:val="28"/>
        </w:rPr>
        <w:t>.</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 xml:space="preserve">1.2.4. Размер пенсии за выслугу лет увеличивается на 3 процента среднемесячного денежного содержания за </w:t>
      </w:r>
      <w:proofErr w:type="gramStart"/>
      <w:r w:rsidRPr="00E3070B">
        <w:rPr>
          <w:sz w:val="28"/>
          <w:szCs w:val="28"/>
        </w:rPr>
        <w:t>каждый полный год</w:t>
      </w:r>
      <w:proofErr w:type="gramEnd"/>
      <w:r w:rsidRPr="00E3070B">
        <w:rPr>
          <w:sz w:val="28"/>
          <w:szCs w:val="28"/>
        </w:rPr>
        <w:t xml:space="preserve"> стажа муниципальной службы указанного в </w:t>
      </w:r>
      <w:hyperlink w:anchor="P64">
        <w:r w:rsidRPr="00746324">
          <w:rPr>
            <w:color w:val="000000" w:themeColor="text1"/>
            <w:sz w:val="28"/>
            <w:szCs w:val="28"/>
          </w:rPr>
          <w:t>пункте 1.2.3</w:t>
        </w:r>
      </w:hyperlink>
      <w:r w:rsidRPr="00E3070B">
        <w:rPr>
          <w:sz w:val="28"/>
          <w:szCs w:val="28"/>
        </w:rPr>
        <w:t xml:space="preserve"> настоящего Административного регламента. При этом</w:t>
      </w:r>
      <w:proofErr w:type="gramStart"/>
      <w:r w:rsidRPr="00E3070B">
        <w:rPr>
          <w:sz w:val="28"/>
          <w:szCs w:val="28"/>
        </w:rPr>
        <w:t>,</w:t>
      </w:r>
      <w:proofErr w:type="gramEnd"/>
      <w:r w:rsidRPr="00E3070B">
        <w:rPr>
          <w:sz w:val="28"/>
          <w:szCs w:val="28"/>
        </w:rPr>
        <w:t xml:space="preserve"> общая сумма пенсии за выслугу лет и страховой пенсии по старости (инвалидности), фиксированной выплаты к страховой пенсии и повышений указанной выплаты не может превышать 75 процентов среднемесячного денежного содержания муниципального служащего.</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1.2.5. При определении пенсии за выслугу лет не учитываются:</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суммы повышений фиксированной выплаты к страховой пенсии, приходящиеся на нетрудоспособных членов семьи, в связи с достижением возраста 80 лет при наличии инвалидности 1 группы;</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 xml:space="preserve">суммы, полагающиеся в связи с валоризацией пенсионных прав в соответствии с Федеральным </w:t>
      </w:r>
      <w:hyperlink r:id="rId13">
        <w:r w:rsidRPr="00E3070B">
          <w:rPr>
            <w:color w:val="000000" w:themeColor="text1"/>
            <w:sz w:val="28"/>
            <w:szCs w:val="28"/>
          </w:rPr>
          <w:t>законом</w:t>
        </w:r>
      </w:hyperlink>
      <w:r w:rsidR="009C41CA">
        <w:rPr>
          <w:sz w:val="28"/>
          <w:szCs w:val="28"/>
        </w:rPr>
        <w:t xml:space="preserve"> от 17.12.2001 № 173-ФЗ «</w:t>
      </w:r>
      <w:r w:rsidRPr="00E3070B">
        <w:rPr>
          <w:sz w:val="28"/>
          <w:szCs w:val="28"/>
        </w:rPr>
        <w:t>О трудовых</w:t>
      </w:r>
      <w:r w:rsidR="009C41CA">
        <w:rPr>
          <w:sz w:val="28"/>
          <w:szCs w:val="28"/>
        </w:rPr>
        <w:t xml:space="preserve"> пенсиях в Российской Федерации»</w:t>
      </w:r>
      <w:r w:rsidRPr="00E3070B">
        <w:rPr>
          <w:sz w:val="28"/>
          <w:szCs w:val="28"/>
        </w:rPr>
        <w:t>;</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 xml:space="preserve">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w:t>
      </w:r>
      <w:r w:rsidRPr="00E3070B">
        <w:rPr>
          <w:sz w:val="28"/>
          <w:szCs w:val="28"/>
        </w:rPr>
        <w:lastRenderedPageBreak/>
        <w:t>установленной (в том числе досрочно) страховой пенсии по старости.</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1.2.6. Размер среднемесячного денежного содержания, исходя из которого лицу, замещавшему должность муниципальной службы, исчисляется пенсия за выслугу лет, не может превышать 0,8 должностного оклада по замещавшейся должности муниципальной службы (с учетом районного коэффициента, установленного в соответствии с законодательством Российской Федерации).</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1.2.7. Размер пенсии за выслугу лет не может быть ниже установленной законодательством Российской Федерации фиксированной выплаты к страховой пенсии по старости по состоянию на 01.01.2019, с учетом коэффициента 1,2.</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 xml:space="preserve">1.2.8. </w:t>
      </w:r>
      <w:proofErr w:type="gramStart"/>
      <w:r w:rsidRPr="00E3070B">
        <w:rPr>
          <w:sz w:val="28"/>
          <w:szCs w:val="28"/>
        </w:rPr>
        <w:t>При назначении пенсии за выслугу лет лицам, замещавшим должности муниципальной службы города Бийска, максимальный размер пенсии за выслугу лет муниципального служащего не может превышать максимального размера пенсии за выслугу лет государственного гражданского служащего Алтайского края по соответствующей должности государственной гражданской службы Алтайского края с учетом соотношения должностей муниципальной службы в Алтайском крае и должностей государственной гражданской службы Алтайского края, установленного</w:t>
      </w:r>
      <w:proofErr w:type="gramEnd"/>
      <w:r w:rsidRPr="00E3070B">
        <w:rPr>
          <w:sz w:val="28"/>
          <w:szCs w:val="28"/>
        </w:rPr>
        <w:t xml:space="preserve"> </w:t>
      </w:r>
      <w:hyperlink r:id="rId14">
        <w:r w:rsidRPr="00E3070B">
          <w:rPr>
            <w:color w:val="000000" w:themeColor="text1"/>
            <w:sz w:val="28"/>
            <w:szCs w:val="28"/>
          </w:rPr>
          <w:t>статьей 3</w:t>
        </w:r>
      </w:hyperlink>
      <w:r w:rsidRPr="00E3070B">
        <w:rPr>
          <w:color w:val="000000" w:themeColor="text1"/>
          <w:sz w:val="28"/>
          <w:szCs w:val="28"/>
        </w:rPr>
        <w:t xml:space="preserve"> </w:t>
      </w:r>
      <w:r w:rsidRPr="00E3070B">
        <w:rPr>
          <w:sz w:val="28"/>
          <w:szCs w:val="28"/>
        </w:rPr>
        <w:t>закона Алтайск</w:t>
      </w:r>
      <w:r w:rsidR="005D3B85">
        <w:rPr>
          <w:sz w:val="28"/>
          <w:szCs w:val="28"/>
        </w:rPr>
        <w:t>ого края от 07.12.2007 № 134-ЗС «</w:t>
      </w:r>
      <w:r w:rsidRPr="00E3070B">
        <w:rPr>
          <w:sz w:val="28"/>
          <w:szCs w:val="28"/>
        </w:rPr>
        <w:t>О муници</w:t>
      </w:r>
      <w:r w:rsidR="005D3B85">
        <w:rPr>
          <w:sz w:val="28"/>
          <w:szCs w:val="28"/>
        </w:rPr>
        <w:t>пальной службе в Алтайском крае»</w:t>
      </w:r>
      <w:r w:rsidRPr="00E3070B">
        <w:rPr>
          <w:sz w:val="28"/>
          <w:szCs w:val="28"/>
        </w:rPr>
        <w:t>.</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1.2.9. Пенсия за выслугу лет подлежит увеличению (перерасчету, индексации) в связи с повышением денежного содержания по замещавшейся гражданином должности муниципальной службы.</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1.2.10. При уменьшении денежного содержания по соответствующей должности размер пенсии за выслугу лет не пересчитывается.</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1.2.11. Пенсия за выслугу лет устанавливается и выплачивается со дня подачи заявления и предоставления необходимых документов, но не ранее дня, следующего за днем увольнения с соответствующей должности и дня возникновения права на получение страховой пенсии по старости (инвалидности).</w:t>
      </w:r>
    </w:p>
    <w:p w:rsidR="00E3070B" w:rsidRPr="00E3070B" w:rsidRDefault="00E3070B" w:rsidP="00E3070B">
      <w:pPr>
        <w:widowControl w:val="0"/>
        <w:autoSpaceDE w:val="0"/>
        <w:autoSpaceDN w:val="0"/>
        <w:spacing w:before="220"/>
        <w:ind w:firstLine="540"/>
        <w:contextualSpacing/>
        <w:jc w:val="both"/>
        <w:rPr>
          <w:sz w:val="28"/>
          <w:szCs w:val="28"/>
        </w:rPr>
      </w:pPr>
      <w:bookmarkStart w:id="2" w:name="P80"/>
      <w:bookmarkEnd w:id="2"/>
      <w:r w:rsidRPr="00E3070B">
        <w:rPr>
          <w:sz w:val="28"/>
          <w:szCs w:val="28"/>
        </w:rPr>
        <w:t>1.2.12. Пенсия за выслугу лет не выплачивается в период замещения лицом государственных должностей и муниципальных должностей на постоянной основе, нахождения лица на государственной службе или на муниципальной службе.</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 xml:space="preserve">1.2.13. </w:t>
      </w:r>
      <w:proofErr w:type="gramStart"/>
      <w:r w:rsidRPr="00E3070B">
        <w:rPr>
          <w:sz w:val="28"/>
          <w:szCs w:val="28"/>
        </w:rPr>
        <w:t>Лицам, имеющим одновременно право на пенсию за выслугу лет, ежемесячную доплату к пенсии, иные выплаты, устанавливаемые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а также пенсию за выслугу лет</w:t>
      </w:r>
      <w:proofErr w:type="gramEnd"/>
      <w:r w:rsidRPr="00E3070B">
        <w:rPr>
          <w:sz w:val="28"/>
          <w:szCs w:val="28"/>
        </w:rPr>
        <w:t xml:space="preserve">, </w:t>
      </w:r>
      <w:proofErr w:type="gramStart"/>
      <w:r w:rsidRPr="00E3070B">
        <w:rPr>
          <w:sz w:val="28"/>
          <w:szCs w:val="28"/>
        </w:rPr>
        <w:t>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нормативными правовыми актами Российской Федерации, назначается пенсия за выслугу лет в соответствии с настоящим решением или одна из указанных выплат по их выбору.</w:t>
      </w:r>
      <w:proofErr w:type="gramEnd"/>
    </w:p>
    <w:p w:rsidR="0030327E" w:rsidRDefault="00E3070B" w:rsidP="00E3070B">
      <w:pPr>
        <w:widowControl w:val="0"/>
        <w:autoSpaceDE w:val="0"/>
        <w:autoSpaceDN w:val="0"/>
        <w:spacing w:before="220"/>
        <w:ind w:firstLine="540"/>
        <w:contextualSpacing/>
        <w:jc w:val="both"/>
        <w:rPr>
          <w:sz w:val="28"/>
          <w:szCs w:val="28"/>
        </w:rPr>
      </w:pPr>
      <w:bookmarkStart w:id="3" w:name="P82"/>
      <w:bookmarkEnd w:id="3"/>
      <w:r w:rsidRPr="00E3070B">
        <w:rPr>
          <w:sz w:val="28"/>
          <w:szCs w:val="28"/>
        </w:rPr>
        <w:t xml:space="preserve">1.2.14. </w:t>
      </w:r>
      <w:proofErr w:type="gramStart"/>
      <w:r w:rsidRPr="00E3070B">
        <w:rPr>
          <w:sz w:val="28"/>
          <w:szCs w:val="28"/>
        </w:rPr>
        <w:t xml:space="preserve">Лица, замещавшие выборные муниципальные должности города Бийска и в этот период достигшие пенсионного возраста или потерявшие трудоспособность, </w:t>
      </w:r>
      <w:r w:rsidRPr="00E3070B">
        <w:rPr>
          <w:sz w:val="28"/>
          <w:szCs w:val="28"/>
        </w:rPr>
        <w:lastRenderedPageBreak/>
        <w:t xml:space="preserve">имеют право на ежемесячную доплату к страховой пенсии по старости (инвалидности) при условии замещения на постоянной профессиональной основе выборных муниципальных должностей, предусмотренных </w:t>
      </w:r>
      <w:r w:rsidR="002665F7">
        <w:rPr>
          <w:sz w:val="28"/>
          <w:szCs w:val="28"/>
        </w:rPr>
        <w:t xml:space="preserve">Уставом городского округа </w:t>
      </w:r>
      <w:r w:rsidRPr="00E3070B">
        <w:rPr>
          <w:sz w:val="28"/>
          <w:szCs w:val="28"/>
        </w:rPr>
        <w:t>город</w:t>
      </w:r>
      <w:r w:rsidR="002665F7">
        <w:rPr>
          <w:sz w:val="28"/>
          <w:szCs w:val="28"/>
        </w:rPr>
        <w:t>а</w:t>
      </w:r>
      <w:r w:rsidRPr="00E3070B">
        <w:rPr>
          <w:sz w:val="28"/>
          <w:szCs w:val="28"/>
        </w:rPr>
        <w:t xml:space="preserve"> Бийск</w:t>
      </w:r>
      <w:r w:rsidR="002665F7">
        <w:rPr>
          <w:sz w:val="28"/>
          <w:szCs w:val="28"/>
        </w:rPr>
        <w:t>а</w:t>
      </w:r>
      <w:r w:rsidRPr="00E3070B">
        <w:rPr>
          <w:sz w:val="28"/>
          <w:szCs w:val="28"/>
        </w:rPr>
        <w:t>, не менее одного срока полномочий и освобождения от должности в связи с прекращением полномочий, за исключением</w:t>
      </w:r>
      <w:proofErr w:type="gramEnd"/>
      <w:r w:rsidRPr="00E3070B">
        <w:rPr>
          <w:sz w:val="28"/>
          <w:szCs w:val="28"/>
        </w:rPr>
        <w:t xml:space="preserve"> случаев прекращения полномочий указанных лиц по основаниям, предусмотренным </w:t>
      </w:r>
      <w:r w:rsidR="00AF5DFA">
        <w:rPr>
          <w:sz w:val="28"/>
          <w:szCs w:val="28"/>
        </w:rPr>
        <w:t>Федеральным законом</w:t>
      </w:r>
      <w:r w:rsidRPr="00E3070B">
        <w:rPr>
          <w:sz w:val="28"/>
          <w:szCs w:val="28"/>
        </w:rPr>
        <w:t xml:space="preserve"> </w:t>
      </w:r>
      <w:r w:rsidR="0030327E">
        <w:rPr>
          <w:sz w:val="28"/>
          <w:szCs w:val="28"/>
        </w:rPr>
        <w:t>от 20.03.2025 № 33</w:t>
      </w:r>
      <w:r w:rsidR="0030327E" w:rsidRPr="0026488F">
        <w:rPr>
          <w:sz w:val="28"/>
          <w:szCs w:val="28"/>
        </w:rPr>
        <w:t xml:space="preserve">-ФЗ «Об общих принципах организации местного самоуправления в </w:t>
      </w:r>
      <w:r w:rsidR="0030327E">
        <w:rPr>
          <w:sz w:val="28"/>
          <w:szCs w:val="28"/>
        </w:rPr>
        <w:t>единой системе публичной власти</w:t>
      </w:r>
      <w:r w:rsidR="0030327E" w:rsidRPr="0026488F">
        <w:rPr>
          <w:sz w:val="28"/>
          <w:szCs w:val="28"/>
        </w:rPr>
        <w:t>»</w:t>
      </w:r>
      <w:r w:rsidR="0030327E">
        <w:rPr>
          <w:sz w:val="28"/>
          <w:szCs w:val="28"/>
        </w:rPr>
        <w:t>.</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1.2.15. Доплата к пенсии устанавливается и выплачивается со дня подачи заявления и предоставления необходимых документов, но не ранее дня, следующего за днем прекращения полномочий по должности и дня возникновения права на получение страховой пенсии по старости (инвалидности).</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 xml:space="preserve">1.2.16. </w:t>
      </w:r>
      <w:proofErr w:type="gramStart"/>
      <w:r w:rsidRPr="00E3070B">
        <w:rPr>
          <w:sz w:val="28"/>
          <w:szCs w:val="28"/>
        </w:rPr>
        <w:t xml:space="preserve">Доплата к пенсии лицам, замещавшим не менее одного срока полномочий выборные муниципальные должности города Бийска, назначается в размере 45 процентов среднемесячного денежного содержания по замещавшейся должности за вычетом страховой пенсии по старости (инвалидности), фиксированной выплаты к страховой пенсии и повышений указанной выплаты, установленных в соответствии с Федеральным </w:t>
      </w:r>
      <w:hyperlink r:id="rId15">
        <w:r w:rsidRPr="00E3070B">
          <w:rPr>
            <w:color w:val="000000" w:themeColor="text1"/>
            <w:sz w:val="28"/>
            <w:szCs w:val="28"/>
          </w:rPr>
          <w:t>законом</w:t>
        </w:r>
      </w:hyperlink>
      <w:r w:rsidRPr="00E3070B">
        <w:rPr>
          <w:color w:val="000000" w:themeColor="text1"/>
          <w:sz w:val="28"/>
          <w:szCs w:val="28"/>
        </w:rPr>
        <w:t xml:space="preserve"> </w:t>
      </w:r>
      <w:r w:rsidR="0030327E">
        <w:rPr>
          <w:sz w:val="28"/>
          <w:szCs w:val="28"/>
        </w:rPr>
        <w:t>от 28.12.2013 № 400-ФЗ «О страховых пенсиях»</w:t>
      </w:r>
      <w:r w:rsidRPr="00E3070B">
        <w:rPr>
          <w:sz w:val="28"/>
          <w:szCs w:val="28"/>
        </w:rPr>
        <w:t>.</w:t>
      </w:r>
      <w:proofErr w:type="gramEnd"/>
    </w:p>
    <w:p w:rsidR="00E3070B" w:rsidRPr="00E3070B" w:rsidRDefault="00E3070B" w:rsidP="00E3070B">
      <w:pPr>
        <w:widowControl w:val="0"/>
        <w:autoSpaceDE w:val="0"/>
        <w:autoSpaceDN w:val="0"/>
        <w:spacing w:before="220"/>
        <w:ind w:firstLine="540"/>
        <w:contextualSpacing/>
        <w:jc w:val="both"/>
        <w:rPr>
          <w:sz w:val="28"/>
          <w:szCs w:val="28"/>
        </w:rPr>
      </w:pPr>
      <w:proofErr w:type="gramStart"/>
      <w:r w:rsidRPr="00E3070B">
        <w:rPr>
          <w:sz w:val="28"/>
          <w:szCs w:val="28"/>
        </w:rPr>
        <w:t>За каждый полный год стажа работы в соответствующей должности свыше одного срока полномочий размер доплаты к пенсии увеличивается на 1 процент среднемесячного денежного содержания, при этом, общая сумма страховой пенсии по старости (инвалидности), фиксированной выплаты к страховой пенсии, повышений указанной выплаты и доплаты к пенсии не может превышать 55 процентов среднемесячного денежного содержания.</w:t>
      </w:r>
      <w:proofErr w:type="gramEnd"/>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1.2.17. При определении размера доплаты к пенсии не учитываются:</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суммы повышения фиксированной выплаты к страховой пенсии по старости, приходящиеся на нетрудоспособных членов семьи, в связи с достижением возраста 80 лет или наличием инвалидности 1 группы;</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 xml:space="preserve">суммы, полагающиеся в связи с валоризацией пенсионных прав в соответствии с Федеральным </w:t>
      </w:r>
      <w:hyperlink r:id="rId16">
        <w:r w:rsidRPr="00E3070B">
          <w:rPr>
            <w:color w:val="000000" w:themeColor="text1"/>
            <w:sz w:val="28"/>
            <w:szCs w:val="28"/>
          </w:rPr>
          <w:t>законом</w:t>
        </w:r>
      </w:hyperlink>
      <w:r w:rsidR="0030327E">
        <w:rPr>
          <w:sz w:val="28"/>
          <w:szCs w:val="28"/>
        </w:rPr>
        <w:t xml:space="preserve"> от 17.12.2001 № 173-ФЗ «</w:t>
      </w:r>
      <w:r w:rsidRPr="00E3070B">
        <w:rPr>
          <w:sz w:val="28"/>
          <w:szCs w:val="28"/>
        </w:rPr>
        <w:t>О трудовых</w:t>
      </w:r>
      <w:r w:rsidR="0030327E">
        <w:rPr>
          <w:sz w:val="28"/>
          <w:szCs w:val="28"/>
        </w:rPr>
        <w:t xml:space="preserve"> пенсиях в Российской Федерации»</w:t>
      </w:r>
      <w:r w:rsidRPr="00E3070B">
        <w:rPr>
          <w:sz w:val="28"/>
          <w:szCs w:val="28"/>
        </w:rPr>
        <w:t>;</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1.2.18. Размер среднемесячного денежного содержания, исходя из которого лицу, замещавшему выборную муниципальную должность, назначается доплата к пенсии, не может превышать 0,55 денежного вознаграждения по замещавшейся выборной муниципальной должности (с учетом районного коэффициента, установленного в соответствии с законодательством Российской Федерации).</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1.2.19. Размер доплаты к пенсии не может быть ниже установленной законодательством Российской Федерации фиксированной выплаты к страховой пенсии по старости по состоянию на 01.01.2019, с учетом коэффициента 1,2.</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 xml:space="preserve">1.2.20. Доплата к пенсии подлежит увеличению (перерасчету, индексации) в </w:t>
      </w:r>
      <w:r w:rsidRPr="00E3070B">
        <w:rPr>
          <w:sz w:val="28"/>
          <w:szCs w:val="28"/>
        </w:rPr>
        <w:lastRenderedPageBreak/>
        <w:t>связи с повышением денежного содержания по замещавшейся гражданином выборной муниципальной должности.</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1.2.21. При уменьшении денежного содержания по соответствующей должности размер доплаты к пенсии не пересчитывается.</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1.2.22. При наличии у лица, замещавшего выборные муниципальные должности города Бийска на постоянной основе, права на получение пенсии за выслугу лет или доплаты к пенсии по иным основаниям, предусмотренным законодательством Алтайского края, ежемесячная доплата к пенсии, пенсия за выслугу лет или доплата к пенсии устанавливается по выбору лица.</w:t>
      </w:r>
    </w:p>
    <w:p w:rsidR="00E3070B" w:rsidRPr="00E3070B" w:rsidRDefault="00E3070B" w:rsidP="00E3070B">
      <w:pPr>
        <w:widowControl w:val="0"/>
        <w:autoSpaceDE w:val="0"/>
        <w:autoSpaceDN w:val="0"/>
        <w:spacing w:before="220"/>
        <w:ind w:firstLine="540"/>
        <w:contextualSpacing/>
        <w:jc w:val="both"/>
        <w:rPr>
          <w:sz w:val="28"/>
          <w:szCs w:val="28"/>
        </w:rPr>
      </w:pPr>
      <w:bookmarkStart w:id="4" w:name="P98"/>
      <w:bookmarkEnd w:id="4"/>
      <w:r w:rsidRPr="00E3070B">
        <w:rPr>
          <w:sz w:val="28"/>
          <w:szCs w:val="28"/>
        </w:rPr>
        <w:t xml:space="preserve">1.2.23. </w:t>
      </w:r>
      <w:proofErr w:type="gramStart"/>
      <w:r w:rsidRPr="00E3070B">
        <w:rPr>
          <w:sz w:val="28"/>
          <w:szCs w:val="28"/>
        </w:rPr>
        <w:t>Доплата к пенсии не выплачивается в период замещения государственной должности Российской Федерации, государственной должности Алтайского края, должности государственной гражданской службы Российской Федерации или Алтайского края или иного субъекта Российской Федерации, выборной муниципальной должности, должности муниципальной службы, а также в период получения лицом, замещающим выборные муниципальные должности города Бийска на постоянной основе, пенсии за выслугу лет, доплаты к пенсии или иного</w:t>
      </w:r>
      <w:proofErr w:type="gramEnd"/>
      <w:r w:rsidRPr="00E3070B">
        <w:rPr>
          <w:sz w:val="28"/>
          <w:szCs w:val="28"/>
        </w:rPr>
        <w:t xml:space="preserve"> ежемесячного пожизненного содержания, назначенных в соответствии с федеральными законами, законами субъекта Российской Федерации, нормативными правовыми актами органов местного самоуправления.</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1.2.24. Выплату пенсии за выслугу лет лицам, замещавшим должности муниципальной службы города Бийска и выплату доплаты к пенсии лицам, замещавшим выборные муниципальные должности</w:t>
      </w:r>
      <w:r w:rsidR="00F7226C">
        <w:rPr>
          <w:sz w:val="28"/>
          <w:szCs w:val="28"/>
        </w:rPr>
        <w:t xml:space="preserve"> города Бийска, производит МКУ «</w:t>
      </w:r>
      <w:r w:rsidRPr="00E3070B">
        <w:rPr>
          <w:sz w:val="28"/>
          <w:szCs w:val="28"/>
        </w:rPr>
        <w:t>Управление по работе с населен</w:t>
      </w:r>
      <w:r w:rsidR="00F7226C">
        <w:rPr>
          <w:sz w:val="28"/>
          <w:szCs w:val="28"/>
        </w:rPr>
        <w:t>ием Администрации города Бийска»</w:t>
      </w:r>
      <w:r w:rsidRPr="00E3070B">
        <w:rPr>
          <w:sz w:val="28"/>
          <w:szCs w:val="28"/>
        </w:rPr>
        <w:t>.</w:t>
      </w:r>
    </w:p>
    <w:p w:rsidR="00E3070B" w:rsidRPr="00E3070B" w:rsidRDefault="00E3070B" w:rsidP="00E3070B">
      <w:pPr>
        <w:widowControl w:val="0"/>
        <w:autoSpaceDE w:val="0"/>
        <w:autoSpaceDN w:val="0"/>
        <w:spacing w:before="220"/>
        <w:ind w:firstLine="540"/>
        <w:contextualSpacing/>
        <w:jc w:val="both"/>
        <w:rPr>
          <w:sz w:val="28"/>
          <w:szCs w:val="28"/>
        </w:rPr>
      </w:pPr>
      <w:r w:rsidRPr="00E3070B">
        <w:rPr>
          <w:sz w:val="28"/>
          <w:szCs w:val="28"/>
        </w:rPr>
        <w:t>1.2.25. Назначение, выплата и увеличение пенсии за выслугу лет, доплаты к пенсии производятся в порядке, установленном Администрацией города Бийска.</w:t>
      </w:r>
    </w:p>
    <w:p w:rsidR="00E3070B" w:rsidRDefault="00E3070B" w:rsidP="00E3070B">
      <w:pPr>
        <w:widowControl w:val="0"/>
        <w:autoSpaceDE w:val="0"/>
        <w:autoSpaceDN w:val="0"/>
        <w:spacing w:before="220"/>
        <w:ind w:firstLine="540"/>
        <w:contextualSpacing/>
        <w:jc w:val="both"/>
        <w:rPr>
          <w:sz w:val="28"/>
          <w:szCs w:val="28"/>
        </w:rPr>
      </w:pPr>
      <w:r w:rsidRPr="00E3070B">
        <w:rPr>
          <w:sz w:val="28"/>
          <w:szCs w:val="28"/>
        </w:rPr>
        <w:t>1.2.26. Финансовое обеспечение расходов по выплате, доставке и пересылке пенсии за выслугу лет лицам, замещавшим должности муниципальной службы города Бийска, доплаты к пенсии лицам, замещавшим выборные муниципальные должности города Бийска, осуществляется за счет средств бюджета города, предусмотренных на данные цели.</w:t>
      </w:r>
    </w:p>
    <w:p w:rsidR="00177D71" w:rsidRDefault="00177D71" w:rsidP="00E3070B">
      <w:pPr>
        <w:widowControl w:val="0"/>
        <w:autoSpaceDE w:val="0"/>
        <w:autoSpaceDN w:val="0"/>
        <w:spacing w:before="220"/>
        <w:ind w:firstLine="540"/>
        <w:contextualSpacing/>
        <w:jc w:val="both"/>
        <w:rPr>
          <w:sz w:val="28"/>
          <w:szCs w:val="28"/>
        </w:rPr>
      </w:pPr>
      <w:r w:rsidRPr="00FD184C">
        <w:rPr>
          <w:sz w:val="28"/>
          <w:szCs w:val="28"/>
        </w:rPr>
        <w:t xml:space="preserve">1.3. </w:t>
      </w:r>
      <w:r w:rsidR="00FD184C" w:rsidRPr="00FD184C">
        <w:rPr>
          <w:sz w:val="28"/>
          <w:szCs w:val="28"/>
        </w:rPr>
        <w:t xml:space="preserve">Основанием для предоставления муниципальной услуги является направленное через почтовое отделение либо поданное на личном приеме в отдел муниципальной службы и кадров </w:t>
      </w:r>
      <w:r w:rsidR="0068176C">
        <w:rPr>
          <w:sz w:val="28"/>
          <w:szCs w:val="28"/>
        </w:rPr>
        <w:t xml:space="preserve">управления делами Администрации города Бийска </w:t>
      </w:r>
      <w:r w:rsidR="00FD184C" w:rsidRPr="00FD184C">
        <w:rPr>
          <w:sz w:val="28"/>
          <w:szCs w:val="28"/>
        </w:rPr>
        <w:t>в письменном виде заявление с приложением документов, необходимых для получения муниципальной услуги.</w:t>
      </w:r>
    </w:p>
    <w:p w:rsidR="00EA2813" w:rsidRPr="00FD184C" w:rsidRDefault="00EA2813" w:rsidP="00E3070B">
      <w:pPr>
        <w:widowControl w:val="0"/>
        <w:autoSpaceDE w:val="0"/>
        <w:autoSpaceDN w:val="0"/>
        <w:spacing w:before="220"/>
        <w:ind w:firstLine="540"/>
        <w:contextualSpacing/>
        <w:jc w:val="both"/>
        <w:rPr>
          <w:sz w:val="28"/>
          <w:szCs w:val="28"/>
        </w:rPr>
      </w:pPr>
      <w:r>
        <w:rPr>
          <w:sz w:val="28"/>
        </w:rPr>
        <w:t xml:space="preserve"> </w:t>
      </w:r>
      <w:r w:rsidRPr="004D72B0">
        <w:rPr>
          <w:sz w:val="28"/>
        </w:rPr>
        <w:t>Возможность принятия заявлений и документов, необходимых для предоставления муниципальной услуги, в краевом автономном учреждении «Многофункциональный центр предоставления государственных и муниципальных услуг Алтайского края» (МФЦ) не предусмотрена.</w:t>
      </w:r>
    </w:p>
    <w:p w:rsidR="0047526D" w:rsidRPr="00E03E6E" w:rsidRDefault="0047526D" w:rsidP="00A907F8">
      <w:pPr>
        <w:widowControl w:val="0"/>
        <w:autoSpaceDE w:val="0"/>
        <w:autoSpaceDN w:val="0"/>
        <w:adjustRightInd w:val="0"/>
        <w:jc w:val="both"/>
        <w:rPr>
          <w:sz w:val="28"/>
          <w:szCs w:val="28"/>
        </w:rPr>
      </w:pPr>
    </w:p>
    <w:p w:rsidR="00A14408" w:rsidRDefault="00A14408" w:rsidP="00A14408">
      <w:pPr>
        <w:ind w:firstLine="709"/>
        <w:jc w:val="center"/>
        <w:rPr>
          <w:sz w:val="28"/>
        </w:rPr>
      </w:pPr>
      <w:r>
        <w:rPr>
          <w:sz w:val="28"/>
        </w:rPr>
        <w:t>2. Стандарт пред</w:t>
      </w:r>
      <w:r w:rsidR="001D51DC">
        <w:rPr>
          <w:sz w:val="28"/>
        </w:rPr>
        <w:t>оставления муниципальной услуги</w:t>
      </w:r>
    </w:p>
    <w:p w:rsidR="00A14408" w:rsidRPr="00CE39F8" w:rsidRDefault="00A14408" w:rsidP="00A14408">
      <w:pPr>
        <w:ind w:firstLine="709"/>
        <w:jc w:val="center"/>
        <w:rPr>
          <w:sz w:val="14"/>
          <w:szCs w:val="14"/>
        </w:rPr>
      </w:pPr>
    </w:p>
    <w:p w:rsidR="00A14408" w:rsidRDefault="0040185E" w:rsidP="0040185E">
      <w:pPr>
        <w:jc w:val="both"/>
        <w:rPr>
          <w:sz w:val="28"/>
        </w:rPr>
      </w:pPr>
      <w:r>
        <w:rPr>
          <w:sz w:val="28"/>
        </w:rPr>
        <w:t xml:space="preserve">          </w:t>
      </w:r>
      <w:r w:rsidR="00A14408">
        <w:rPr>
          <w:sz w:val="28"/>
        </w:rPr>
        <w:t>2.1. Наименование муниципальной услуги.</w:t>
      </w:r>
    </w:p>
    <w:p w:rsidR="009200E6" w:rsidRPr="009200E6" w:rsidRDefault="00177D71" w:rsidP="009200E6">
      <w:pPr>
        <w:widowControl w:val="0"/>
        <w:autoSpaceDE w:val="0"/>
        <w:autoSpaceDN w:val="0"/>
        <w:spacing w:before="220"/>
        <w:ind w:firstLine="539"/>
        <w:contextualSpacing/>
        <w:jc w:val="both"/>
        <w:rPr>
          <w:sz w:val="28"/>
          <w:szCs w:val="28"/>
        </w:rPr>
      </w:pPr>
      <w:r>
        <w:rPr>
          <w:sz w:val="28"/>
          <w:szCs w:val="28"/>
        </w:rPr>
        <w:t xml:space="preserve"> «</w:t>
      </w:r>
      <w:r w:rsidR="009200E6" w:rsidRPr="009200E6">
        <w:rPr>
          <w:sz w:val="28"/>
          <w:szCs w:val="28"/>
        </w:rPr>
        <w:t>Назначение, выплата и увеличение пенсии за выслугу лет лицам, замещавшим должности муниципальной службы города Бийска, доплаты к пенсии лицам, замещавшим выборные муници</w:t>
      </w:r>
      <w:r w:rsidR="009200E6">
        <w:rPr>
          <w:sz w:val="28"/>
          <w:szCs w:val="28"/>
        </w:rPr>
        <w:t>пальные должности города Бийска»</w:t>
      </w:r>
      <w:r w:rsidR="009200E6" w:rsidRPr="009200E6">
        <w:rPr>
          <w:sz w:val="28"/>
          <w:szCs w:val="28"/>
        </w:rPr>
        <w:t>.</w:t>
      </w:r>
    </w:p>
    <w:p w:rsidR="009B5C54" w:rsidRDefault="0085626B" w:rsidP="009B5C54">
      <w:pPr>
        <w:ind w:firstLine="709"/>
        <w:jc w:val="both"/>
        <w:rPr>
          <w:sz w:val="28"/>
          <w:szCs w:val="28"/>
        </w:rPr>
      </w:pPr>
      <w:r>
        <w:rPr>
          <w:sz w:val="28"/>
          <w:szCs w:val="28"/>
        </w:rPr>
        <w:t>2.2. Н</w:t>
      </w:r>
      <w:r w:rsidR="00A14408">
        <w:rPr>
          <w:sz w:val="28"/>
          <w:szCs w:val="28"/>
        </w:rPr>
        <w:t>аименование органа, предоставляющего муниципальную услугу.</w:t>
      </w:r>
    </w:p>
    <w:p w:rsidR="009200E6" w:rsidRPr="009200E6" w:rsidRDefault="009200E6" w:rsidP="009200E6">
      <w:pPr>
        <w:widowControl w:val="0"/>
        <w:autoSpaceDE w:val="0"/>
        <w:autoSpaceDN w:val="0"/>
        <w:spacing w:before="220"/>
        <w:ind w:firstLine="539"/>
        <w:contextualSpacing/>
        <w:jc w:val="both"/>
        <w:rPr>
          <w:sz w:val="28"/>
          <w:szCs w:val="28"/>
        </w:rPr>
      </w:pPr>
      <w:r w:rsidRPr="009200E6">
        <w:rPr>
          <w:sz w:val="28"/>
          <w:szCs w:val="28"/>
        </w:rPr>
        <w:lastRenderedPageBreak/>
        <w:t>Предоставление муницип</w:t>
      </w:r>
      <w:r>
        <w:rPr>
          <w:sz w:val="28"/>
          <w:szCs w:val="28"/>
        </w:rPr>
        <w:t>альной услуги осуществляет МКУ «</w:t>
      </w:r>
      <w:r w:rsidRPr="009200E6">
        <w:rPr>
          <w:sz w:val="28"/>
          <w:szCs w:val="28"/>
        </w:rPr>
        <w:t>Управление по работе с населен</w:t>
      </w:r>
      <w:r>
        <w:rPr>
          <w:sz w:val="28"/>
          <w:szCs w:val="28"/>
        </w:rPr>
        <w:t xml:space="preserve">ием Администрации города Бийска» (далее – </w:t>
      </w:r>
      <w:r w:rsidRPr="009200E6">
        <w:rPr>
          <w:sz w:val="28"/>
          <w:szCs w:val="28"/>
        </w:rPr>
        <w:t>Уп</w:t>
      </w:r>
      <w:r>
        <w:rPr>
          <w:sz w:val="28"/>
          <w:szCs w:val="28"/>
        </w:rPr>
        <w:t>равление</w:t>
      </w:r>
      <w:r w:rsidRPr="009200E6">
        <w:rPr>
          <w:sz w:val="28"/>
          <w:szCs w:val="28"/>
        </w:rPr>
        <w:t>).</w:t>
      </w:r>
    </w:p>
    <w:p w:rsidR="009200E6" w:rsidRPr="009200E6" w:rsidRDefault="009200E6" w:rsidP="009200E6">
      <w:pPr>
        <w:widowControl w:val="0"/>
        <w:autoSpaceDE w:val="0"/>
        <w:autoSpaceDN w:val="0"/>
        <w:spacing w:before="220"/>
        <w:ind w:firstLine="539"/>
        <w:contextualSpacing/>
        <w:jc w:val="both"/>
        <w:rPr>
          <w:sz w:val="28"/>
          <w:szCs w:val="28"/>
        </w:rPr>
      </w:pPr>
      <w:r w:rsidRPr="009200E6">
        <w:rPr>
          <w:sz w:val="28"/>
          <w:szCs w:val="28"/>
        </w:rPr>
        <w:t>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отдела муниципальной службы и кадров управления делами Админи</w:t>
      </w:r>
      <w:r w:rsidR="0001410A">
        <w:rPr>
          <w:sz w:val="28"/>
          <w:szCs w:val="28"/>
        </w:rPr>
        <w:t xml:space="preserve">страции города Бийска (далее – </w:t>
      </w:r>
      <w:r w:rsidRPr="009200E6">
        <w:rPr>
          <w:sz w:val="28"/>
          <w:szCs w:val="28"/>
        </w:rPr>
        <w:t>Отдел мун</w:t>
      </w:r>
      <w:r w:rsidR="0001410A">
        <w:rPr>
          <w:sz w:val="28"/>
          <w:szCs w:val="28"/>
        </w:rPr>
        <w:t>иципальной службы и кадров</w:t>
      </w:r>
      <w:r w:rsidRPr="009200E6">
        <w:rPr>
          <w:sz w:val="28"/>
          <w:szCs w:val="28"/>
        </w:rPr>
        <w:t>).</w:t>
      </w:r>
    </w:p>
    <w:p w:rsidR="009B5C54" w:rsidRDefault="009B5C54" w:rsidP="009200E6">
      <w:pPr>
        <w:ind w:firstLine="709"/>
        <w:contextualSpacing/>
        <w:jc w:val="both"/>
        <w:rPr>
          <w:sz w:val="28"/>
          <w:szCs w:val="28"/>
        </w:rPr>
      </w:pPr>
      <w:r>
        <w:rPr>
          <w:rFonts w:eastAsia="Calibri"/>
          <w:sz w:val="28"/>
          <w:szCs w:val="28"/>
        </w:rPr>
        <w:t>2.3. Результатом предоставления муниципальной услуги является:</w:t>
      </w:r>
    </w:p>
    <w:p w:rsidR="009200E6" w:rsidRPr="009200E6" w:rsidRDefault="009200E6" w:rsidP="009200E6">
      <w:pPr>
        <w:widowControl w:val="0"/>
        <w:autoSpaceDE w:val="0"/>
        <w:autoSpaceDN w:val="0"/>
        <w:spacing w:before="220"/>
        <w:ind w:firstLine="540"/>
        <w:contextualSpacing/>
        <w:jc w:val="both"/>
        <w:rPr>
          <w:sz w:val="28"/>
          <w:szCs w:val="28"/>
        </w:rPr>
      </w:pPr>
      <w:r w:rsidRPr="009200E6">
        <w:rPr>
          <w:sz w:val="28"/>
          <w:szCs w:val="28"/>
        </w:rPr>
        <w:t>1) назначение, выплата и увеличение пенсии за выслугу лет лицам, замещавшим должности муниципальной службы города Бийска, доплаты к пенсии лицам, замещавшим выборные муниципальные должности города Бийска;</w:t>
      </w:r>
    </w:p>
    <w:p w:rsidR="009200E6" w:rsidRPr="009200E6" w:rsidRDefault="009200E6" w:rsidP="009200E6">
      <w:pPr>
        <w:widowControl w:val="0"/>
        <w:autoSpaceDE w:val="0"/>
        <w:autoSpaceDN w:val="0"/>
        <w:spacing w:before="220"/>
        <w:ind w:firstLine="540"/>
        <w:contextualSpacing/>
        <w:jc w:val="both"/>
        <w:rPr>
          <w:sz w:val="28"/>
          <w:szCs w:val="28"/>
        </w:rPr>
      </w:pPr>
      <w:r w:rsidRPr="009200E6">
        <w:rPr>
          <w:sz w:val="28"/>
          <w:szCs w:val="28"/>
        </w:rPr>
        <w:t>2) приостановление выплаты пенсии за выслугу лет лицам, замещавшим должности муниципальной службы города Бийска, доплаты к пенсии лицам, замещавшим выборные муниципальные должности города Бийска;</w:t>
      </w:r>
    </w:p>
    <w:p w:rsidR="009200E6" w:rsidRPr="009200E6" w:rsidRDefault="009200E6" w:rsidP="009200E6">
      <w:pPr>
        <w:widowControl w:val="0"/>
        <w:autoSpaceDE w:val="0"/>
        <w:autoSpaceDN w:val="0"/>
        <w:spacing w:before="220"/>
        <w:ind w:firstLine="540"/>
        <w:contextualSpacing/>
        <w:jc w:val="both"/>
        <w:rPr>
          <w:sz w:val="28"/>
          <w:szCs w:val="28"/>
        </w:rPr>
      </w:pPr>
      <w:r w:rsidRPr="009200E6">
        <w:rPr>
          <w:sz w:val="28"/>
          <w:szCs w:val="28"/>
        </w:rPr>
        <w:t>3) возобновление выплаты пенсии за выслугу лет лицам, замещавшим должности муниципальной службы города Бийска, доплаты к пенсии лицам, замещавшим выборные муниципальные должности города Бийска;</w:t>
      </w:r>
    </w:p>
    <w:p w:rsidR="009200E6" w:rsidRPr="009200E6" w:rsidRDefault="009200E6" w:rsidP="009200E6">
      <w:pPr>
        <w:widowControl w:val="0"/>
        <w:autoSpaceDE w:val="0"/>
        <w:autoSpaceDN w:val="0"/>
        <w:spacing w:before="220"/>
        <w:ind w:firstLine="540"/>
        <w:contextualSpacing/>
        <w:jc w:val="both"/>
        <w:rPr>
          <w:sz w:val="28"/>
          <w:szCs w:val="28"/>
        </w:rPr>
      </w:pPr>
      <w:r w:rsidRPr="009200E6">
        <w:rPr>
          <w:sz w:val="28"/>
          <w:szCs w:val="28"/>
        </w:rPr>
        <w:t>4) прекращение выплаты пенсии за выслугу лет лицам, замещавшим должности муниципальной службы города Бийска, доплаты к пенсии лицам, замещавшим выборные муниципальные должности города Бийска;</w:t>
      </w:r>
    </w:p>
    <w:p w:rsidR="00EF4040" w:rsidRDefault="009200E6" w:rsidP="00EF4040">
      <w:pPr>
        <w:widowControl w:val="0"/>
        <w:autoSpaceDE w:val="0"/>
        <w:autoSpaceDN w:val="0"/>
        <w:spacing w:before="220"/>
        <w:ind w:firstLine="540"/>
        <w:contextualSpacing/>
        <w:jc w:val="both"/>
        <w:rPr>
          <w:sz w:val="28"/>
          <w:szCs w:val="28"/>
        </w:rPr>
      </w:pPr>
      <w:r w:rsidRPr="009200E6">
        <w:rPr>
          <w:sz w:val="28"/>
          <w:szCs w:val="28"/>
        </w:rPr>
        <w:t>5) выдача уведомления об отказе в назначении, увеличении, возобновлении пенсии за выслугу лет лицам, замещавшим должности муниципальной службы города Бийска, доплаты к пенсии лицам, замещавшим выборные муниципальные должности города Бийска.</w:t>
      </w:r>
    </w:p>
    <w:p w:rsidR="009200E6" w:rsidRPr="009200E6" w:rsidRDefault="00C163F4" w:rsidP="00937D86">
      <w:pPr>
        <w:widowControl w:val="0"/>
        <w:autoSpaceDE w:val="0"/>
        <w:autoSpaceDN w:val="0"/>
        <w:spacing w:before="220"/>
        <w:ind w:firstLine="540"/>
        <w:contextualSpacing/>
        <w:jc w:val="both"/>
        <w:rPr>
          <w:sz w:val="28"/>
          <w:szCs w:val="28"/>
        </w:rPr>
      </w:pPr>
      <w:r>
        <w:rPr>
          <w:sz w:val="28"/>
          <w:szCs w:val="28"/>
        </w:rPr>
        <w:t>2.4</w:t>
      </w:r>
      <w:r w:rsidR="009200E6" w:rsidRPr="009200E6">
        <w:rPr>
          <w:sz w:val="28"/>
          <w:szCs w:val="28"/>
        </w:rPr>
        <w:t>. Срок предоставления муниципальной услуги.</w:t>
      </w:r>
    </w:p>
    <w:p w:rsidR="00C163F4" w:rsidRPr="00C163F4" w:rsidRDefault="00C163F4" w:rsidP="00937D86">
      <w:pPr>
        <w:widowControl w:val="0"/>
        <w:autoSpaceDE w:val="0"/>
        <w:autoSpaceDN w:val="0"/>
        <w:spacing w:before="220"/>
        <w:ind w:firstLine="539"/>
        <w:contextualSpacing/>
        <w:jc w:val="both"/>
        <w:rPr>
          <w:sz w:val="28"/>
          <w:szCs w:val="28"/>
        </w:rPr>
      </w:pPr>
      <w:r w:rsidRPr="00C163F4">
        <w:rPr>
          <w:sz w:val="28"/>
          <w:szCs w:val="28"/>
        </w:rPr>
        <w:t>Срок принятия решения о предоставлении (отказе в предоставлении) муниципальной услуги - один календарный месяц со дня получения отделом муниципальной службы и кадров заявления гражданина с приложением необходимых документов.</w:t>
      </w:r>
    </w:p>
    <w:p w:rsidR="00FD184C" w:rsidRPr="00EA2813" w:rsidRDefault="00EF4040" w:rsidP="00FD184C">
      <w:pPr>
        <w:contextualSpacing/>
        <w:jc w:val="both"/>
        <w:rPr>
          <w:rFonts w:eastAsiaTheme="minorHAnsi"/>
          <w:sz w:val="28"/>
          <w:szCs w:val="28"/>
          <w:lang w:eastAsia="en-US"/>
        </w:rPr>
      </w:pPr>
      <w:r>
        <w:rPr>
          <w:rFonts w:eastAsiaTheme="minorHAnsi"/>
          <w:sz w:val="28"/>
          <w:szCs w:val="28"/>
          <w:lang w:eastAsia="en-US"/>
        </w:rPr>
        <w:t xml:space="preserve">         </w:t>
      </w:r>
      <w:r w:rsidR="00F16650" w:rsidRPr="00F16650">
        <w:rPr>
          <w:rFonts w:eastAsiaTheme="minorHAnsi"/>
          <w:sz w:val="28"/>
          <w:szCs w:val="28"/>
          <w:lang w:eastAsia="en-US"/>
        </w:rPr>
        <w:t xml:space="preserve">2.5. </w:t>
      </w:r>
      <w:r w:rsidR="00FD184C" w:rsidRPr="00EA2813">
        <w:rPr>
          <w:rFonts w:eastAsiaTheme="minorHAnsi"/>
          <w:sz w:val="28"/>
          <w:szCs w:val="28"/>
          <w:lang w:eastAsia="en-US"/>
        </w:rPr>
        <w:t>Исчерпывающий перечень документов, которые заявитель должен предоставить самостоятельно,  и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D184C" w:rsidRDefault="00EA2813" w:rsidP="00FD184C">
      <w:pPr>
        <w:contextualSpacing/>
        <w:jc w:val="both"/>
        <w:rPr>
          <w:rFonts w:eastAsiaTheme="minorHAnsi"/>
          <w:sz w:val="28"/>
          <w:szCs w:val="28"/>
          <w:lang w:eastAsia="en-US"/>
        </w:rPr>
      </w:pPr>
      <w:r>
        <w:rPr>
          <w:rFonts w:eastAsiaTheme="minorHAnsi"/>
          <w:color w:val="FF0000"/>
          <w:sz w:val="28"/>
          <w:szCs w:val="28"/>
          <w:lang w:eastAsia="en-US"/>
        </w:rPr>
        <w:t xml:space="preserve">         </w:t>
      </w:r>
      <w:r w:rsidR="00FD184C" w:rsidRPr="00EA2813">
        <w:rPr>
          <w:rFonts w:eastAsiaTheme="minorHAnsi"/>
          <w:sz w:val="28"/>
          <w:szCs w:val="28"/>
          <w:lang w:eastAsia="en-US"/>
        </w:rPr>
        <w:t>2.5.1. Исчерпывающий перечень документов, которые заявитель должен предоставить самостоятельно.</w:t>
      </w:r>
      <w:r w:rsidR="00937D86" w:rsidRPr="00EA2813">
        <w:rPr>
          <w:rFonts w:eastAsiaTheme="minorHAnsi"/>
          <w:sz w:val="28"/>
          <w:szCs w:val="28"/>
          <w:lang w:eastAsia="en-US"/>
        </w:rPr>
        <w:t xml:space="preserve">       </w:t>
      </w:r>
    </w:p>
    <w:p w:rsidR="00FD184C" w:rsidRDefault="00FD184C" w:rsidP="00FD184C">
      <w:pPr>
        <w:contextualSpacing/>
        <w:jc w:val="both"/>
        <w:rPr>
          <w:sz w:val="28"/>
          <w:szCs w:val="28"/>
        </w:rPr>
      </w:pPr>
      <w:r>
        <w:rPr>
          <w:sz w:val="28"/>
          <w:szCs w:val="28"/>
        </w:rPr>
        <w:t xml:space="preserve">      </w:t>
      </w:r>
      <w:r w:rsidR="00C61C3A" w:rsidRPr="003C522E">
        <w:rPr>
          <w:sz w:val="28"/>
          <w:szCs w:val="28"/>
        </w:rPr>
        <w:t xml:space="preserve"> </w:t>
      </w:r>
      <w:r>
        <w:rPr>
          <w:sz w:val="28"/>
          <w:szCs w:val="28"/>
        </w:rPr>
        <w:t xml:space="preserve"> </w:t>
      </w:r>
      <w:bookmarkStart w:id="5" w:name="P171"/>
      <w:bookmarkEnd w:id="5"/>
      <w:r w:rsidR="003C522E">
        <w:rPr>
          <w:sz w:val="28"/>
          <w:szCs w:val="28"/>
        </w:rPr>
        <w:t>2.5</w:t>
      </w:r>
      <w:r w:rsidR="00C61C3A" w:rsidRPr="00C61C3A">
        <w:rPr>
          <w:sz w:val="28"/>
          <w:szCs w:val="28"/>
        </w:rPr>
        <w:t xml:space="preserve">.1.1. </w:t>
      </w:r>
      <w:r w:rsidRPr="003C522E">
        <w:rPr>
          <w:sz w:val="28"/>
          <w:szCs w:val="28"/>
        </w:rPr>
        <w:t xml:space="preserve">Основанием для предоставления муниципальной услуги является направленное через почтовое отделение либо поданное на личном приеме в отдел муниципальной службы и кадров в письменном виде </w:t>
      </w:r>
      <w:hyperlink w:anchor="P684">
        <w:r w:rsidRPr="00937D86">
          <w:rPr>
            <w:color w:val="000000" w:themeColor="text1"/>
            <w:sz w:val="28"/>
            <w:szCs w:val="28"/>
          </w:rPr>
          <w:t>заявление</w:t>
        </w:r>
      </w:hyperlink>
      <w:r w:rsidRPr="00937D86">
        <w:rPr>
          <w:color w:val="000000" w:themeColor="text1"/>
          <w:sz w:val="28"/>
          <w:szCs w:val="28"/>
        </w:rPr>
        <w:t xml:space="preserve"> </w:t>
      </w:r>
      <w:r w:rsidRPr="003C522E">
        <w:rPr>
          <w:sz w:val="28"/>
          <w:szCs w:val="28"/>
        </w:rPr>
        <w:t>по форме согласно приложению 4 к Административному регламенту, с приложением документа, подтверждающего полномочия представителя на осуществление действий от имени заявителя (при подаче заявления представителем).</w:t>
      </w:r>
    </w:p>
    <w:p w:rsidR="004D35C0" w:rsidRDefault="00FD184C" w:rsidP="00FD184C">
      <w:pPr>
        <w:contextualSpacing/>
        <w:jc w:val="both"/>
        <w:rPr>
          <w:sz w:val="28"/>
          <w:szCs w:val="28"/>
        </w:rPr>
      </w:pPr>
      <w:r>
        <w:rPr>
          <w:sz w:val="28"/>
          <w:szCs w:val="28"/>
        </w:rPr>
        <w:t xml:space="preserve">         </w:t>
      </w:r>
      <w:r w:rsidR="004D35C0">
        <w:rPr>
          <w:sz w:val="28"/>
          <w:szCs w:val="28"/>
        </w:rPr>
        <w:t xml:space="preserve">С заявлением </w:t>
      </w:r>
      <w:proofErr w:type="gramStart"/>
      <w:r w:rsidR="004D35C0">
        <w:rPr>
          <w:sz w:val="28"/>
          <w:szCs w:val="28"/>
        </w:rPr>
        <w:t>предоставляются следующие документы</w:t>
      </w:r>
      <w:proofErr w:type="gramEnd"/>
      <w:r w:rsidR="004D35C0">
        <w:rPr>
          <w:sz w:val="28"/>
          <w:szCs w:val="28"/>
        </w:rPr>
        <w:t>:</w:t>
      </w:r>
    </w:p>
    <w:p w:rsidR="00C61C3A" w:rsidRPr="00C61C3A" w:rsidRDefault="00C61C3A" w:rsidP="00937D86">
      <w:pPr>
        <w:widowControl w:val="0"/>
        <w:autoSpaceDE w:val="0"/>
        <w:autoSpaceDN w:val="0"/>
        <w:spacing w:before="220"/>
        <w:ind w:firstLine="540"/>
        <w:contextualSpacing/>
        <w:jc w:val="both"/>
        <w:rPr>
          <w:sz w:val="28"/>
          <w:szCs w:val="28"/>
        </w:rPr>
      </w:pPr>
      <w:r w:rsidRPr="00C61C3A">
        <w:rPr>
          <w:sz w:val="28"/>
          <w:szCs w:val="28"/>
        </w:rPr>
        <w:t>1) копия паспорта (документа, удостоверяющего личность), с предъявлением оригинала;</w:t>
      </w:r>
    </w:p>
    <w:p w:rsidR="00C61C3A" w:rsidRDefault="00C61C3A" w:rsidP="00937D86">
      <w:pPr>
        <w:widowControl w:val="0"/>
        <w:autoSpaceDE w:val="0"/>
        <w:autoSpaceDN w:val="0"/>
        <w:spacing w:before="220"/>
        <w:ind w:firstLine="540"/>
        <w:contextualSpacing/>
        <w:jc w:val="both"/>
        <w:rPr>
          <w:sz w:val="28"/>
          <w:szCs w:val="28"/>
        </w:rPr>
      </w:pPr>
      <w:r w:rsidRPr="00C61C3A">
        <w:rPr>
          <w:sz w:val="28"/>
          <w:szCs w:val="28"/>
        </w:rPr>
        <w:t xml:space="preserve">2) копия документа, подтверждающего стаж муниципальной службы, исполнение должностных полномочий (трудовая книжка и (или) сведения о трудовой деятельности, полученные в соответствии со </w:t>
      </w:r>
      <w:hyperlink r:id="rId17">
        <w:r w:rsidRPr="00C61C3A">
          <w:rPr>
            <w:color w:val="000000" w:themeColor="text1"/>
            <w:sz w:val="28"/>
            <w:szCs w:val="28"/>
          </w:rPr>
          <w:t>статьей 66.1</w:t>
        </w:r>
      </w:hyperlink>
      <w:r w:rsidRPr="00C61C3A">
        <w:rPr>
          <w:sz w:val="28"/>
          <w:szCs w:val="28"/>
        </w:rPr>
        <w:t xml:space="preserve"> Трудового </w:t>
      </w:r>
      <w:r w:rsidRPr="00C61C3A">
        <w:rPr>
          <w:sz w:val="28"/>
          <w:szCs w:val="28"/>
        </w:rPr>
        <w:lastRenderedPageBreak/>
        <w:t xml:space="preserve">кодекса Российской Федерации (при наличии), военный билет и другое), с </w:t>
      </w:r>
      <w:r w:rsidR="00A24340">
        <w:rPr>
          <w:sz w:val="28"/>
          <w:szCs w:val="28"/>
        </w:rPr>
        <w:t>предъявлением оригиналов;</w:t>
      </w:r>
    </w:p>
    <w:p w:rsidR="00A24340" w:rsidRPr="00C61C3A" w:rsidRDefault="00A24340" w:rsidP="00937D86">
      <w:pPr>
        <w:widowControl w:val="0"/>
        <w:autoSpaceDE w:val="0"/>
        <w:autoSpaceDN w:val="0"/>
        <w:spacing w:before="220"/>
        <w:ind w:firstLine="540"/>
        <w:contextualSpacing/>
        <w:jc w:val="both"/>
        <w:rPr>
          <w:sz w:val="28"/>
          <w:szCs w:val="28"/>
        </w:rPr>
      </w:pPr>
      <w:r>
        <w:rPr>
          <w:sz w:val="28"/>
          <w:szCs w:val="28"/>
        </w:rPr>
        <w:t xml:space="preserve">3) </w:t>
      </w:r>
      <w:r w:rsidRPr="00A24340">
        <w:rPr>
          <w:sz w:val="28"/>
          <w:szCs w:val="28"/>
        </w:rPr>
        <w:t>согласие заявителя на обработку персональных данных</w:t>
      </w:r>
      <w:r w:rsidR="00423B36">
        <w:rPr>
          <w:sz w:val="28"/>
          <w:szCs w:val="28"/>
        </w:rPr>
        <w:t xml:space="preserve"> </w:t>
      </w:r>
      <w:r w:rsidR="004767FA">
        <w:rPr>
          <w:sz w:val="28"/>
          <w:szCs w:val="28"/>
        </w:rPr>
        <w:t xml:space="preserve">в письменном виде </w:t>
      </w:r>
      <w:r w:rsidR="00423B36">
        <w:rPr>
          <w:sz w:val="28"/>
          <w:szCs w:val="28"/>
        </w:rPr>
        <w:t>по форме согласно приложению 6</w:t>
      </w:r>
      <w:r w:rsidR="004767FA">
        <w:rPr>
          <w:sz w:val="28"/>
          <w:szCs w:val="28"/>
        </w:rPr>
        <w:t xml:space="preserve">  Административного регламента</w:t>
      </w:r>
      <w:r w:rsidR="00423B36">
        <w:rPr>
          <w:sz w:val="28"/>
          <w:szCs w:val="28"/>
        </w:rPr>
        <w:t>.</w:t>
      </w:r>
    </w:p>
    <w:p w:rsidR="00C61C3A" w:rsidRPr="00EA2813" w:rsidRDefault="003C522E" w:rsidP="00937D86">
      <w:pPr>
        <w:widowControl w:val="0"/>
        <w:autoSpaceDE w:val="0"/>
        <w:autoSpaceDN w:val="0"/>
        <w:spacing w:before="220"/>
        <w:ind w:firstLine="540"/>
        <w:contextualSpacing/>
        <w:jc w:val="both"/>
        <w:rPr>
          <w:sz w:val="28"/>
          <w:szCs w:val="28"/>
        </w:rPr>
      </w:pPr>
      <w:bookmarkStart w:id="6" w:name="P175"/>
      <w:bookmarkEnd w:id="6"/>
      <w:r w:rsidRPr="00EA2813">
        <w:rPr>
          <w:sz w:val="28"/>
          <w:szCs w:val="28"/>
        </w:rPr>
        <w:t>2.5</w:t>
      </w:r>
      <w:r w:rsidR="00C61C3A" w:rsidRPr="00EA2813">
        <w:rPr>
          <w:sz w:val="28"/>
          <w:szCs w:val="28"/>
        </w:rPr>
        <w:t>.</w:t>
      </w:r>
      <w:r w:rsidR="004D35C0" w:rsidRPr="00EA2813">
        <w:rPr>
          <w:sz w:val="28"/>
          <w:szCs w:val="28"/>
        </w:rPr>
        <w:t>2</w:t>
      </w:r>
      <w:r w:rsidR="00C61C3A" w:rsidRPr="00EA2813">
        <w:rPr>
          <w:sz w:val="28"/>
          <w:szCs w:val="28"/>
        </w:rPr>
        <w:t xml:space="preserve">. </w:t>
      </w:r>
      <w:r w:rsidR="004D35C0" w:rsidRPr="00EA2813">
        <w:rPr>
          <w:rFonts w:eastAsiaTheme="minorHAnsi"/>
          <w:sz w:val="28"/>
          <w:szCs w:val="28"/>
          <w:lang w:eastAsia="en-US"/>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D35C0" w:rsidRPr="00EA2813" w:rsidRDefault="004D35C0" w:rsidP="00937D86">
      <w:pPr>
        <w:widowControl w:val="0"/>
        <w:autoSpaceDE w:val="0"/>
        <w:autoSpaceDN w:val="0"/>
        <w:spacing w:before="220"/>
        <w:ind w:firstLine="540"/>
        <w:contextualSpacing/>
        <w:jc w:val="both"/>
        <w:rPr>
          <w:sz w:val="28"/>
          <w:szCs w:val="28"/>
        </w:rPr>
      </w:pPr>
      <w:r w:rsidRPr="00EA2813">
        <w:rPr>
          <w:sz w:val="28"/>
          <w:szCs w:val="28"/>
        </w:rPr>
        <w:t xml:space="preserve">2.5.2.1. К документам, </w:t>
      </w:r>
      <w:r w:rsidRPr="00EA2813">
        <w:rPr>
          <w:rFonts w:eastAsiaTheme="minorHAnsi"/>
          <w:sz w:val="28"/>
          <w:szCs w:val="28"/>
          <w:lang w:eastAsia="en-US"/>
        </w:rPr>
        <w:t>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относятся:</w:t>
      </w:r>
    </w:p>
    <w:p w:rsidR="00C61C3A" w:rsidRPr="00C61C3A" w:rsidRDefault="00C61C3A" w:rsidP="00937D86">
      <w:pPr>
        <w:widowControl w:val="0"/>
        <w:autoSpaceDE w:val="0"/>
        <w:autoSpaceDN w:val="0"/>
        <w:spacing w:before="220"/>
        <w:ind w:firstLine="540"/>
        <w:contextualSpacing/>
        <w:jc w:val="both"/>
        <w:rPr>
          <w:sz w:val="28"/>
          <w:szCs w:val="28"/>
        </w:rPr>
      </w:pPr>
      <w:r w:rsidRPr="00C61C3A">
        <w:rPr>
          <w:sz w:val="28"/>
          <w:szCs w:val="28"/>
        </w:rPr>
        <w:t>1) сведения о регистрации по месту жительства;</w:t>
      </w:r>
    </w:p>
    <w:p w:rsidR="00C61C3A" w:rsidRPr="00C61C3A" w:rsidRDefault="00C61C3A" w:rsidP="00937D86">
      <w:pPr>
        <w:widowControl w:val="0"/>
        <w:autoSpaceDE w:val="0"/>
        <w:autoSpaceDN w:val="0"/>
        <w:spacing w:before="220"/>
        <w:ind w:firstLine="540"/>
        <w:contextualSpacing/>
        <w:jc w:val="both"/>
        <w:rPr>
          <w:sz w:val="28"/>
          <w:szCs w:val="28"/>
        </w:rPr>
      </w:pPr>
      <w:r w:rsidRPr="00C61C3A">
        <w:rPr>
          <w:sz w:val="28"/>
          <w:szCs w:val="28"/>
        </w:rPr>
        <w:t>2) справка об установлении страховой пенсии по старости (инвалидности), выданная органом, осуществляющим выплату пенсии по старости (инвалидности), по состоянию на месяц подачи заявления;</w:t>
      </w:r>
    </w:p>
    <w:p w:rsidR="00C61C3A" w:rsidRPr="00C61C3A" w:rsidRDefault="00C61C3A" w:rsidP="00937D86">
      <w:pPr>
        <w:widowControl w:val="0"/>
        <w:autoSpaceDE w:val="0"/>
        <w:autoSpaceDN w:val="0"/>
        <w:spacing w:before="220"/>
        <w:ind w:firstLine="540"/>
        <w:contextualSpacing/>
        <w:jc w:val="both"/>
        <w:rPr>
          <w:sz w:val="28"/>
          <w:szCs w:val="28"/>
        </w:rPr>
      </w:pPr>
      <w:r w:rsidRPr="00C61C3A">
        <w:rPr>
          <w:sz w:val="28"/>
          <w:szCs w:val="28"/>
        </w:rPr>
        <w:t>3) копия распоряжения (приказа) об освобождении лица от должности;</w:t>
      </w:r>
    </w:p>
    <w:p w:rsidR="00C61C3A" w:rsidRPr="00C61C3A" w:rsidRDefault="00C61C3A" w:rsidP="00937D86">
      <w:pPr>
        <w:widowControl w:val="0"/>
        <w:autoSpaceDE w:val="0"/>
        <w:autoSpaceDN w:val="0"/>
        <w:spacing w:before="220"/>
        <w:ind w:firstLine="540"/>
        <w:contextualSpacing/>
        <w:jc w:val="both"/>
        <w:rPr>
          <w:sz w:val="28"/>
          <w:szCs w:val="28"/>
        </w:rPr>
      </w:pPr>
      <w:r w:rsidRPr="00C61C3A">
        <w:rPr>
          <w:sz w:val="28"/>
          <w:szCs w:val="28"/>
        </w:rPr>
        <w:t>4) справка об освобождении из мест лишения свободы.</w:t>
      </w:r>
    </w:p>
    <w:p w:rsidR="00C61C3A" w:rsidRPr="00C61C3A" w:rsidRDefault="003C522E" w:rsidP="00937D86">
      <w:pPr>
        <w:widowControl w:val="0"/>
        <w:autoSpaceDE w:val="0"/>
        <w:autoSpaceDN w:val="0"/>
        <w:spacing w:before="220"/>
        <w:ind w:firstLine="540"/>
        <w:contextualSpacing/>
        <w:jc w:val="both"/>
        <w:rPr>
          <w:sz w:val="28"/>
          <w:szCs w:val="28"/>
        </w:rPr>
      </w:pPr>
      <w:r>
        <w:rPr>
          <w:sz w:val="28"/>
          <w:szCs w:val="28"/>
        </w:rPr>
        <w:t>2.5</w:t>
      </w:r>
      <w:r w:rsidR="00C61C3A" w:rsidRPr="00C61C3A">
        <w:rPr>
          <w:sz w:val="28"/>
          <w:szCs w:val="28"/>
        </w:rPr>
        <w:t>.</w:t>
      </w:r>
      <w:r w:rsidR="004D35C0">
        <w:rPr>
          <w:sz w:val="28"/>
          <w:szCs w:val="28"/>
        </w:rPr>
        <w:t>2</w:t>
      </w:r>
      <w:r w:rsidR="00C61C3A" w:rsidRPr="00C61C3A">
        <w:rPr>
          <w:sz w:val="28"/>
          <w:szCs w:val="28"/>
        </w:rPr>
        <w:t>.</w:t>
      </w:r>
      <w:r w:rsidR="004D35C0">
        <w:rPr>
          <w:sz w:val="28"/>
          <w:szCs w:val="28"/>
        </w:rPr>
        <w:t>2</w:t>
      </w:r>
      <w:r w:rsidR="00C61C3A" w:rsidRPr="00C61C3A">
        <w:rPr>
          <w:sz w:val="28"/>
          <w:szCs w:val="28"/>
        </w:rPr>
        <w:t>. Отдел муниципальной службы и кадров получает путем межведомственного информационного взаимодействия следующие документы:</w:t>
      </w:r>
    </w:p>
    <w:p w:rsidR="00C61C3A" w:rsidRPr="00C61C3A" w:rsidRDefault="00C61C3A" w:rsidP="00937D86">
      <w:pPr>
        <w:widowControl w:val="0"/>
        <w:autoSpaceDE w:val="0"/>
        <w:autoSpaceDN w:val="0"/>
        <w:spacing w:before="220"/>
        <w:ind w:firstLine="540"/>
        <w:contextualSpacing/>
        <w:jc w:val="both"/>
        <w:rPr>
          <w:sz w:val="28"/>
          <w:szCs w:val="28"/>
        </w:rPr>
      </w:pPr>
      <w:r w:rsidRPr="00C61C3A">
        <w:rPr>
          <w:sz w:val="28"/>
          <w:szCs w:val="28"/>
        </w:rPr>
        <w:t xml:space="preserve">документы, указанные в </w:t>
      </w:r>
      <w:r w:rsidR="00563F1E">
        <w:rPr>
          <w:sz w:val="28"/>
          <w:szCs w:val="28"/>
        </w:rPr>
        <w:t>пункте 2.5.</w:t>
      </w:r>
      <w:r w:rsidR="00FB0A64">
        <w:rPr>
          <w:sz w:val="28"/>
          <w:szCs w:val="28"/>
        </w:rPr>
        <w:t>2</w:t>
      </w:r>
      <w:r w:rsidR="00563F1E">
        <w:rPr>
          <w:sz w:val="28"/>
          <w:szCs w:val="28"/>
        </w:rPr>
        <w:t xml:space="preserve"> </w:t>
      </w:r>
      <w:r w:rsidRPr="00C61C3A">
        <w:rPr>
          <w:sz w:val="28"/>
          <w:szCs w:val="28"/>
        </w:rPr>
        <w:t>настоящего Административного регламента, если заявителем по собственной инициативе дополнительно они не приложены к заявлению.</w:t>
      </w:r>
    </w:p>
    <w:p w:rsidR="00C61C3A" w:rsidRPr="00C61C3A" w:rsidRDefault="003C522E" w:rsidP="00937D86">
      <w:pPr>
        <w:widowControl w:val="0"/>
        <w:autoSpaceDE w:val="0"/>
        <w:autoSpaceDN w:val="0"/>
        <w:spacing w:before="220"/>
        <w:ind w:firstLine="540"/>
        <w:contextualSpacing/>
        <w:jc w:val="both"/>
        <w:rPr>
          <w:sz w:val="28"/>
          <w:szCs w:val="28"/>
        </w:rPr>
      </w:pPr>
      <w:r>
        <w:rPr>
          <w:sz w:val="28"/>
          <w:szCs w:val="28"/>
        </w:rPr>
        <w:t>2.5</w:t>
      </w:r>
      <w:r w:rsidR="00C61C3A" w:rsidRPr="00C61C3A">
        <w:rPr>
          <w:sz w:val="28"/>
          <w:szCs w:val="28"/>
        </w:rPr>
        <w:t>.1.</w:t>
      </w:r>
      <w:r w:rsidR="004D35C0">
        <w:rPr>
          <w:sz w:val="28"/>
          <w:szCs w:val="28"/>
        </w:rPr>
        <w:t>3</w:t>
      </w:r>
      <w:r w:rsidR="00C61C3A" w:rsidRPr="00C61C3A">
        <w:rPr>
          <w:sz w:val="28"/>
          <w:szCs w:val="28"/>
        </w:rPr>
        <w:t>. При направлении заявления почтовым отправлением днем подачи заявления будет считаться дата его отправления, указанная на почтовом штемпеле.</w:t>
      </w:r>
    </w:p>
    <w:p w:rsidR="00C61C3A" w:rsidRDefault="003C522E" w:rsidP="00937D86">
      <w:pPr>
        <w:widowControl w:val="0"/>
        <w:autoSpaceDE w:val="0"/>
        <w:autoSpaceDN w:val="0"/>
        <w:spacing w:before="220"/>
        <w:ind w:firstLine="540"/>
        <w:contextualSpacing/>
        <w:jc w:val="both"/>
        <w:rPr>
          <w:sz w:val="28"/>
          <w:szCs w:val="28"/>
        </w:rPr>
      </w:pPr>
      <w:r>
        <w:rPr>
          <w:sz w:val="28"/>
          <w:szCs w:val="28"/>
        </w:rPr>
        <w:t>2.5</w:t>
      </w:r>
      <w:r w:rsidR="00C61C3A" w:rsidRPr="00C61C3A">
        <w:rPr>
          <w:sz w:val="28"/>
          <w:szCs w:val="28"/>
        </w:rPr>
        <w:t>.</w:t>
      </w:r>
      <w:r w:rsidR="004D35C0">
        <w:rPr>
          <w:sz w:val="28"/>
          <w:szCs w:val="28"/>
        </w:rPr>
        <w:t>3</w:t>
      </w:r>
      <w:r w:rsidR="00C61C3A" w:rsidRPr="00C61C3A">
        <w:rPr>
          <w:sz w:val="28"/>
          <w:szCs w:val="28"/>
        </w:rPr>
        <w:t xml:space="preserve">. Отдел муниципальной службы и кадров не вправе требовать от заявителя представления других документов кроме документов, истребование которых у заявителя допускается в соответствии с </w:t>
      </w:r>
      <w:hyperlink w:anchor="P171">
        <w:r w:rsidR="00563F1E" w:rsidRPr="00563F1E">
          <w:rPr>
            <w:color w:val="000000" w:themeColor="text1"/>
            <w:sz w:val="28"/>
            <w:szCs w:val="28"/>
          </w:rPr>
          <w:t>пунктом 2.5</w:t>
        </w:r>
        <w:r w:rsidR="00C61C3A" w:rsidRPr="00563F1E">
          <w:rPr>
            <w:color w:val="000000" w:themeColor="text1"/>
            <w:sz w:val="28"/>
            <w:szCs w:val="28"/>
          </w:rPr>
          <w:t>.1.1</w:t>
        </w:r>
      </w:hyperlink>
      <w:r w:rsidR="00C61C3A" w:rsidRPr="00C61C3A">
        <w:rPr>
          <w:sz w:val="28"/>
          <w:szCs w:val="28"/>
        </w:rPr>
        <w:t xml:space="preserve"> Административного регламента.</w:t>
      </w:r>
    </w:p>
    <w:p w:rsidR="007372B8" w:rsidRPr="001C3D32" w:rsidRDefault="007372B8" w:rsidP="007372B8">
      <w:pPr>
        <w:widowControl w:val="0"/>
        <w:autoSpaceDE w:val="0"/>
        <w:autoSpaceDN w:val="0"/>
        <w:spacing w:before="220"/>
        <w:ind w:firstLine="540"/>
        <w:contextualSpacing/>
        <w:jc w:val="both"/>
        <w:rPr>
          <w:color w:val="000000" w:themeColor="text1"/>
          <w:sz w:val="28"/>
          <w:szCs w:val="28"/>
        </w:rPr>
      </w:pPr>
      <w:r w:rsidRPr="007372B8">
        <w:rPr>
          <w:color w:val="000000" w:themeColor="text1"/>
          <w:sz w:val="28"/>
          <w:szCs w:val="28"/>
        </w:rPr>
        <w:t>2.5.4</w:t>
      </w:r>
      <w:r>
        <w:rPr>
          <w:color w:val="000000" w:themeColor="text1"/>
          <w:sz w:val="28"/>
          <w:szCs w:val="28"/>
        </w:rPr>
        <w:t xml:space="preserve">. </w:t>
      </w:r>
      <w:r w:rsidRPr="001C3D32">
        <w:rPr>
          <w:color w:val="000000" w:themeColor="text1"/>
          <w:sz w:val="28"/>
          <w:szCs w:val="28"/>
        </w:rPr>
        <w:t>Орган, предоставляющий муниципальную услугу, не вправе требовать от заявителя:</w:t>
      </w:r>
    </w:p>
    <w:p w:rsidR="007372B8" w:rsidRPr="001C3D32" w:rsidRDefault="007372B8" w:rsidP="007372B8">
      <w:pPr>
        <w:widowControl w:val="0"/>
        <w:autoSpaceDE w:val="0"/>
        <w:autoSpaceDN w:val="0"/>
        <w:spacing w:before="220"/>
        <w:ind w:firstLine="540"/>
        <w:contextualSpacing/>
        <w:jc w:val="both"/>
        <w:rPr>
          <w:color w:val="000000" w:themeColor="text1"/>
          <w:sz w:val="28"/>
          <w:szCs w:val="28"/>
        </w:rPr>
      </w:pPr>
      <w:r w:rsidRPr="001C3D32">
        <w:rPr>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72B8" w:rsidRPr="001C3D32" w:rsidRDefault="007372B8" w:rsidP="007372B8">
      <w:pPr>
        <w:widowControl w:val="0"/>
        <w:autoSpaceDE w:val="0"/>
        <w:autoSpaceDN w:val="0"/>
        <w:spacing w:before="220"/>
        <w:ind w:firstLine="540"/>
        <w:contextualSpacing/>
        <w:jc w:val="both"/>
        <w:rPr>
          <w:color w:val="000000" w:themeColor="text1"/>
          <w:sz w:val="28"/>
          <w:szCs w:val="28"/>
        </w:rPr>
      </w:pPr>
      <w:proofErr w:type="gramStart"/>
      <w:r w:rsidRPr="001C3D32">
        <w:rPr>
          <w:color w:val="000000" w:themeColor="text1"/>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Управления,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8">
        <w:r w:rsidRPr="001C3D32">
          <w:rPr>
            <w:color w:val="000000" w:themeColor="text1"/>
            <w:sz w:val="28"/>
            <w:szCs w:val="28"/>
          </w:rPr>
          <w:t>частью 1 статьи 1</w:t>
        </w:r>
      </w:hyperlink>
      <w:r w:rsidRPr="001C3D32">
        <w:rPr>
          <w:color w:val="000000" w:themeColor="text1"/>
          <w:sz w:val="28"/>
          <w:szCs w:val="28"/>
        </w:rPr>
        <w:t xml:space="preserve"> Фед</w:t>
      </w:r>
      <w:r>
        <w:rPr>
          <w:color w:val="000000" w:themeColor="text1"/>
          <w:sz w:val="28"/>
          <w:szCs w:val="28"/>
        </w:rPr>
        <w:t>ерального закона от 27.07.2010 № 210-ФЗ «</w:t>
      </w:r>
      <w:r w:rsidRPr="001C3D32">
        <w:rPr>
          <w:color w:val="000000" w:themeColor="text1"/>
          <w:sz w:val="28"/>
          <w:szCs w:val="28"/>
        </w:rPr>
        <w:t>Об организации предоставления госуда</w:t>
      </w:r>
      <w:r>
        <w:rPr>
          <w:color w:val="000000" w:themeColor="text1"/>
          <w:sz w:val="28"/>
          <w:szCs w:val="28"/>
        </w:rPr>
        <w:t>рственных и муниципальных услуг»</w:t>
      </w:r>
      <w:r w:rsidRPr="001C3D32">
        <w:rPr>
          <w:color w:val="000000" w:themeColor="text1"/>
          <w:sz w:val="28"/>
          <w:szCs w:val="28"/>
        </w:rPr>
        <w:t xml:space="preserve"> муниципальных услуг, в соответствии</w:t>
      </w:r>
      <w:proofErr w:type="gramEnd"/>
      <w:r w:rsidRPr="001C3D32">
        <w:rPr>
          <w:color w:val="000000" w:themeColor="text1"/>
          <w:sz w:val="28"/>
          <w:szCs w:val="28"/>
        </w:rPr>
        <w:t xml:space="preserve"> с нормативными правовыми актами Российской Федерации, нормативными правовыми актами субъекта Российской Федерации, муниципальными правовыми актами, за исключением документов, включенных в перечень документов, определенных </w:t>
      </w:r>
      <w:hyperlink r:id="rId19">
        <w:r w:rsidRPr="001C3D32">
          <w:rPr>
            <w:color w:val="000000" w:themeColor="text1"/>
            <w:sz w:val="28"/>
            <w:szCs w:val="28"/>
          </w:rPr>
          <w:t>частью 6 статьи 7</w:t>
        </w:r>
      </w:hyperlink>
      <w:r w:rsidRPr="001C3D32">
        <w:rPr>
          <w:color w:val="000000" w:themeColor="text1"/>
          <w:sz w:val="28"/>
          <w:szCs w:val="28"/>
        </w:rPr>
        <w:t xml:space="preserve"> указанного закона. Заявитель вправе представить указанные документы и информацию по собственной инициативе;</w:t>
      </w:r>
    </w:p>
    <w:p w:rsidR="007372B8" w:rsidRPr="001C3D32" w:rsidRDefault="007372B8" w:rsidP="007372B8">
      <w:pPr>
        <w:widowControl w:val="0"/>
        <w:autoSpaceDE w:val="0"/>
        <w:autoSpaceDN w:val="0"/>
        <w:spacing w:before="220"/>
        <w:ind w:firstLine="540"/>
        <w:contextualSpacing/>
        <w:jc w:val="both"/>
        <w:rPr>
          <w:color w:val="000000" w:themeColor="text1"/>
          <w:sz w:val="28"/>
          <w:szCs w:val="28"/>
        </w:rPr>
      </w:pPr>
      <w:r w:rsidRPr="001C3D32">
        <w:rPr>
          <w:color w:val="000000" w:themeColor="text1"/>
          <w:sz w:val="28"/>
          <w:szCs w:val="28"/>
        </w:rPr>
        <w:lastRenderedPageBreak/>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rsidR="007372B8" w:rsidRPr="001C3D32" w:rsidRDefault="007372B8" w:rsidP="007372B8">
      <w:pPr>
        <w:widowControl w:val="0"/>
        <w:autoSpaceDE w:val="0"/>
        <w:autoSpaceDN w:val="0"/>
        <w:spacing w:before="220"/>
        <w:ind w:firstLine="540"/>
        <w:contextualSpacing/>
        <w:jc w:val="both"/>
        <w:rPr>
          <w:color w:val="000000" w:themeColor="text1"/>
          <w:sz w:val="28"/>
          <w:szCs w:val="28"/>
        </w:rPr>
      </w:pPr>
      <w:bookmarkStart w:id="7" w:name="P190"/>
      <w:bookmarkEnd w:id="7"/>
      <w:r w:rsidRPr="001C3D32">
        <w:rPr>
          <w:color w:val="000000" w:themeColor="text1"/>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372B8" w:rsidRPr="001C3D32" w:rsidRDefault="007372B8" w:rsidP="007372B8">
      <w:pPr>
        <w:widowControl w:val="0"/>
        <w:autoSpaceDE w:val="0"/>
        <w:autoSpaceDN w:val="0"/>
        <w:spacing w:before="220"/>
        <w:ind w:firstLine="540"/>
        <w:contextualSpacing/>
        <w:jc w:val="both"/>
        <w:rPr>
          <w:color w:val="000000" w:themeColor="text1"/>
          <w:sz w:val="28"/>
          <w:szCs w:val="28"/>
        </w:rPr>
      </w:pPr>
      <w:r w:rsidRPr="001C3D32">
        <w:rPr>
          <w:color w:val="000000" w:themeColor="text1"/>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372B8" w:rsidRPr="001C3D32" w:rsidRDefault="007372B8" w:rsidP="007372B8">
      <w:pPr>
        <w:widowControl w:val="0"/>
        <w:autoSpaceDE w:val="0"/>
        <w:autoSpaceDN w:val="0"/>
        <w:spacing w:before="220"/>
        <w:ind w:firstLine="540"/>
        <w:contextualSpacing/>
        <w:jc w:val="both"/>
        <w:rPr>
          <w:color w:val="000000" w:themeColor="text1"/>
          <w:sz w:val="28"/>
          <w:szCs w:val="28"/>
        </w:rPr>
      </w:pPr>
      <w:r w:rsidRPr="001C3D32">
        <w:rPr>
          <w:color w:val="000000" w:themeColor="text1"/>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372B8" w:rsidRPr="001C3D32" w:rsidRDefault="007372B8" w:rsidP="007372B8">
      <w:pPr>
        <w:widowControl w:val="0"/>
        <w:autoSpaceDE w:val="0"/>
        <w:autoSpaceDN w:val="0"/>
        <w:spacing w:before="220"/>
        <w:ind w:firstLine="540"/>
        <w:contextualSpacing/>
        <w:jc w:val="both"/>
        <w:rPr>
          <w:color w:val="000000" w:themeColor="text1"/>
          <w:sz w:val="28"/>
          <w:szCs w:val="28"/>
        </w:rPr>
      </w:pPr>
      <w:r w:rsidRPr="001C3D32">
        <w:rPr>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372B8" w:rsidRPr="001C3D32" w:rsidRDefault="007372B8" w:rsidP="007372B8">
      <w:pPr>
        <w:widowControl w:val="0"/>
        <w:autoSpaceDE w:val="0"/>
        <w:autoSpaceDN w:val="0"/>
        <w:spacing w:before="220"/>
        <w:ind w:firstLine="540"/>
        <w:contextualSpacing/>
        <w:jc w:val="both"/>
        <w:rPr>
          <w:color w:val="000000" w:themeColor="text1"/>
          <w:sz w:val="28"/>
          <w:szCs w:val="28"/>
        </w:rPr>
      </w:pPr>
      <w:r w:rsidRPr="001C3D32">
        <w:rPr>
          <w:color w:val="000000" w:themeColor="text1"/>
          <w:sz w:val="28"/>
          <w:szCs w:val="28"/>
        </w:rPr>
        <w:t>г) выявление документально подтвержденного факта (признаков) ошибочного или противоправного действия (бездействия) должностного лица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7372B8" w:rsidRPr="007372B8" w:rsidRDefault="007372B8" w:rsidP="007372B8">
      <w:pPr>
        <w:widowControl w:val="0"/>
        <w:autoSpaceDE w:val="0"/>
        <w:autoSpaceDN w:val="0"/>
        <w:spacing w:before="220"/>
        <w:ind w:firstLine="540"/>
        <w:contextualSpacing/>
        <w:jc w:val="both"/>
        <w:rPr>
          <w:color w:val="000000" w:themeColor="text1"/>
          <w:sz w:val="28"/>
          <w:szCs w:val="28"/>
        </w:rPr>
      </w:pPr>
      <w:proofErr w:type="gramStart"/>
      <w:r w:rsidRPr="001C3D32">
        <w:rPr>
          <w:color w:val="000000" w:themeColor="text1"/>
          <w:sz w:val="28"/>
          <w:szCs w:val="28"/>
        </w:rPr>
        <w:t xml:space="preserve">5) предоставление на бумажном носителе документов и информации, электронные образцы которых ранее были заверены в соответствии с </w:t>
      </w:r>
      <w:hyperlink r:id="rId20">
        <w:r w:rsidRPr="001C3D32">
          <w:rPr>
            <w:color w:val="000000" w:themeColor="text1"/>
            <w:sz w:val="28"/>
            <w:szCs w:val="28"/>
          </w:rPr>
          <w:t>пунктом 7.2 части 1 статьи 16</w:t>
        </w:r>
      </w:hyperlink>
      <w:r w:rsidRPr="001C3D32">
        <w:rPr>
          <w:color w:val="000000" w:themeColor="text1"/>
          <w:sz w:val="28"/>
          <w:szCs w:val="28"/>
        </w:rPr>
        <w:t xml:space="preserve"> Фед</w:t>
      </w:r>
      <w:r>
        <w:rPr>
          <w:color w:val="000000" w:themeColor="text1"/>
          <w:sz w:val="28"/>
          <w:szCs w:val="28"/>
        </w:rPr>
        <w:t>ерального закона от 27.07.2010 №</w:t>
      </w:r>
      <w:r w:rsidRPr="001C3D32">
        <w:rPr>
          <w:color w:val="000000" w:themeColor="text1"/>
          <w:sz w:val="28"/>
          <w:szCs w:val="28"/>
        </w:rPr>
        <w:t xml:space="preserve"> 2</w:t>
      </w:r>
      <w:r>
        <w:rPr>
          <w:color w:val="000000" w:themeColor="text1"/>
          <w:sz w:val="28"/>
          <w:szCs w:val="28"/>
        </w:rPr>
        <w:t>10-ФЗ «</w:t>
      </w:r>
      <w:r w:rsidRPr="001C3D32">
        <w:rPr>
          <w:color w:val="000000" w:themeColor="text1"/>
          <w:sz w:val="28"/>
          <w:szCs w:val="28"/>
        </w:rPr>
        <w:t>Об организации предоставления госуда</w:t>
      </w:r>
      <w:r>
        <w:rPr>
          <w:color w:val="000000" w:themeColor="text1"/>
          <w:sz w:val="28"/>
          <w:szCs w:val="28"/>
        </w:rPr>
        <w:t>рственных и муниципальных услуг»</w:t>
      </w:r>
      <w:r w:rsidRPr="001C3D32">
        <w:rPr>
          <w:color w:val="000000" w:themeColor="text1"/>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315F60" w:rsidRDefault="00937D86" w:rsidP="00937D86">
      <w:pPr>
        <w:jc w:val="both"/>
        <w:rPr>
          <w:rFonts w:eastAsiaTheme="minorHAnsi"/>
          <w:sz w:val="28"/>
          <w:szCs w:val="28"/>
          <w:lang w:eastAsia="en-US"/>
        </w:rPr>
      </w:pPr>
      <w:r w:rsidRPr="00EC139A">
        <w:rPr>
          <w:rFonts w:eastAsiaTheme="minorHAnsi"/>
          <w:color w:val="000000" w:themeColor="text1"/>
          <w:sz w:val="28"/>
          <w:szCs w:val="28"/>
          <w:lang w:eastAsia="en-US"/>
        </w:rPr>
        <w:t xml:space="preserve">         </w:t>
      </w:r>
      <w:r w:rsidR="008527CA" w:rsidRPr="00EC139A">
        <w:rPr>
          <w:rFonts w:eastAsiaTheme="minorHAnsi"/>
          <w:color w:val="000000" w:themeColor="text1"/>
          <w:sz w:val="28"/>
          <w:szCs w:val="28"/>
          <w:lang w:eastAsia="en-US"/>
        </w:rPr>
        <w:t xml:space="preserve">2.6.  </w:t>
      </w:r>
      <w:r w:rsidR="008527CA" w:rsidRPr="008527CA">
        <w:rPr>
          <w:rFonts w:eastAsiaTheme="minorHAnsi"/>
          <w:sz w:val="28"/>
          <w:szCs w:val="28"/>
          <w:lang w:eastAsia="en-US"/>
        </w:rPr>
        <w:t>Исчерпывающий перечень оснований для отказа в приеме документов, необходимых для пред</w:t>
      </w:r>
      <w:r w:rsidR="00C63E00">
        <w:rPr>
          <w:rFonts w:eastAsiaTheme="minorHAnsi"/>
          <w:sz w:val="28"/>
          <w:szCs w:val="28"/>
          <w:lang w:eastAsia="en-US"/>
        </w:rPr>
        <w:t>оставления муниципальной услуги:</w:t>
      </w:r>
    </w:p>
    <w:p w:rsidR="00C63E00" w:rsidRDefault="0098596E" w:rsidP="0098596E">
      <w:pPr>
        <w:tabs>
          <w:tab w:val="left" w:pos="567"/>
        </w:tabs>
        <w:jc w:val="both"/>
        <w:rPr>
          <w:rFonts w:eastAsiaTheme="minorHAnsi"/>
          <w:sz w:val="28"/>
          <w:szCs w:val="28"/>
          <w:lang w:eastAsia="en-US"/>
        </w:rPr>
      </w:pPr>
      <w:r>
        <w:rPr>
          <w:rFonts w:eastAsiaTheme="minorHAnsi"/>
          <w:sz w:val="28"/>
          <w:szCs w:val="28"/>
          <w:lang w:eastAsia="en-US"/>
        </w:rPr>
        <w:t xml:space="preserve">         </w:t>
      </w:r>
      <w:proofErr w:type="gramStart"/>
      <w:r w:rsidR="00C63E00">
        <w:rPr>
          <w:rFonts w:eastAsiaTheme="minorHAnsi"/>
          <w:sz w:val="28"/>
          <w:szCs w:val="28"/>
          <w:lang w:eastAsia="en-US"/>
        </w:rPr>
        <w:t>1) н</w:t>
      </w:r>
      <w:r>
        <w:rPr>
          <w:rFonts w:eastAsiaTheme="minorHAnsi"/>
          <w:sz w:val="28"/>
          <w:szCs w:val="28"/>
          <w:lang w:eastAsia="en-US"/>
        </w:rPr>
        <w:t>епредставление или предоставление в неполном объеме документов, указанных в пункте 2.5.1 настоящего Административного регламента, обязанность по предоставлению которых возложена на заявителя.</w:t>
      </w:r>
      <w:proofErr w:type="gramEnd"/>
    </w:p>
    <w:p w:rsidR="00C63E00" w:rsidRDefault="00C63E00" w:rsidP="00C63E00">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2) </w:t>
      </w:r>
      <w:r w:rsidRPr="00C63E00">
        <w:rPr>
          <w:rFonts w:eastAsiaTheme="minorHAnsi"/>
          <w:sz w:val="28"/>
          <w:szCs w:val="28"/>
          <w:lang w:eastAsia="en-US"/>
        </w:rPr>
        <w:t>недостоверность (подложность) документов (содержащихся в них сведений), предоставленных заявителем;</w:t>
      </w:r>
    </w:p>
    <w:p w:rsidR="00392F02" w:rsidRPr="00471E76" w:rsidRDefault="009A0B44" w:rsidP="00392F02">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3) п</w:t>
      </w:r>
      <w:r w:rsidR="00392F02" w:rsidRPr="00471E76">
        <w:rPr>
          <w:rFonts w:eastAsiaTheme="minorHAnsi"/>
          <w:sz w:val="28"/>
          <w:szCs w:val="28"/>
          <w:lang w:eastAsia="en-US"/>
        </w:rPr>
        <w:t>редставленные документы (сведения) содержат подчистки и исправления текста, не заверенные в порядке, установленном законодательством Российской Федерации.</w:t>
      </w:r>
    </w:p>
    <w:p w:rsidR="00392F02" w:rsidRPr="00471E76" w:rsidRDefault="009A0B44" w:rsidP="009A0B44">
      <w:pPr>
        <w:tabs>
          <w:tab w:val="left" w:pos="567"/>
        </w:tabs>
        <w:autoSpaceDE w:val="0"/>
        <w:autoSpaceDN w:val="0"/>
        <w:adjustRightInd w:val="0"/>
        <w:ind w:firstLine="539"/>
        <w:jc w:val="both"/>
        <w:rPr>
          <w:rFonts w:eastAsiaTheme="minorHAnsi"/>
          <w:sz w:val="28"/>
          <w:szCs w:val="28"/>
          <w:lang w:eastAsia="en-US"/>
        </w:rPr>
      </w:pPr>
      <w:r>
        <w:rPr>
          <w:rFonts w:eastAsiaTheme="minorHAnsi"/>
          <w:sz w:val="28"/>
          <w:szCs w:val="28"/>
          <w:lang w:eastAsia="en-US"/>
        </w:rPr>
        <w:t>4) п</w:t>
      </w:r>
      <w:r w:rsidR="00392F02" w:rsidRPr="00471E76">
        <w:rPr>
          <w:rFonts w:eastAsiaTheme="minorHAnsi"/>
          <w:sz w:val="28"/>
          <w:szCs w:val="28"/>
          <w:lang w:eastAsia="en-US"/>
        </w:rPr>
        <w:t xml:space="preserve">редставленные документы (сведения) содержат повреждения, наличие которых не позволяет в полном объёме использовать информацию, содержащуюся в них, для предоставления услуги. </w:t>
      </w:r>
    </w:p>
    <w:p w:rsidR="00392F02" w:rsidRPr="00C63E00" w:rsidRDefault="00392F02" w:rsidP="00C63E00">
      <w:pPr>
        <w:autoSpaceDE w:val="0"/>
        <w:autoSpaceDN w:val="0"/>
        <w:adjustRightInd w:val="0"/>
        <w:ind w:firstLine="539"/>
        <w:jc w:val="both"/>
        <w:rPr>
          <w:rFonts w:eastAsiaTheme="minorHAnsi"/>
          <w:sz w:val="28"/>
          <w:szCs w:val="28"/>
          <w:lang w:eastAsia="en-US"/>
        </w:rPr>
      </w:pPr>
    </w:p>
    <w:p w:rsidR="00315F60" w:rsidRDefault="00C63E00" w:rsidP="00C63E00">
      <w:pPr>
        <w:tabs>
          <w:tab w:val="left" w:pos="567"/>
        </w:tabs>
        <w:jc w:val="both"/>
        <w:rPr>
          <w:rFonts w:eastAsiaTheme="minorHAnsi"/>
          <w:sz w:val="28"/>
          <w:szCs w:val="28"/>
          <w:lang w:eastAsia="en-US"/>
        </w:rPr>
      </w:pPr>
      <w:r>
        <w:rPr>
          <w:rFonts w:eastAsiaTheme="minorHAnsi"/>
          <w:sz w:val="28"/>
          <w:szCs w:val="28"/>
          <w:lang w:eastAsia="en-US"/>
        </w:rPr>
        <w:t xml:space="preserve">         </w:t>
      </w:r>
      <w:r w:rsidR="008527CA" w:rsidRPr="008527CA">
        <w:rPr>
          <w:rFonts w:eastAsiaTheme="minorHAnsi"/>
          <w:sz w:val="28"/>
          <w:szCs w:val="28"/>
          <w:lang w:eastAsia="en-US"/>
        </w:rPr>
        <w:t xml:space="preserve">2.7. Исчерпывающий перечень оснований для </w:t>
      </w:r>
      <w:r w:rsidR="0077086A">
        <w:rPr>
          <w:rFonts w:eastAsiaTheme="minorHAnsi"/>
          <w:sz w:val="28"/>
          <w:szCs w:val="28"/>
          <w:lang w:eastAsia="en-US"/>
        </w:rPr>
        <w:t xml:space="preserve">приостановления предоставления муниципальной услуги и </w:t>
      </w:r>
      <w:r w:rsidR="008527CA" w:rsidRPr="008527CA">
        <w:rPr>
          <w:rFonts w:eastAsiaTheme="minorHAnsi"/>
          <w:sz w:val="28"/>
          <w:szCs w:val="28"/>
          <w:lang w:eastAsia="en-US"/>
        </w:rPr>
        <w:t>отказа в пред</w:t>
      </w:r>
      <w:r w:rsidR="00937D86">
        <w:rPr>
          <w:rFonts w:eastAsiaTheme="minorHAnsi"/>
          <w:sz w:val="28"/>
          <w:szCs w:val="28"/>
          <w:lang w:eastAsia="en-US"/>
        </w:rPr>
        <w:t>оставлении муниципальной услуги.</w:t>
      </w:r>
    </w:p>
    <w:p w:rsidR="00937D86" w:rsidRPr="00937D86" w:rsidRDefault="00937D86" w:rsidP="00937D86">
      <w:pPr>
        <w:widowControl w:val="0"/>
        <w:autoSpaceDE w:val="0"/>
        <w:autoSpaceDN w:val="0"/>
        <w:spacing w:before="220"/>
        <w:ind w:firstLine="539"/>
        <w:contextualSpacing/>
        <w:jc w:val="both"/>
        <w:rPr>
          <w:sz w:val="28"/>
          <w:szCs w:val="28"/>
        </w:rPr>
      </w:pPr>
      <w:r w:rsidRPr="00937D86">
        <w:rPr>
          <w:sz w:val="28"/>
          <w:szCs w:val="28"/>
        </w:rPr>
        <w:t>Решение об отказе в установлении пенсии за выслугу лет, доплаты к пенсии принимается комиссией по рассмотрению вопросов об установлении пенсии за выслугу лет и доплаты к пенсии по одному или нескольким следующим основаниям:</w:t>
      </w:r>
    </w:p>
    <w:p w:rsidR="00937D86" w:rsidRPr="00937D86" w:rsidRDefault="00937D86" w:rsidP="00937D86">
      <w:pPr>
        <w:widowControl w:val="0"/>
        <w:autoSpaceDE w:val="0"/>
        <w:autoSpaceDN w:val="0"/>
        <w:spacing w:before="220"/>
        <w:ind w:firstLine="539"/>
        <w:contextualSpacing/>
        <w:jc w:val="both"/>
        <w:rPr>
          <w:sz w:val="28"/>
          <w:szCs w:val="28"/>
        </w:rPr>
      </w:pPr>
      <w:r w:rsidRPr="00937D86">
        <w:rPr>
          <w:sz w:val="28"/>
          <w:szCs w:val="28"/>
        </w:rPr>
        <w:t xml:space="preserve">1) несоответствие заявителя требованиям, установленным </w:t>
      </w:r>
      <w:hyperlink w:anchor="P52">
        <w:r w:rsidRPr="00E9175C">
          <w:rPr>
            <w:color w:val="000000" w:themeColor="text1"/>
            <w:sz w:val="28"/>
            <w:szCs w:val="28"/>
          </w:rPr>
          <w:t>пунктами 1.2.1</w:t>
        </w:r>
      </w:hyperlink>
      <w:r w:rsidRPr="00E9175C">
        <w:rPr>
          <w:color w:val="000000" w:themeColor="text1"/>
          <w:sz w:val="28"/>
          <w:szCs w:val="28"/>
        </w:rPr>
        <w:t xml:space="preserve"> </w:t>
      </w:r>
      <w:r w:rsidRPr="00937D86">
        <w:rPr>
          <w:sz w:val="28"/>
          <w:szCs w:val="28"/>
        </w:rPr>
        <w:t xml:space="preserve">или </w:t>
      </w:r>
      <w:hyperlink w:anchor="P82">
        <w:r w:rsidRPr="00E9175C">
          <w:rPr>
            <w:color w:val="000000" w:themeColor="text1"/>
            <w:sz w:val="28"/>
            <w:szCs w:val="28"/>
          </w:rPr>
          <w:t>1.2.14</w:t>
        </w:r>
      </w:hyperlink>
      <w:r w:rsidRPr="00937D86">
        <w:rPr>
          <w:sz w:val="28"/>
          <w:szCs w:val="28"/>
        </w:rPr>
        <w:t xml:space="preserve"> Административного регламента;</w:t>
      </w:r>
    </w:p>
    <w:p w:rsidR="00937D86" w:rsidRDefault="00937D86" w:rsidP="00937D86">
      <w:pPr>
        <w:widowControl w:val="0"/>
        <w:autoSpaceDE w:val="0"/>
        <w:autoSpaceDN w:val="0"/>
        <w:spacing w:before="220"/>
        <w:ind w:firstLine="539"/>
        <w:contextualSpacing/>
        <w:jc w:val="both"/>
        <w:rPr>
          <w:sz w:val="28"/>
          <w:szCs w:val="28"/>
        </w:rPr>
      </w:pPr>
      <w:r w:rsidRPr="00937D86">
        <w:rPr>
          <w:sz w:val="28"/>
          <w:szCs w:val="28"/>
        </w:rPr>
        <w:t xml:space="preserve">2) получение заявителем иных выплат, </w:t>
      </w:r>
      <w:r w:rsidRPr="00E9175C">
        <w:rPr>
          <w:color w:val="000000" w:themeColor="text1"/>
          <w:sz w:val="28"/>
          <w:szCs w:val="28"/>
        </w:rPr>
        <w:t xml:space="preserve">предусмотренных </w:t>
      </w:r>
      <w:hyperlink w:anchor="P80">
        <w:r w:rsidRPr="00E9175C">
          <w:rPr>
            <w:color w:val="000000" w:themeColor="text1"/>
            <w:sz w:val="28"/>
            <w:szCs w:val="28"/>
          </w:rPr>
          <w:t>пунктами 1.2.12</w:t>
        </w:r>
      </w:hyperlink>
      <w:r w:rsidRPr="00937D86">
        <w:rPr>
          <w:sz w:val="28"/>
          <w:szCs w:val="28"/>
        </w:rPr>
        <w:t xml:space="preserve"> или </w:t>
      </w:r>
      <w:hyperlink w:anchor="P98">
        <w:r w:rsidRPr="00E9175C">
          <w:rPr>
            <w:color w:val="000000" w:themeColor="text1"/>
            <w:sz w:val="28"/>
            <w:szCs w:val="28"/>
          </w:rPr>
          <w:t>1.2.23</w:t>
        </w:r>
      </w:hyperlink>
      <w:r w:rsidRPr="00E9175C">
        <w:rPr>
          <w:color w:val="000000" w:themeColor="text1"/>
          <w:sz w:val="28"/>
          <w:szCs w:val="28"/>
        </w:rPr>
        <w:t xml:space="preserve"> </w:t>
      </w:r>
      <w:r w:rsidRPr="00937D86">
        <w:rPr>
          <w:sz w:val="28"/>
          <w:szCs w:val="28"/>
        </w:rPr>
        <w:t>Административного регламента.</w:t>
      </w:r>
    </w:p>
    <w:p w:rsidR="0045586D" w:rsidRPr="0077086A" w:rsidRDefault="0045586D" w:rsidP="00937D86">
      <w:pPr>
        <w:widowControl w:val="0"/>
        <w:autoSpaceDE w:val="0"/>
        <w:autoSpaceDN w:val="0"/>
        <w:spacing w:before="220"/>
        <w:ind w:firstLine="539"/>
        <w:contextualSpacing/>
        <w:jc w:val="both"/>
        <w:rPr>
          <w:sz w:val="28"/>
          <w:szCs w:val="28"/>
        </w:rPr>
      </w:pPr>
      <w:r>
        <w:rPr>
          <w:sz w:val="28"/>
          <w:szCs w:val="28"/>
        </w:rPr>
        <w:t xml:space="preserve"> Основания для приостановления муниципальной услуги </w:t>
      </w:r>
      <w:r w:rsidR="0077086A">
        <w:rPr>
          <w:sz w:val="28"/>
          <w:szCs w:val="28"/>
        </w:rPr>
        <w:t xml:space="preserve">предусмотрены </w:t>
      </w:r>
      <w:r w:rsidR="008D3841">
        <w:rPr>
          <w:sz w:val="28"/>
          <w:szCs w:val="28"/>
        </w:rPr>
        <w:t xml:space="preserve">пунктом 3.3.3 </w:t>
      </w:r>
      <w:r w:rsidR="0077086A" w:rsidRPr="0077086A">
        <w:rPr>
          <w:sz w:val="28"/>
          <w:szCs w:val="28"/>
        </w:rPr>
        <w:t>настоящего Административного регламента.</w:t>
      </w:r>
    </w:p>
    <w:p w:rsidR="0045586D" w:rsidRDefault="00194BEE" w:rsidP="0045586D">
      <w:pPr>
        <w:jc w:val="both"/>
        <w:rPr>
          <w:rFonts w:eastAsiaTheme="minorHAnsi"/>
          <w:sz w:val="28"/>
          <w:szCs w:val="28"/>
          <w:lang w:eastAsia="en-US"/>
        </w:rPr>
      </w:pPr>
      <w:r>
        <w:rPr>
          <w:rFonts w:eastAsiaTheme="minorHAnsi"/>
          <w:sz w:val="28"/>
          <w:szCs w:val="28"/>
          <w:lang w:eastAsia="en-US"/>
        </w:rPr>
        <w:t xml:space="preserve">          </w:t>
      </w:r>
      <w:r w:rsidR="008014BD">
        <w:rPr>
          <w:sz w:val="28"/>
          <w:szCs w:val="28"/>
        </w:rPr>
        <w:t>2.8.</w:t>
      </w:r>
      <w:r w:rsidR="008014BD" w:rsidRPr="008014BD">
        <w:rPr>
          <w:rFonts w:eastAsiaTheme="minorHAnsi"/>
          <w:lang w:eastAsia="en-US"/>
        </w:rPr>
        <w:t xml:space="preserve"> </w:t>
      </w:r>
      <w:r w:rsidR="0045586D" w:rsidRPr="0045586D">
        <w:rPr>
          <w:rFonts w:eastAsiaTheme="minorHAnsi"/>
          <w:sz w:val="28"/>
          <w:szCs w:val="28"/>
          <w:lang w:eastAsia="en-US"/>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014BD" w:rsidRDefault="0045586D" w:rsidP="0045586D">
      <w:pPr>
        <w:jc w:val="both"/>
        <w:rPr>
          <w:rFonts w:eastAsiaTheme="minorHAnsi"/>
          <w:sz w:val="28"/>
          <w:szCs w:val="28"/>
          <w:lang w:eastAsia="en-US"/>
        </w:rPr>
      </w:pPr>
      <w:r>
        <w:rPr>
          <w:rFonts w:eastAsiaTheme="minorHAnsi"/>
          <w:sz w:val="28"/>
          <w:szCs w:val="28"/>
          <w:lang w:eastAsia="en-US"/>
        </w:rPr>
        <w:t xml:space="preserve">          </w:t>
      </w:r>
      <w:r w:rsidR="008014BD" w:rsidRPr="008014BD">
        <w:rPr>
          <w:rFonts w:eastAsiaTheme="minorHAnsi"/>
          <w:sz w:val="28"/>
          <w:szCs w:val="28"/>
          <w:lang w:eastAsia="en-US"/>
        </w:rPr>
        <w:t>Предоставление муниципальной услуги осуществляется бесплатно.</w:t>
      </w:r>
    </w:p>
    <w:p w:rsidR="00477539" w:rsidRDefault="00477539" w:rsidP="00477539">
      <w:pPr>
        <w:ind w:firstLine="709"/>
        <w:jc w:val="both"/>
        <w:rPr>
          <w:rFonts w:eastAsiaTheme="minorHAnsi"/>
          <w:sz w:val="28"/>
          <w:szCs w:val="28"/>
          <w:lang w:eastAsia="en-US"/>
        </w:rPr>
      </w:pPr>
      <w:r w:rsidRPr="00477539">
        <w:rPr>
          <w:rFonts w:eastAsiaTheme="minorHAnsi"/>
          <w:sz w:val="28"/>
          <w:szCs w:val="28"/>
          <w:lang w:eastAsia="en-US"/>
        </w:rPr>
        <w:t xml:space="preserve">2.9. </w:t>
      </w:r>
      <w:r w:rsidR="008F3295">
        <w:rPr>
          <w:rFonts w:eastAsia="Calibri"/>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w:t>
      </w:r>
      <w:r w:rsidRPr="00477539">
        <w:rPr>
          <w:rFonts w:eastAsiaTheme="minorHAnsi"/>
          <w:sz w:val="28"/>
          <w:szCs w:val="28"/>
          <w:lang w:eastAsia="en-US"/>
        </w:rPr>
        <w:t>.</w:t>
      </w:r>
    </w:p>
    <w:p w:rsidR="00194BEE" w:rsidRPr="00194BEE" w:rsidRDefault="00194BEE" w:rsidP="00194BEE">
      <w:pPr>
        <w:widowControl w:val="0"/>
        <w:autoSpaceDE w:val="0"/>
        <w:autoSpaceDN w:val="0"/>
        <w:spacing w:before="220"/>
        <w:ind w:firstLine="539"/>
        <w:contextualSpacing/>
        <w:jc w:val="both"/>
        <w:rPr>
          <w:sz w:val="28"/>
          <w:szCs w:val="28"/>
        </w:rPr>
      </w:pPr>
      <w:r>
        <w:rPr>
          <w:sz w:val="28"/>
          <w:szCs w:val="28"/>
        </w:rPr>
        <w:t xml:space="preserve">  </w:t>
      </w:r>
      <w:r w:rsidRPr="00194BEE">
        <w:rPr>
          <w:sz w:val="28"/>
          <w:szCs w:val="28"/>
        </w:rPr>
        <w:t>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в отделе муниципальной службы и кадров не должен превышать 15 минут.</w:t>
      </w:r>
    </w:p>
    <w:p w:rsidR="00D61DFF" w:rsidRPr="00D61DFF" w:rsidRDefault="00194BEE" w:rsidP="00F81404">
      <w:pPr>
        <w:widowControl w:val="0"/>
        <w:autoSpaceDE w:val="0"/>
        <w:autoSpaceDN w:val="0"/>
        <w:spacing w:before="220"/>
        <w:ind w:firstLine="539"/>
        <w:contextualSpacing/>
        <w:jc w:val="both"/>
        <w:rPr>
          <w:rFonts w:eastAsiaTheme="minorHAnsi"/>
          <w:sz w:val="28"/>
          <w:szCs w:val="28"/>
          <w:lang w:eastAsia="en-US"/>
        </w:rPr>
      </w:pPr>
      <w:r>
        <w:rPr>
          <w:sz w:val="28"/>
          <w:szCs w:val="28"/>
        </w:rPr>
        <w:t xml:space="preserve">  </w:t>
      </w:r>
      <w:r w:rsidR="00D61DFF">
        <w:rPr>
          <w:rFonts w:eastAsiaTheme="minorHAnsi"/>
          <w:sz w:val="28"/>
          <w:szCs w:val="28"/>
          <w:lang w:eastAsia="en-US"/>
        </w:rPr>
        <w:t xml:space="preserve">2.10. </w:t>
      </w:r>
      <w:r w:rsidR="00D61DFF" w:rsidRPr="00D61DFF">
        <w:rPr>
          <w:rFonts w:eastAsiaTheme="minorHAnsi"/>
          <w:sz w:val="28"/>
          <w:szCs w:val="28"/>
          <w:lang w:eastAsia="en-US"/>
        </w:rPr>
        <w:t>Срок регистрации заявления о предоставлении муниципальной услуги.</w:t>
      </w:r>
    </w:p>
    <w:p w:rsidR="00137000" w:rsidRDefault="00137000" w:rsidP="00137000">
      <w:pPr>
        <w:widowControl w:val="0"/>
        <w:autoSpaceDE w:val="0"/>
        <w:autoSpaceDN w:val="0"/>
        <w:spacing w:before="220"/>
        <w:ind w:firstLine="539"/>
        <w:contextualSpacing/>
        <w:jc w:val="both"/>
        <w:rPr>
          <w:sz w:val="28"/>
          <w:szCs w:val="28"/>
        </w:rPr>
      </w:pPr>
      <w:r w:rsidRPr="00137000">
        <w:rPr>
          <w:sz w:val="28"/>
          <w:szCs w:val="28"/>
        </w:rPr>
        <w:t>Заявление, поступившее в отдел муниципальной службы и кадров, подлежит обязательной регистрации в течение трех дней с момента поступления.</w:t>
      </w:r>
    </w:p>
    <w:p w:rsidR="008F3295" w:rsidRDefault="0071468F" w:rsidP="008F3295">
      <w:pPr>
        <w:autoSpaceDE w:val="0"/>
        <w:autoSpaceDN w:val="0"/>
        <w:adjustRightInd w:val="0"/>
        <w:ind w:firstLine="539"/>
        <w:jc w:val="both"/>
        <w:rPr>
          <w:rFonts w:eastAsia="Calibri"/>
          <w:sz w:val="28"/>
          <w:szCs w:val="28"/>
        </w:rPr>
      </w:pPr>
      <w:r>
        <w:rPr>
          <w:rFonts w:eastAsiaTheme="minorHAnsi"/>
          <w:sz w:val="28"/>
          <w:szCs w:val="28"/>
          <w:lang w:eastAsia="en-US"/>
        </w:rPr>
        <w:t xml:space="preserve">  </w:t>
      </w:r>
      <w:r w:rsidR="00486F2E" w:rsidRPr="00486F2E">
        <w:rPr>
          <w:rFonts w:eastAsiaTheme="minorHAnsi"/>
          <w:sz w:val="28"/>
          <w:szCs w:val="28"/>
          <w:lang w:eastAsia="en-US"/>
        </w:rPr>
        <w:t>2.11</w:t>
      </w:r>
      <w:r w:rsidR="00262238" w:rsidRPr="00486F2E">
        <w:rPr>
          <w:rFonts w:eastAsiaTheme="minorHAnsi"/>
          <w:sz w:val="28"/>
          <w:szCs w:val="28"/>
          <w:lang w:eastAsia="en-US"/>
        </w:rPr>
        <w:t xml:space="preserve">. </w:t>
      </w:r>
      <w:proofErr w:type="gramStart"/>
      <w:r w:rsidR="008F3295">
        <w:rPr>
          <w:rFonts w:eastAsia="Calibri"/>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74C4A" w:rsidRPr="00F74C4A" w:rsidRDefault="00F74C4A" w:rsidP="00F74C4A">
      <w:pPr>
        <w:widowControl w:val="0"/>
        <w:autoSpaceDE w:val="0"/>
        <w:autoSpaceDN w:val="0"/>
        <w:spacing w:before="220"/>
        <w:ind w:firstLine="540"/>
        <w:contextualSpacing/>
        <w:jc w:val="both"/>
        <w:rPr>
          <w:sz w:val="28"/>
          <w:szCs w:val="28"/>
        </w:rPr>
      </w:pPr>
      <w:r>
        <w:rPr>
          <w:sz w:val="28"/>
          <w:szCs w:val="28"/>
        </w:rPr>
        <w:t xml:space="preserve">  2.11</w:t>
      </w:r>
      <w:r w:rsidRPr="00F74C4A">
        <w:rPr>
          <w:sz w:val="28"/>
          <w:szCs w:val="28"/>
        </w:rPr>
        <w:t>.1. Помещение, в котором осуществляется прием заявителей, должно обеспечивать:</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комфортное расположение заявителя и должностного лица отдела муниципальной службы и кадров;</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возможность и удобство оформления заявителем письменного обращения;</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доступ к основным нормативным правовым актам, регламентирующим полномочия и сферу компетенции отдела муниципальной службы и кадров;</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доступ к нормативным правовым актам, регулирующим предоставление муниципальной услуги;</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lastRenderedPageBreak/>
        <w:t>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F74C4A" w:rsidRPr="00F74C4A" w:rsidRDefault="00F74C4A" w:rsidP="00F74C4A">
      <w:pPr>
        <w:widowControl w:val="0"/>
        <w:autoSpaceDE w:val="0"/>
        <w:autoSpaceDN w:val="0"/>
        <w:spacing w:before="220"/>
        <w:ind w:firstLine="540"/>
        <w:contextualSpacing/>
        <w:jc w:val="both"/>
        <w:rPr>
          <w:sz w:val="28"/>
          <w:szCs w:val="28"/>
        </w:rPr>
      </w:pPr>
      <w:r>
        <w:rPr>
          <w:sz w:val="28"/>
          <w:szCs w:val="28"/>
        </w:rPr>
        <w:t>2.11</w:t>
      </w:r>
      <w:r w:rsidRPr="00F74C4A">
        <w:rPr>
          <w:sz w:val="28"/>
          <w:szCs w:val="28"/>
        </w:rPr>
        <w:t>.2. Вход в здание (помещение) оборудован информационной табличкой (вывеской), содержащей следующую информацию об органе (учреждении), осуществляющем оказание муниципальной услуги:</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 наименование;</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 местонахождение;</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 режим приема граждан.</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Прием заявлений осуществляется в специально выделенном для предоставления муниципальных услуг помещении. Помещение должно содержать места для информирования, ожидания и приема граждан. Помещения должны соответствовать санитарно-эпидемиологическим правилам и нормам.</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Рабочие места муниципальных служащих, представляющих муниципальную услугу, оборудованы компьютером и оргтехникой, оснащаются настенными вывесками или настольными табличками с указанием фамилии, имени, отчества и должности.</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Инвалидам обеспечивается создание следующих условий доступности муниципальной услуги и объекта, в котором она предоставляется:</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а) 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б) 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в)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г) сопровождение инвалидов, имеющих стойкие нарушения функции зрения и самостоятельного передвижения, по территории объекта;</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д)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F74C4A" w:rsidRPr="00F74C4A" w:rsidRDefault="00F74C4A" w:rsidP="00F74C4A">
      <w:pPr>
        <w:widowControl w:val="0"/>
        <w:autoSpaceDE w:val="0"/>
        <w:autoSpaceDN w:val="0"/>
        <w:spacing w:before="220"/>
        <w:ind w:firstLine="540"/>
        <w:contextualSpacing/>
        <w:jc w:val="both"/>
        <w:rPr>
          <w:sz w:val="28"/>
          <w:szCs w:val="28"/>
        </w:rPr>
      </w:pPr>
      <w:proofErr w:type="gramStart"/>
      <w:r w:rsidRPr="00F74C4A">
        <w:rPr>
          <w:sz w:val="28"/>
          <w:szCs w:val="28"/>
        </w:rPr>
        <w:t xml:space="preserve">е)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при необходимости дублирование необходимой для получения муниципальной услуги звуковой и зрительной </w:t>
      </w:r>
      <w:r w:rsidRPr="00F74C4A">
        <w:rPr>
          <w:sz w:val="28"/>
          <w:szCs w:val="28"/>
        </w:rPr>
        <w:lastRenderedPageBreak/>
        <w:t xml:space="preserve">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Pr="00F74C4A">
        <w:rPr>
          <w:sz w:val="28"/>
          <w:szCs w:val="28"/>
        </w:rPr>
        <w:t>сурдопереводчика</w:t>
      </w:r>
      <w:proofErr w:type="spellEnd"/>
      <w:r w:rsidRPr="00F74C4A">
        <w:rPr>
          <w:sz w:val="28"/>
          <w:szCs w:val="28"/>
        </w:rPr>
        <w:t xml:space="preserve"> и </w:t>
      </w:r>
      <w:proofErr w:type="spellStart"/>
      <w:r w:rsidRPr="00F74C4A">
        <w:rPr>
          <w:sz w:val="28"/>
          <w:szCs w:val="28"/>
        </w:rPr>
        <w:t>тифлосурдопереводчика</w:t>
      </w:r>
      <w:proofErr w:type="spellEnd"/>
      <w:r w:rsidRPr="00F74C4A">
        <w:rPr>
          <w:sz w:val="28"/>
          <w:szCs w:val="28"/>
        </w:rPr>
        <w:t>;</w:t>
      </w:r>
      <w:proofErr w:type="gramEnd"/>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 xml:space="preserve">ж) обеспечение допуска на объект собаки-проводника при наличии документа, подтверждающего ее специальное обучение, выданного по </w:t>
      </w:r>
      <w:hyperlink r:id="rId21">
        <w:r w:rsidRPr="00F74C4A">
          <w:rPr>
            <w:color w:val="000000" w:themeColor="text1"/>
            <w:sz w:val="28"/>
            <w:szCs w:val="28"/>
          </w:rPr>
          <w:t>форме</w:t>
        </w:r>
      </w:hyperlink>
      <w:r w:rsidRPr="00F74C4A">
        <w:rPr>
          <w:color w:val="000000" w:themeColor="text1"/>
          <w:sz w:val="28"/>
          <w:szCs w:val="28"/>
        </w:rPr>
        <w:t xml:space="preserve"> </w:t>
      </w:r>
      <w:r w:rsidRPr="00F74C4A">
        <w:rPr>
          <w:sz w:val="28"/>
          <w:szCs w:val="28"/>
        </w:rPr>
        <w:t xml:space="preserve">и в </w:t>
      </w:r>
      <w:hyperlink r:id="rId22">
        <w:r w:rsidRPr="00F74C4A">
          <w:rPr>
            <w:color w:val="000000" w:themeColor="text1"/>
            <w:sz w:val="28"/>
            <w:szCs w:val="28"/>
          </w:rPr>
          <w:t>порядке</w:t>
        </w:r>
      </w:hyperlink>
      <w:r w:rsidRPr="00F74C4A">
        <w:rPr>
          <w:sz w:val="28"/>
          <w:szCs w:val="28"/>
        </w:rPr>
        <w:t>, утвержденным приказом Министерства труда и социальной защиты Росс</w:t>
      </w:r>
      <w:r>
        <w:rPr>
          <w:sz w:val="28"/>
          <w:szCs w:val="28"/>
        </w:rPr>
        <w:t>ийской Федерации от 22.06.2015 № 386н «</w:t>
      </w:r>
      <w:r w:rsidRPr="00F74C4A">
        <w:rPr>
          <w:sz w:val="28"/>
          <w:szCs w:val="28"/>
        </w:rPr>
        <w:t>Об утверждении формы документа, подтверждающего специальное обучение собаки-п</w:t>
      </w:r>
      <w:r>
        <w:rPr>
          <w:sz w:val="28"/>
          <w:szCs w:val="28"/>
        </w:rPr>
        <w:t>роводника, и порядка его выдачи»</w:t>
      </w:r>
      <w:r w:rsidRPr="00F74C4A">
        <w:rPr>
          <w:sz w:val="28"/>
          <w:szCs w:val="28"/>
        </w:rPr>
        <w:t>;</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з) наличие около зданий, осуществляющих предоставление муниципальной услуги, не менее 10 процентов мест (но не менее одного места) для бесплатной парковки транспортных средств, управляемых инвалидами I, II групп, инвалидов III группы в порядке, определяемом Правительством Российской Федерации, и транспортных средств, перевозящих таких инвалидов и (или) детей-инвалидов.</w:t>
      </w:r>
    </w:p>
    <w:p w:rsidR="00F74C4A" w:rsidRPr="00F74C4A" w:rsidRDefault="00F74C4A" w:rsidP="00F74C4A">
      <w:pPr>
        <w:widowControl w:val="0"/>
        <w:autoSpaceDE w:val="0"/>
        <w:autoSpaceDN w:val="0"/>
        <w:spacing w:before="220"/>
        <w:ind w:firstLine="540"/>
        <w:contextualSpacing/>
        <w:jc w:val="both"/>
        <w:rPr>
          <w:sz w:val="28"/>
          <w:szCs w:val="28"/>
        </w:rPr>
      </w:pPr>
      <w:r>
        <w:rPr>
          <w:sz w:val="28"/>
          <w:szCs w:val="28"/>
        </w:rPr>
        <w:t>2.11</w:t>
      </w:r>
      <w:r w:rsidRPr="00F74C4A">
        <w:rPr>
          <w:sz w:val="28"/>
          <w:szCs w:val="28"/>
        </w:rPr>
        <w:t>.3. Специалистом отдела муниципальной службы и кадров осуществляется информирование заявителей о поступлении заявления, его входящих регистрационных реквизитах, наименовании Управления, ответственного за его исполнение.</w:t>
      </w:r>
    </w:p>
    <w:p w:rsidR="00F74C4A" w:rsidRPr="00F74C4A" w:rsidRDefault="00F74C4A" w:rsidP="00F74C4A">
      <w:pPr>
        <w:widowControl w:val="0"/>
        <w:autoSpaceDE w:val="0"/>
        <w:autoSpaceDN w:val="0"/>
        <w:spacing w:before="220"/>
        <w:ind w:firstLine="540"/>
        <w:contextualSpacing/>
        <w:jc w:val="both"/>
        <w:rPr>
          <w:sz w:val="28"/>
          <w:szCs w:val="28"/>
        </w:rPr>
      </w:pPr>
      <w:r>
        <w:rPr>
          <w:sz w:val="28"/>
          <w:szCs w:val="28"/>
        </w:rPr>
        <w:t>2.11</w:t>
      </w:r>
      <w:r w:rsidRPr="00F74C4A">
        <w:rPr>
          <w:sz w:val="28"/>
          <w:szCs w:val="28"/>
        </w:rPr>
        <w:t>.4.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F74C4A" w:rsidRPr="00F74C4A" w:rsidRDefault="00F74C4A" w:rsidP="00F74C4A">
      <w:pPr>
        <w:widowControl w:val="0"/>
        <w:autoSpaceDE w:val="0"/>
        <w:autoSpaceDN w:val="0"/>
        <w:spacing w:before="220"/>
        <w:ind w:firstLine="540"/>
        <w:contextualSpacing/>
        <w:jc w:val="both"/>
        <w:rPr>
          <w:sz w:val="28"/>
          <w:szCs w:val="28"/>
        </w:rPr>
      </w:pPr>
      <w:r>
        <w:rPr>
          <w:sz w:val="28"/>
          <w:szCs w:val="28"/>
        </w:rPr>
        <w:t>2.11</w:t>
      </w:r>
      <w:r w:rsidRPr="00F74C4A">
        <w:rPr>
          <w:sz w:val="28"/>
          <w:szCs w:val="28"/>
        </w:rPr>
        <w:t>.5. На информационных стендах отдела размещается следующая информация:</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2) график (режим) работы отдела муниципальной службы и кадров и Управления по работе с населением, предоставляющего муниципальную услугу;</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3) Административный регламент предоставления муниципальной услуги;</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 xml:space="preserve">4) место нахождения, адрес </w:t>
      </w:r>
      <w:r w:rsidRPr="00EA2813">
        <w:rPr>
          <w:sz w:val="28"/>
          <w:szCs w:val="28"/>
        </w:rPr>
        <w:t>электрон</w:t>
      </w:r>
      <w:r w:rsidRPr="00F74C4A">
        <w:rPr>
          <w:sz w:val="28"/>
          <w:szCs w:val="28"/>
        </w:rPr>
        <w:t>ной почты, адрес официального интернет-сайта Управления по работе с населением, предоставляющего муниципальную услугу;</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5) телефон для справок;</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6) порядок получения консультаций;</w:t>
      </w:r>
    </w:p>
    <w:p w:rsidR="00F74C4A" w:rsidRPr="00F74C4A" w:rsidRDefault="00F74C4A" w:rsidP="00F74C4A">
      <w:pPr>
        <w:widowControl w:val="0"/>
        <w:autoSpaceDE w:val="0"/>
        <w:autoSpaceDN w:val="0"/>
        <w:spacing w:before="220"/>
        <w:ind w:firstLine="540"/>
        <w:contextualSpacing/>
        <w:jc w:val="both"/>
        <w:rPr>
          <w:sz w:val="28"/>
          <w:szCs w:val="28"/>
        </w:rPr>
      </w:pPr>
      <w:r w:rsidRPr="00F74C4A">
        <w:rPr>
          <w:sz w:val="28"/>
          <w:szCs w:val="28"/>
        </w:rPr>
        <w:t>7) порядок обжалования решений, действий (бездействия) отдела муниципальной службы и кадров и Управления по работе с населением, предоставляющего муниципальную услугу и должностных лиц.</w:t>
      </w:r>
    </w:p>
    <w:p w:rsidR="00F74C4A" w:rsidRPr="00F74C4A" w:rsidRDefault="00F74C4A" w:rsidP="00F74C4A">
      <w:pPr>
        <w:widowControl w:val="0"/>
        <w:autoSpaceDE w:val="0"/>
        <w:autoSpaceDN w:val="0"/>
        <w:spacing w:before="220"/>
        <w:ind w:firstLine="540"/>
        <w:contextualSpacing/>
        <w:jc w:val="both"/>
        <w:rPr>
          <w:sz w:val="28"/>
          <w:szCs w:val="28"/>
        </w:rPr>
      </w:pPr>
      <w:r>
        <w:rPr>
          <w:sz w:val="28"/>
          <w:szCs w:val="28"/>
        </w:rPr>
        <w:t>2.11</w:t>
      </w:r>
      <w:r w:rsidRPr="00F74C4A">
        <w:rPr>
          <w:sz w:val="28"/>
          <w:szCs w:val="28"/>
        </w:rPr>
        <w:t>.6.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8F3295" w:rsidRDefault="00F74C4A" w:rsidP="008F3295">
      <w:pPr>
        <w:widowControl w:val="0"/>
        <w:autoSpaceDE w:val="0"/>
        <w:autoSpaceDN w:val="0"/>
        <w:spacing w:before="220"/>
        <w:ind w:firstLine="540"/>
        <w:contextualSpacing/>
        <w:jc w:val="both"/>
        <w:rPr>
          <w:sz w:val="28"/>
          <w:szCs w:val="28"/>
        </w:rPr>
      </w:pPr>
      <w:r>
        <w:rPr>
          <w:sz w:val="28"/>
          <w:szCs w:val="28"/>
        </w:rPr>
        <w:t>2.11</w:t>
      </w:r>
      <w:r w:rsidRPr="00F74C4A">
        <w:rPr>
          <w:sz w:val="28"/>
          <w:szCs w:val="28"/>
        </w:rPr>
        <w:t>.7.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8F3295" w:rsidRDefault="00F74C4A" w:rsidP="008F3295">
      <w:pPr>
        <w:widowControl w:val="0"/>
        <w:autoSpaceDE w:val="0"/>
        <w:autoSpaceDN w:val="0"/>
        <w:spacing w:before="220"/>
        <w:ind w:firstLine="540"/>
        <w:contextualSpacing/>
        <w:jc w:val="both"/>
        <w:rPr>
          <w:sz w:val="28"/>
          <w:szCs w:val="28"/>
        </w:rPr>
      </w:pPr>
      <w:r>
        <w:rPr>
          <w:rFonts w:eastAsiaTheme="minorHAnsi"/>
          <w:sz w:val="28"/>
          <w:szCs w:val="28"/>
          <w:lang w:eastAsia="en-US"/>
        </w:rPr>
        <w:t xml:space="preserve">2.12. </w:t>
      </w:r>
      <w:r w:rsidRPr="00F74C4A">
        <w:rPr>
          <w:sz w:val="28"/>
          <w:szCs w:val="28"/>
        </w:rPr>
        <w:t>Показатели доступности и качества муниципальной услуги.</w:t>
      </w:r>
    </w:p>
    <w:p w:rsidR="00F74C4A" w:rsidRPr="00F74C4A" w:rsidRDefault="00F74C4A" w:rsidP="008F3295">
      <w:pPr>
        <w:widowControl w:val="0"/>
        <w:autoSpaceDE w:val="0"/>
        <w:autoSpaceDN w:val="0"/>
        <w:spacing w:before="220"/>
        <w:ind w:firstLine="540"/>
        <w:contextualSpacing/>
        <w:jc w:val="both"/>
        <w:rPr>
          <w:sz w:val="28"/>
          <w:szCs w:val="28"/>
        </w:rPr>
      </w:pPr>
      <w:r w:rsidRPr="00F74C4A">
        <w:rPr>
          <w:sz w:val="28"/>
          <w:szCs w:val="28"/>
        </w:rPr>
        <w:t xml:space="preserve">2.12.2. Показателями качества предоставления муниципальной услуги являются: правомерность принимаемых решений в результате оказания </w:t>
      </w:r>
      <w:r w:rsidRPr="00F74C4A">
        <w:rPr>
          <w:sz w:val="28"/>
          <w:szCs w:val="28"/>
        </w:rPr>
        <w:lastRenderedPageBreak/>
        <w:t>муниципальной услуги, своевременность оказания муниципальной услуги.</w:t>
      </w:r>
    </w:p>
    <w:p w:rsidR="00F74C4A" w:rsidRPr="00F74C4A" w:rsidRDefault="00F74C4A" w:rsidP="00F74C4A">
      <w:pPr>
        <w:widowControl w:val="0"/>
        <w:autoSpaceDE w:val="0"/>
        <w:autoSpaceDN w:val="0"/>
        <w:spacing w:before="220"/>
        <w:ind w:firstLine="540"/>
        <w:jc w:val="both"/>
        <w:rPr>
          <w:sz w:val="28"/>
          <w:szCs w:val="28"/>
        </w:rPr>
      </w:pPr>
      <w:r w:rsidRPr="00F74C4A">
        <w:rPr>
          <w:sz w:val="28"/>
          <w:szCs w:val="28"/>
        </w:rPr>
        <w:t>Целевые значения показателя доступности и качества муниципальной услуги:</w:t>
      </w:r>
    </w:p>
    <w:p w:rsidR="00F74C4A" w:rsidRPr="00F74C4A" w:rsidRDefault="00F74C4A" w:rsidP="00F74C4A">
      <w:pPr>
        <w:widowControl w:val="0"/>
        <w:autoSpaceDE w:val="0"/>
        <w:autoSpaceDN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3515"/>
      </w:tblGrid>
      <w:tr w:rsidR="00F74C4A" w:rsidRPr="00F74C4A" w:rsidTr="00D7573E">
        <w:tc>
          <w:tcPr>
            <w:tcW w:w="5443" w:type="dxa"/>
          </w:tcPr>
          <w:p w:rsidR="00F74C4A" w:rsidRPr="00F74C4A" w:rsidRDefault="00F74C4A" w:rsidP="00F74C4A">
            <w:pPr>
              <w:widowControl w:val="0"/>
              <w:autoSpaceDE w:val="0"/>
              <w:autoSpaceDN w:val="0"/>
              <w:jc w:val="center"/>
              <w:rPr>
                <w:sz w:val="28"/>
                <w:szCs w:val="28"/>
              </w:rPr>
            </w:pPr>
            <w:r w:rsidRPr="00F74C4A">
              <w:rPr>
                <w:sz w:val="28"/>
                <w:szCs w:val="28"/>
              </w:rPr>
              <w:t>Показатели качества и доступности муниципальной услуги</w:t>
            </w:r>
          </w:p>
        </w:tc>
        <w:tc>
          <w:tcPr>
            <w:tcW w:w="3515" w:type="dxa"/>
          </w:tcPr>
          <w:p w:rsidR="00F74C4A" w:rsidRPr="00F74C4A" w:rsidRDefault="00F74C4A" w:rsidP="00F74C4A">
            <w:pPr>
              <w:widowControl w:val="0"/>
              <w:autoSpaceDE w:val="0"/>
              <w:autoSpaceDN w:val="0"/>
              <w:jc w:val="center"/>
              <w:rPr>
                <w:sz w:val="28"/>
                <w:szCs w:val="28"/>
              </w:rPr>
            </w:pPr>
            <w:r w:rsidRPr="00F74C4A">
              <w:rPr>
                <w:sz w:val="28"/>
                <w:szCs w:val="28"/>
              </w:rPr>
              <w:t>Целевое значение показателя</w:t>
            </w:r>
          </w:p>
        </w:tc>
      </w:tr>
      <w:tr w:rsidR="00F74C4A" w:rsidRPr="00F74C4A" w:rsidTr="00D7573E">
        <w:tc>
          <w:tcPr>
            <w:tcW w:w="8958" w:type="dxa"/>
            <w:gridSpan w:val="2"/>
          </w:tcPr>
          <w:p w:rsidR="00F74C4A" w:rsidRPr="00F74C4A" w:rsidRDefault="00F74C4A" w:rsidP="00F74C4A">
            <w:pPr>
              <w:widowControl w:val="0"/>
              <w:autoSpaceDE w:val="0"/>
              <w:autoSpaceDN w:val="0"/>
              <w:jc w:val="center"/>
              <w:rPr>
                <w:sz w:val="28"/>
                <w:szCs w:val="28"/>
              </w:rPr>
            </w:pPr>
            <w:r w:rsidRPr="00F74C4A">
              <w:rPr>
                <w:sz w:val="28"/>
                <w:szCs w:val="28"/>
              </w:rPr>
              <w:t>1. Своевременность</w:t>
            </w:r>
          </w:p>
        </w:tc>
      </w:tr>
      <w:tr w:rsidR="00F74C4A" w:rsidRPr="00F74C4A" w:rsidTr="00D7573E">
        <w:tc>
          <w:tcPr>
            <w:tcW w:w="5443" w:type="dxa"/>
          </w:tcPr>
          <w:p w:rsidR="00F74C4A" w:rsidRPr="00F74C4A" w:rsidRDefault="00F74C4A" w:rsidP="00F74C4A">
            <w:pPr>
              <w:widowControl w:val="0"/>
              <w:autoSpaceDE w:val="0"/>
              <w:autoSpaceDN w:val="0"/>
              <w:jc w:val="both"/>
              <w:rPr>
                <w:sz w:val="28"/>
                <w:szCs w:val="28"/>
              </w:rPr>
            </w:pPr>
            <w:r w:rsidRPr="00F74C4A">
              <w:rPr>
                <w:sz w:val="28"/>
                <w:szCs w:val="28"/>
              </w:rPr>
              <w:t>1.1. % (доля) случаев предоставления услуги в установленный срок с момента сдачи документа</w:t>
            </w:r>
          </w:p>
        </w:tc>
        <w:tc>
          <w:tcPr>
            <w:tcW w:w="3515" w:type="dxa"/>
          </w:tcPr>
          <w:p w:rsidR="00F74C4A" w:rsidRPr="00F74C4A" w:rsidRDefault="00F74C4A" w:rsidP="00F74C4A">
            <w:pPr>
              <w:widowControl w:val="0"/>
              <w:autoSpaceDE w:val="0"/>
              <w:autoSpaceDN w:val="0"/>
              <w:jc w:val="center"/>
              <w:rPr>
                <w:sz w:val="28"/>
                <w:szCs w:val="28"/>
              </w:rPr>
            </w:pPr>
            <w:r w:rsidRPr="00F74C4A">
              <w:rPr>
                <w:sz w:val="28"/>
                <w:szCs w:val="28"/>
              </w:rPr>
              <w:t>90 - 95%</w:t>
            </w:r>
          </w:p>
        </w:tc>
      </w:tr>
      <w:tr w:rsidR="00F74C4A" w:rsidRPr="00F74C4A" w:rsidTr="00D7573E">
        <w:tc>
          <w:tcPr>
            <w:tcW w:w="8958" w:type="dxa"/>
            <w:gridSpan w:val="2"/>
          </w:tcPr>
          <w:p w:rsidR="00F74C4A" w:rsidRPr="00F74C4A" w:rsidRDefault="00F74C4A" w:rsidP="00F74C4A">
            <w:pPr>
              <w:widowControl w:val="0"/>
              <w:autoSpaceDE w:val="0"/>
              <w:autoSpaceDN w:val="0"/>
              <w:jc w:val="center"/>
              <w:rPr>
                <w:sz w:val="28"/>
                <w:szCs w:val="28"/>
              </w:rPr>
            </w:pPr>
            <w:r w:rsidRPr="00F74C4A">
              <w:rPr>
                <w:sz w:val="28"/>
                <w:szCs w:val="28"/>
              </w:rPr>
              <w:t>2. Качество</w:t>
            </w:r>
          </w:p>
        </w:tc>
      </w:tr>
      <w:tr w:rsidR="00F74C4A" w:rsidRPr="00F74C4A" w:rsidTr="00D7573E">
        <w:tc>
          <w:tcPr>
            <w:tcW w:w="5443" w:type="dxa"/>
          </w:tcPr>
          <w:p w:rsidR="00F74C4A" w:rsidRPr="00F74C4A" w:rsidRDefault="00F74C4A" w:rsidP="00F74C4A">
            <w:pPr>
              <w:widowControl w:val="0"/>
              <w:autoSpaceDE w:val="0"/>
              <w:autoSpaceDN w:val="0"/>
              <w:jc w:val="both"/>
              <w:rPr>
                <w:sz w:val="28"/>
                <w:szCs w:val="28"/>
              </w:rPr>
            </w:pPr>
            <w:r w:rsidRPr="00F74C4A">
              <w:rPr>
                <w:sz w:val="28"/>
                <w:szCs w:val="28"/>
              </w:rPr>
              <w:t>2.1. % (доля) Заявителей, удовлетворенных качеством процесса предоставления услуги</w:t>
            </w:r>
          </w:p>
        </w:tc>
        <w:tc>
          <w:tcPr>
            <w:tcW w:w="3515" w:type="dxa"/>
          </w:tcPr>
          <w:p w:rsidR="00F74C4A" w:rsidRPr="00F74C4A" w:rsidRDefault="00F74C4A" w:rsidP="00F74C4A">
            <w:pPr>
              <w:widowControl w:val="0"/>
              <w:autoSpaceDE w:val="0"/>
              <w:autoSpaceDN w:val="0"/>
              <w:jc w:val="center"/>
              <w:rPr>
                <w:sz w:val="28"/>
                <w:szCs w:val="28"/>
              </w:rPr>
            </w:pPr>
            <w:r w:rsidRPr="00F74C4A">
              <w:rPr>
                <w:sz w:val="28"/>
                <w:szCs w:val="28"/>
              </w:rPr>
              <w:t>90 - 95%</w:t>
            </w:r>
          </w:p>
        </w:tc>
      </w:tr>
      <w:tr w:rsidR="00F74C4A" w:rsidRPr="00F74C4A" w:rsidTr="00D7573E">
        <w:tc>
          <w:tcPr>
            <w:tcW w:w="5443" w:type="dxa"/>
          </w:tcPr>
          <w:p w:rsidR="00F74C4A" w:rsidRPr="00F74C4A" w:rsidRDefault="00F74C4A" w:rsidP="00F74C4A">
            <w:pPr>
              <w:widowControl w:val="0"/>
              <w:autoSpaceDE w:val="0"/>
              <w:autoSpaceDN w:val="0"/>
              <w:jc w:val="both"/>
              <w:rPr>
                <w:sz w:val="28"/>
                <w:szCs w:val="28"/>
              </w:rPr>
            </w:pPr>
            <w:r w:rsidRPr="00F74C4A">
              <w:rPr>
                <w:sz w:val="28"/>
                <w:szCs w:val="28"/>
              </w:rPr>
              <w:t>2.2. % (доля) случаев правильно оформленных документов должностным лицом (регистрация)</w:t>
            </w:r>
          </w:p>
        </w:tc>
        <w:tc>
          <w:tcPr>
            <w:tcW w:w="3515" w:type="dxa"/>
          </w:tcPr>
          <w:p w:rsidR="00F74C4A" w:rsidRPr="00F74C4A" w:rsidRDefault="00F74C4A" w:rsidP="00F74C4A">
            <w:pPr>
              <w:widowControl w:val="0"/>
              <w:autoSpaceDE w:val="0"/>
              <w:autoSpaceDN w:val="0"/>
              <w:jc w:val="center"/>
              <w:rPr>
                <w:sz w:val="28"/>
                <w:szCs w:val="28"/>
              </w:rPr>
            </w:pPr>
            <w:r w:rsidRPr="00F74C4A">
              <w:rPr>
                <w:sz w:val="28"/>
                <w:szCs w:val="28"/>
              </w:rPr>
              <w:t>95 - 97%</w:t>
            </w:r>
          </w:p>
        </w:tc>
      </w:tr>
      <w:tr w:rsidR="00F74C4A" w:rsidRPr="00F74C4A" w:rsidTr="00D7573E">
        <w:tc>
          <w:tcPr>
            <w:tcW w:w="8958" w:type="dxa"/>
            <w:gridSpan w:val="2"/>
          </w:tcPr>
          <w:p w:rsidR="00F74C4A" w:rsidRPr="00F74C4A" w:rsidRDefault="00F74C4A" w:rsidP="00F74C4A">
            <w:pPr>
              <w:widowControl w:val="0"/>
              <w:autoSpaceDE w:val="0"/>
              <w:autoSpaceDN w:val="0"/>
              <w:jc w:val="center"/>
              <w:rPr>
                <w:sz w:val="28"/>
                <w:szCs w:val="28"/>
              </w:rPr>
            </w:pPr>
            <w:r w:rsidRPr="00F74C4A">
              <w:rPr>
                <w:sz w:val="28"/>
                <w:szCs w:val="28"/>
              </w:rPr>
              <w:t>3. Доступность</w:t>
            </w:r>
          </w:p>
        </w:tc>
      </w:tr>
      <w:tr w:rsidR="00F74C4A" w:rsidRPr="00F74C4A" w:rsidTr="00D7573E">
        <w:tc>
          <w:tcPr>
            <w:tcW w:w="5443" w:type="dxa"/>
          </w:tcPr>
          <w:p w:rsidR="00F74C4A" w:rsidRPr="00F74C4A" w:rsidRDefault="00F74C4A" w:rsidP="00F74C4A">
            <w:pPr>
              <w:widowControl w:val="0"/>
              <w:autoSpaceDE w:val="0"/>
              <w:autoSpaceDN w:val="0"/>
              <w:jc w:val="both"/>
              <w:rPr>
                <w:sz w:val="28"/>
                <w:szCs w:val="28"/>
              </w:rPr>
            </w:pPr>
            <w:r w:rsidRPr="00F74C4A">
              <w:rPr>
                <w:sz w:val="28"/>
                <w:szCs w:val="28"/>
              </w:rPr>
              <w:t>3.1. % (доля) Заявителей, удовлетворенных качеством и информацией о порядке предоставления услуги</w:t>
            </w:r>
          </w:p>
        </w:tc>
        <w:tc>
          <w:tcPr>
            <w:tcW w:w="3515" w:type="dxa"/>
          </w:tcPr>
          <w:p w:rsidR="00F74C4A" w:rsidRPr="00F74C4A" w:rsidRDefault="00F74C4A" w:rsidP="00F74C4A">
            <w:pPr>
              <w:widowControl w:val="0"/>
              <w:autoSpaceDE w:val="0"/>
              <w:autoSpaceDN w:val="0"/>
              <w:jc w:val="center"/>
              <w:rPr>
                <w:sz w:val="28"/>
                <w:szCs w:val="28"/>
              </w:rPr>
            </w:pPr>
            <w:r w:rsidRPr="00F74C4A">
              <w:rPr>
                <w:sz w:val="28"/>
                <w:szCs w:val="28"/>
              </w:rPr>
              <w:t>95 - 97%</w:t>
            </w:r>
          </w:p>
        </w:tc>
      </w:tr>
      <w:tr w:rsidR="00F74C4A" w:rsidRPr="00F74C4A" w:rsidTr="00D7573E">
        <w:tc>
          <w:tcPr>
            <w:tcW w:w="5443" w:type="dxa"/>
          </w:tcPr>
          <w:p w:rsidR="00F74C4A" w:rsidRPr="00F74C4A" w:rsidRDefault="00F74C4A" w:rsidP="00F74C4A">
            <w:pPr>
              <w:widowControl w:val="0"/>
              <w:autoSpaceDE w:val="0"/>
              <w:autoSpaceDN w:val="0"/>
              <w:jc w:val="both"/>
              <w:rPr>
                <w:sz w:val="28"/>
                <w:szCs w:val="28"/>
              </w:rPr>
            </w:pPr>
            <w:r w:rsidRPr="00F74C4A">
              <w:rPr>
                <w:sz w:val="28"/>
                <w:szCs w:val="28"/>
              </w:rPr>
              <w:t>3.2. % (доля) случаев правильно заполненных заявителем документов и сданных с первого раза</w:t>
            </w:r>
          </w:p>
        </w:tc>
        <w:tc>
          <w:tcPr>
            <w:tcW w:w="3515" w:type="dxa"/>
          </w:tcPr>
          <w:p w:rsidR="00F74C4A" w:rsidRPr="00F74C4A" w:rsidRDefault="00F74C4A" w:rsidP="00F74C4A">
            <w:pPr>
              <w:widowControl w:val="0"/>
              <w:autoSpaceDE w:val="0"/>
              <w:autoSpaceDN w:val="0"/>
              <w:jc w:val="center"/>
              <w:rPr>
                <w:sz w:val="28"/>
                <w:szCs w:val="28"/>
              </w:rPr>
            </w:pPr>
            <w:r w:rsidRPr="00F74C4A">
              <w:rPr>
                <w:sz w:val="28"/>
                <w:szCs w:val="28"/>
              </w:rPr>
              <w:t>70 - 80%</w:t>
            </w:r>
          </w:p>
        </w:tc>
      </w:tr>
      <w:tr w:rsidR="00F74C4A" w:rsidRPr="00F74C4A" w:rsidTr="00D7573E">
        <w:tc>
          <w:tcPr>
            <w:tcW w:w="5443" w:type="dxa"/>
          </w:tcPr>
          <w:p w:rsidR="00F74C4A" w:rsidRPr="00F74C4A" w:rsidRDefault="00F74C4A" w:rsidP="00F74C4A">
            <w:pPr>
              <w:widowControl w:val="0"/>
              <w:autoSpaceDE w:val="0"/>
              <w:autoSpaceDN w:val="0"/>
              <w:jc w:val="both"/>
              <w:rPr>
                <w:sz w:val="28"/>
                <w:szCs w:val="28"/>
              </w:rPr>
            </w:pPr>
            <w:r w:rsidRPr="00F74C4A">
              <w:rPr>
                <w:sz w:val="28"/>
                <w:szCs w:val="28"/>
              </w:rPr>
              <w:t>3.3. % (доля) Заявителей, считающих, что представленная информация об услуге в сети "Интернет" доступна и понятна</w:t>
            </w:r>
          </w:p>
        </w:tc>
        <w:tc>
          <w:tcPr>
            <w:tcW w:w="3515" w:type="dxa"/>
          </w:tcPr>
          <w:p w:rsidR="00F74C4A" w:rsidRPr="00F74C4A" w:rsidRDefault="00F74C4A" w:rsidP="00F74C4A">
            <w:pPr>
              <w:widowControl w:val="0"/>
              <w:autoSpaceDE w:val="0"/>
              <w:autoSpaceDN w:val="0"/>
              <w:jc w:val="center"/>
              <w:rPr>
                <w:sz w:val="28"/>
                <w:szCs w:val="28"/>
              </w:rPr>
            </w:pPr>
            <w:r w:rsidRPr="00F74C4A">
              <w:rPr>
                <w:sz w:val="28"/>
                <w:szCs w:val="28"/>
              </w:rPr>
              <w:t>75 - 80%</w:t>
            </w:r>
          </w:p>
        </w:tc>
      </w:tr>
      <w:tr w:rsidR="00F74C4A" w:rsidRPr="00F74C4A" w:rsidTr="00D7573E">
        <w:tc>
          <w:tcPr>
            <w:tcW w:w="8958" w:type="dxa"/>
            <w:gridSpan w:val="2"/>
          </w:tcPr>
          <w:p w:rsidR="00F74C4A" w:rsidRPr="00F74C4A" w:rsidRDefault="00F74C4A" w:rsidP="00F74C4A">
            <w:pPr>
              <w:widowControl w:val="0"/>
              <w:autoSpaceDE w:val="0"/>
              <w:autoSpaceDN w:val="0"/>
              <w:jc w:val="center"/>
              <w:rPr>
                <w:sz w:val="28"/>
                <w:szCs w:val="28"/>
              </w:rPr>
            </w:pPr>
            <w:r w:rsidRPr="00F74C4A">
              <w:rPr>
                <w:sz w:val="28"/>
                <w:szCs w:val="28"/>
              </w:rPr>
              <w:t>4. Процесс обжалования</w:t>
            </w:r>
          </w:p>
        </w:tc>
      </w:tr>
      <w:tr w:rsidR="00F74C4A" w:rsidRPr="00F74C4A" w:rsidTr="00D7573E">
        <w:tc>
          <w:tcPr>
            <w:tcW w:w="5443" w:type="dxa"/>
          </w:tcPr>
          <w:p w:rsidR="00F74C4A" w:rsidRPr="00F74C4A" w:rsidRDefault="00F74C4A" w:rsidP="00F74C4A">
            <w:pPr>
              <w:widowControl w:val="0"/>
              <w:autoSpaceDE w:val="0"/>
              <w:autoSpaceDN w:val="0"/>
              <w:jc w:val="both"/>
              <w:rPr>
                <w:sz w:val="28"/>
                <w:szCs w:val="28"/>
              </w:rPr>
            </w:pPr>
            <w:r w:rsidRPr="00F74C4A">
              <w:rPr>
                <w:sz w:val="28"/>
                <w:szCs w:val="28"/>
              </w:rPr>
              <w:t>4.1. % (доля) обоснованных жалоб к общему количеству обслуженных Заявителей по данному виду услуг</w:t>
            </w:r>
          </w:p>
        </w:tc>
        <w:tc>
          <w:tcPr>
            <w:tcW w:w="3515" w:type="dxa"/>
          </w:tcPr>
          <w:p w:rsidR="00F74C4A" w:rsidRPr="00F74C4A" w:rsidRDefault="00F74C4A" w:rsidP="00F74C4A">
            <w:pPr>
              <w:widowControl w:val="0"/>
              <w:autoSpaceDE w:val="0"/>
              <w:autoSpaceDN w:val="0"/>
              <w:jc w:val="center"/>
              <w:rPr>
                <w:sz w:val="28"/>
                <w:szCs w:val="28"/>
              </w:rPr>
            </w:pPr>
            <w:r w:rsidRPr="00F74C4A">
              <w:rPr>
                <w:sz w:val="28"/>
                <w:szCs w:val="28"/>
              </w:rPr>
              <w:t>0,2% - 0,1%</w:t>
            </w:r>
          </w:p>
        </w:tc>
      </w:tr>
      <w:tr w:rsidR="00F74C4A" w:rsidRPr="00F74C4A" w:rsidTr="00D7573E">
        <w:tc>
          <w:tcPr>
            <w:tcW w:w="5443" w:type="dxa"/>
          </w:tcPr>
          <w:p w:rsidR="00F74C4A" w:rsidRPr="00F74C4A" w:rsidRDefault="00F74C4A" w:rsidP="00F74C4A">
            <w:pPr>
              <w:widowControl w:val="0"/>
              <w:autoSpaceDE w:val="0"/>
              <w:autoSpaceDN w:val="0"/>
              <w:jc w:val="both"/>
              <w:rPr>
                <w:sz w:val="28"/>
                <w:szCs w:val="28"/>
              </w:rPr>
            </w:pPr>
            <w:r w:rsidRPr="00F74C4A">
              <w:rPr>
                <w:sz w:val="28"/>
                <w:szCs w:val="28"/>
              </w:rPr>
              <w:t>4.2. % (доля) обоснованных жалоб, рассмотренных в установленный срок</w:t>
            </w:r>
          </w:p>
        </w:tc>
        <w:tc>
          <w:tcPr>
            <w:tcW w:w="3515" w:type="dxa"/>
          </w:tcPr>
          <w:p w:rsidR="00F74C4A" w:rsidRPr="00F74C4A" w:rsidRDefault="00F74C4A" w:rsidP="00F74C4A">
            <w:pPr>
              <w:widowControl w:val="0"/>
              <w:autoSpaceDE w:val="0"/>
              <w:autoSpaceDN w:val="0"/>
              <w:jc w:val="center"/>
              <w:rPr>
                <w:sz w:val="28"/>
                <w:szCs w:val="28"/>
              </w:rPr>
            </w:pPr>
            <w:r w:rsidRPr="00F74C4A">
              <w:rPr>
                <w:sz w:val="28"/>
                <w:szCs w:val="28"/>
              </w:rPr>
              <w:t>95 - 97%</w:t>
            </w:r>
          </w:p>
        </w:tc>
      </w:tr>
      <w:tr w:rsidR="00F74C4A" w:rsidRPr="00F74C4A" w:rsidTr="00D7573E">
        <w:tc>
          <w:tcPr>
            <w:tcW w:w="8958" w:type="dxa"/>
            <w:gridSpan w:val="2"/>
          </w:tcPr>
          <w:p w:rsidR="00F74C4A" w:rsidRPr="00F74C4A" w:rsidRDefault="00F74C4A" w:rsidP="00F74C4A">
            <w:pPr>
              <w:widowControl w:val="0"/>
              <w:autoSpaceDE w:val="0"/>
              <w:autoSpaceDN w:val="0"/>
              <w:jc w:val="center"/>
              <w:rPr>
                <w:sz w:val="28"/>
                <w:szCs w:val="28"/>
              </w:rPr>
            </w:pPr>
            <w:r w:rsidRPr="00F74C4A">
              <w:rPr>
                <w:sz w:val="28"/>
                <w:szCs w:val="28"/>
              </w:rPr>
              <w:t>5. Вежливость</w:t>
            </w:r>
          </w:p>
        </w:tc>
      </w:tr>
      <w:tr w:rsidR="00F74C4A" w:rsidRPr="00F74C4A" w:rsidTr="00D7573E">
        <w:tc>
          <w:tcPr>
            <w:tcW w:w="5443" w:type="dxa"/>
          </w:tcPr>
          <w:p w:rsidR="00F74C4A" w:rsidRPr="00F74C4A" w:rsidRDefault="00F74C4A" w:rsidP="00F74C4A">
            <w:pPr>
              <w:widowControl w:val="0"/>
              <w:autoSpaceDE w:val="0"/>
              <w:autoSpaceDN w:val="0"/>
              <w:jc w:val="both"/>
              <w:rPr>
                <w:sz w:val="28"/>
                <w:szCs w:val="28"/>
              </w:rPr>
            </w:pPr>
            <w:r w:rsidRPr="00F74C4A">
              <w:rPr>
                <w:sz w:val="28"/>
                <w:szCs w:val="28"/>
              </w:rPr>
              <w:t>5.1. % (доля) Заявителей, удовлетворенных вежливостью должностных лиц</w:t>
            </w:r>
          </w:p>
        </w:tc>
        <w:tc>
          <w:tcPr>
            <w:tcW w:w="3515" w:type="dxa"/>
          </w:tcPr>
          <w:p w:rsidR="00F74C4A" w:rsidRPr="00F74C4A" w:rsidRDefault="00F74C4A" w:rsidP="00F74C4A">
            <w:pPr>
              <w:widowControl w:val="0"/>
              <w:autoSpaceDE w:val="0"/>
              <w:autoSpaceDN w:val="0"/>
              <w:jc w:val="center"/>
              <w:rPr>
                <w:sz w:val="28"/>
                <w:szCs w:val="28"/>
              </w:rPr>
            </w:pPr>
            <w:r w:rsidRPr="00F74C4A">
              <w:rPr>
                <w:sz w:val="28"/>
                <w:szCs w:val="28"/>
              </w:rPr>
              <w:t>90 - 95%</w:t>
            </w:r>
          </w:p>
        </w:tc>
      </w:tr>
    </w:tbl>
    <w:p w:rsidR="00F74C4A" w:rsidRPr="00F74C4A" w:rsidRDefault="00F74C4A" w:rsidP="00F74C4A">
      <w:pPr>
        <w:widowControl w:val="0"/>
        <w:autoSpaceDE w:val="0"/>
        <w:autoSpaceDN w:val="0"/>
        <w:jc w:val="both"/>
        <w:rPr>
          <w:rFonts w:ascii="Calibri" w:hAnsi="Calibri" w:cs="Calibri"/>
          <w:sz w:val="22"/>
          <w:szCs w:val="20"/>
        </w:rPr>
      </w:pPr>
    </w:p>
    <w:p w:rsidR="006746AE" w:rsidRPr="00296470" w:rsidRDefault="00F74C4A" w:rsidP="00296470">
      <w:pPr>
        <w:jc w:val="both"/>
        <w:rPr>
          <w:rFonts w:eastAsiaTheme="minorHAnsi"/>
          <w:sz w:val="28"/>
          <w:szCs w:val="28"/>
          <w:lang w:eastAsia="en-US"/>
        </w:rPr>
      </w:pPr>
      <w:r>
        <w:rPr>
          <w:rFonts w:eastAsiaTheme="minorHAnsi"/>
          <w:sz w:val="28"/>
          <w:szCs w:val="28"/>
          <w:lang w:eastAsia="en-US"/>
        </w:rPr>
        <w:lastRenderedPageBreak/>
        <w:t xml:space="preserve">         </w:t>
      </w:r>
      <w:r w:rsidR="004E5090" w:rsidRPr="004E5090">
        <w:rPr>
          <w:rFonts w:eastAsiaTheme="minorHAnsi"/>
          <w:sz w:val="28"/>
          <w:szCs w:val="28"/>
          <w:lang w:eastAsia="en-US"/>
        </w:rPr>
        <w:t>2.13.</w:t>
      </w:r>
      <w:r w:rsidR="008F3295">
        <w:rPr>
          <w:rFonts w:eastAsiaTheme="minorHAnsi"/>
          <w:sz w:val="28"/>
          <w:szCs w:val="28"/>
          <w:lang w:eastAsia="en-US"/>
        </w:rPr>
        <w:t xml:space="preserve"> </w:t>
      </w:r>
      <w:r w:rsidR="004E5090" w:rsidRPr="004E5090">
        <w:rPr>
          <w:rFonts w:eastAsiaTheme="minorHAnsi"/>
          <w:sz w:val="28"/>
          <w:szCs w:val="28"/>
          <w:lang w:eastAsia="en-US"/>
        </w:rPr>
        <w:t xml:space="preserve">Иные требования, в том числе учитывающие особенности предоставления муниципальной услуги и особенности предоставления муниципальной услуги в электронной форме. </w:t>
      </w:r>
    </w:p>
    <w:p w:rsidR="00BD6F95" w:rsidRPr="00BD6F95" w:rsidRDefault="00BB5DA6" w:rsidP="00BD6F95">
      <w:pPr>
        <w:autoSpaceDE w:val="0"/>
        <w:autoSpaceDN w:val="0"/>
        <w:adjustRightInd w:val="0"/>
        <w:contextualSpacing/>
        <w:jc w:val="both"/>
        <w:rPr>
          <w:rFonts w:eastAsia="Calibri"/>
          <w:sz w:val="28"/>
          <w:szCs w:val="28"/>
        </w:rPr>
      </w:pPr>
      <w:r>
        <w:rPr>
          <w:rFonts w:eastAsiaTheme="minorHAnsi"/>
          <w:sz w:val="28"/>
          <w:szCs w:val="28"/>
          <w:lang w:eastAsia="en-US"/>
        </w:rPr>
        <w:t xml:space="preserve">         </w:t>
      </w:r>
      <w:r w:rsidR="00BD6F95">
        <w:rPr>
          <w:sz w:val="28"/>
        </w:rPr>
        <w:t>Порядок получения заявителем сведений</w:t>
      </w:r>
      <w:r w:rsidR="00A60353">
        <w:rPr>
          <w:sz w:val="28"/>
        </w:rPr>
        <w:t xml:space="preserve"> </w:t>
      </w:r>
      <w:r w:rsidR="00BD6F95">
        <w:rPr>
          <w:sz w:val="28"/>
        </w:rPr>
        <w:t>о ходе рассмотрения запроса (заявления) о предоставлении муниципальной услуги.</w:t>
      </w:r>
    </w:p>
    <w:p w:rsidR="00A60353" w:rsidRDefault="00A60353" w:rsidP="00A60353">
      <w:pPr>
        <w:widowControl w:val="0"/>
        <w:autoSpaceDE w:val="0"/>
        <w:autoSpaceDN w:val="0"/>
        <w:spacing w:before="220"/>
        <w:ind w:firstLine="539"/>
        <w:contextualSpacing/>
        <w:jc w:val="both"/>
        <w:rPr>
          <w:sz w:val="28"/>
          <w:szCs w:val="28"/>
        </w:rPr>
      </w:pPr>
      <w:r>
        <w:rPr>
          <w:sz w:val="28"/>
          <w:szCs w:val="28"/>
        </w:rPr>
        <w:t xml:space="preserve">  </w:t>
      </w:r>
      <w:r w:rsidRPr="00A60353">
        <w:rPr>
          <w:sz w:val="28"/>
          <w:szCs w:val="28"/>
        </w:rPr>
        <w:t xml:space="preserve">Под </w:t>
      </w:r>
      <w:r>
        <w:rPr>
          <w:sz w:val="28"/>
          <w:szCs w:val="28"/>
        </w:rPr>
        <w:t>получением заявителем</w:t>
      </w:r>
      <w:r w:rsidRPr="00A60353">
        <w:rPr>
          <w:sz w:val="28"/>
          <w:szCs w:val="28"/>
        </w:rPr>
        <w:t xml:space="preserve"> сведений о ходе выполнения запроса о </w:t>
      </w:r>
      <w:r w:rsidR="00507071">
        <w:rPr>
          <w:sz w:val="28"/>
          <w:szCs w:val="28"/>
        </w:rPr>
        <w:t xml:space="preserve">предоставлении услуги (далее – </w:t>
      </w:r>
      <w:r w:rsidRPr="00A60353">
        <w:rPr>
          <w:sz w:val="28"/>
          <w:szCs w:val="28"/>
        </w:rPr>
        <w:t>уведомлен</w:t>
      </w:r>
      <w:r w:rsidR="00507071">
        <w:rPr>
          <w:sz w:val="28"/>
          <w:szCs w:val="28"/>
        </w:rPr>
        <w:t>ие о ходе предоставления услуги</w:t>
      </w:r>
      <w:r w:rsidRPr="00A60353">
        <w:rPr>
          <w:sz w:val="28"/>
          <w:szCs w:val="28"/>
        </w:rPr>
        <w:t>) понимается уведомление заявителя о завершении выполнения административной процедуры предоставления услуги.</w:t>
      </w:r>
    </w:p>
    <w:p w:rsidR="008F3295" w:rsidRPr="00EA2813" w:rsidRDefault="008F3295" w:rsidP="00A60353">
      <w:pPr>
        <w:widowControl w:val="0"/>
        <w:autoSpaceDE w:val="0"/>
        <w:autoSpaceDN w:val="0"/>
        <w:spacing w:before="220"/>
        <w:ind w:firstLine="539"/>
        <w:contextualSpacing/>
        <w:jc w:val="both"/>
        <w:rPr>
          <w:sz w:val="28"/>
          <w:szCs w:val="28"/>
        </w:rPr>
      </w:pPr>
      <w:r w:rsidRPr="00EA2813">
        <w:rPr>
          <w:sz w:val="28"/>
        </w:rPr>
        <w:t>Получение сведений о ходе рассмотрения запроса в электронном виде не предусмотрено.</w:t>
      </w:r>
    </w:p>
    <w:p w:rsidR="00A0141D" w:rsidRDefault="0071468F" w:rsidP="00A0141D">
      <w:pPr>
        <w:autoSpaceDE w:val="0"/>
        <w:autoSpaceDN w:val="0"/>
        <w:adjustRightInd w:val="0"/>
        <w:spacing w:before="280"/>
        <w:ind w:firstLine="540"/>
        <w:contextualSpacing/>
        <w:jc w:val="both"/>
        <w:rPr>
          <w:rFonts w:eastAsia="Calibri"/>
          <w:sz w:val="28"/>
          <w:szCs w:val="28"/>
        </w:rPr>
      </w:pPr>
      <w:r>
        <w:rPr>
          <w:rFonts w:eastAsia="Calibri"/>
          <w:sz w:val="28"/>
          <w:szCs w:val="28"/>
        </w:rPr>
        <w:t xml:space="preserve"> </w:t>
      </w:r>
      <w:r w:rsidR="00A0141D">
        <w:rPr>
          <w:rFonts w:eastAsia="Calibri"/>
          <w:sz w:val="28"/>
          <w:szCs w:val="28"/>
        </w:rPr>
        <w:t>2.</w:t>
      </w:r>
      <w:r w:rsidR="00264D85">
        <w:rPr>
          <w:rFonts w:eastAsia="Calibri"/>
          <w:sz w:val="28"/>
          <w:szCs w:val="28"/>
        </w:rPr>
        <w:t>14</w:t>
      </w:r>
      <w:r w:rsidR="00A0141D">
        <w:rPr>
          <w:rFonts w:eastAsia="Calibri"/>
          <w:sz w:val="28"/>
          <w:szCs w:val="28"/>
        </w:rPr>
        <w:t xml:space="preserve">.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  </w:t>
      </w:r>
    </w:p>
    <w:p w:rsidR="00A0141D" w:rsidRDefault="00A0141D" w:rsidP="00A0141D">
      <w:pPr>
        <w:autoSpaceDE w:val="0"/>
        <w:autoSpaceDN w:val="0"/>
        <w:adjustRightInd w:val="0"/>
        <w:spacing w:before="280"/>
        <w:ind w:firstLine="540"/>
        <w:contextualSpacing/>
        <w:jc w:val="both"/>
        <w:rPr>
          <w:rFonts w:eastAsia="Calibri"/>
          <w:sz w:val="28"/>
          <w:szCs w:val="28"/>
        </w:rPr>
      </w:pPr>
      <w:r>
        <w:rPr>
          <w:rFonts w:eastAsia="Calibri"/>
          <w:sz w:val="28"/>
          <w:szCs w:val="28"/>
        </w:rPr>
        <w:t>Плата за исправление допущенных опечаток и ошибок в выданных в результате предоставления муниципальной услуги документах не взимается.</w:t>
      </w:r>
    </w:p>
    <w:p w:rsidR="00C70B3A" w:rsidRPr="00F05F19" w:rsidRDefault="00C70B3A" w:rsidP="00C70B3A">
      <w:pPr>
        <w:autoSpaceDE w:val="0"/>
        <w:autoSpaceDN w:val="0"/>
        <w:adjustRightInd w:val="0"/>
        <w:spacing w:before="280"/>
        <w:contextualSpacing/>
        <w:jc w:val="both"/>
        <w:rPr>
          <w:rFonts w:eastAsia="Calibri"/>
          <w:sz w:val="28"/>
          <w:szCs w:val="28"/>
        </w:rPr>
      </w:pPr>
      <w:r>
        <w:rPr>
          <w:rFonts w:eastAsia="Calibri"/>
          <w:sz w:val="28"/>
          <w:szCs w:val="28"/>
        </w:rPr>
        <w:t xml:space="preserve">       Внесение изменения ошибок не предусмотрено, поскольку муниципальная услуга не предусматривает выдачу документа по результатам ее предоставления.</w:t>
      </w:r>
    </w:p>
    <w:p w:rsidR="00A0141D" w:rsidRPr="00F05F19" w:rsidRDefault="00A0141D" w:rsidP="00F05F19">
      <w:pPr>
        <w:autoSpaceDE w:val="0"/>
        <w:autoSpaceDN w:val="0"/>
        <w:adjustRightInd w:val="0"/>
        <w:spacing w:before="280"/>
        <w:contextualSpacing/>
        <w:jc w:val="both"/>
        <w:rPr>
          <w:rFonts w:eastAsia="Calibri"/>
          <w:sz w:val="28"/>
          <w:szCs w:val="28"/>
        </w:rPr>
      </w:pPr>
      <w:r>
        <w:rPr>
          <w:rFonts w:eastAsia="Calibri"/>
          <w:sz w:val="28"/>
          <w:szCs w:val="28"/>
        </w:rPr>
        <w:t xml:space="preserve">         2.1</w:t>
      </w:r>
      <w:r w:rsidR="00890C90">
        <w:rPr>
          <w:rFonts w:eastAsia="Calibri"/>
          <w:sz w:val="28"/>
          <w:szCs w:val="28"/>
        </w:rPr>
        <w:t>5.</w:t>
      </w:r>
      <w:r>
        <w:rPr>
          <w:rFonts w:eastAsia="Calibri"/>
          <w:sz w:val="28"/>
          <w:szCs w:val="28"/>
        </w:rPr>
        <w:t xml:space="preserve"> Выдача дубликата документа не предусмотрена, поскольку муниципальная услуга не предусматривает выдачу документа по</w:t>
      </w:r>
      <w:r w:rsidR="00F05F19">
        <w:rPr>
          <w:rFonts w:eastAsia="Calibri"/>
          <w:sz w:val="28"/>
          <w:szCs w:val="28"/>
        </w:rPr>
        <w:t xml:space="preserve"> результатам ее предоставления.</w:t>
      </w:r>
    </w:p>
    <w:p w:rsidR="00A0141D" w:rsidRDefault="00A0141D" w:rsidP="00A0141D">
      <w:pPr>
        <w:autoSpaceDE w:val="0"/>
        <w:autoSpaceDN w:val="0"/>
        <w:adjustRightInd w:val="0"/>
        <w:spacing w:before="280"/>
        <w:ind w:firstLine="540"/>
        <w:contextualSpacing/>
        <w:jc w:val="both"/>
        <w:rPr>
          <w:rFonts w:eastAsia="Calibri"/>
          <w:sz w:val="28"/>
          <w:szCs w:val="28"/>
        </w:rPr>
      </w:pPr>
      <w:r w:rsidRPr="005D4D02">
        <w:rPr>
          <w:rFonts w:eastAsia="Calibri"/>
          <w:color w:val="000000" w:themeColor="text1"/>
          <w:sz w:val="28"/>
          <w:szCs w:val="28"/>
        </w:rPr>
        <w:t>2.</w:t>
      </w:r>
      <w:r w:rsidR="00890C90">
        <w:rPr>
          <w:rFonts w:eastAsia="Calibri"/>
          <w:color w:val="000000" w:themeColor="text1"/>
          <w:sz w:val="28"/>
          <w:szCs w:val="28"/>
        </w:rPr>
        <w:t>16</w:t>
      </w:r>
      <w:r w:rsidRPr="005D4D02">
        <w:rPr>
          <w:rFonts w:eastAsia="Calibri"/>
          <w:color w:val="000000" w:themeColor="text1"/>
          <w:sz w:val="28"/>
          <w:szCs w:val="28"/>
        </w:rPr>
        <w:t xml:space="preserve">. </w:t>
      </w:r>
      <w:r>
        <w:rPr>
          <w:rFonts w:eastAsia="Calibri"/>
          <w:sz w:val="28"/>
          <w:szCs w:val="28"/>
        </w:rPr>
        <w:t>Способы направления заявителю документов (информации), являющихся результатом предоставления муниципальной услуги.</w:t>
      </w:r>
    </w:p>
    <w:p w:rsidR="00315143" w:rsidRPr="00315143" w:rsidRDefault="00315143" w:rsidP="00315143">
      <w:pPr>
        <w:widowControl w:val="0"/>
        <w:autoSpaceDE w:val="0"/>
        <w:autoSpaceDN w:val="0"/>
        <w:spacing w:before="220"/>
        <w:ind w:firstLine="539"/>
        <w:contextualSpacing/>
        <w:jc w:val="both"/>
        <w:rPr>
          <w:sz w:val="28"/>
          <w:szCs w:val="28"/>
        </w:rPr>
      </w:pPr>
      <w:r w:rsidRPr="00315143">
        <w:rPr>
          <w:sz w:val="28"/>
          <w:szCs w:val="28"/>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2B46BE" w:rsidRPr="002B46BE" w:rsidRDefault="003C2C82" w:rsidP="002B46BE">
      <w:pPr>
        <w:autoSpaceDE w:val="0"/>
        <w:autoSpaceDN w:val="0"/>
        <w:adjustRightInd w:val="0"/>
        <w:ind w:firstLine="540"/>
        <w:jc w:val="both"/>
        <w:rPr>
          <w:rFonts w:eastAsiaTheme="minorHAnsi"/>
          <w:sz w:val="28"/>
          <w:szCs w:val="28"/>
          <w:lang w:eastAsia="en-US"/>
        </w:rPr>
      </w:pPr>
      <w:r w:rsidRPr="00C67C1B">
        <w:rPr>
          <w:sz w:val="28"/>
          <w:szCs w:val="28"/>
        </w:rPr>
        <w:t xml:space="preserve">Отдел муниципальной службы и кадров </w:t>
      </w:r>
      <w:r w:rsidRPr="00C67C1B">
        <w:rPr>
          <w:rFonts w:eastAsiaTheme="minorHAnsi"/>
          <w:sz w:val="28"/>
          <w:szCs w:val="28"/>
          <w:lang w:eastAsia="en-US"/>
        </w:rPr>
        <w:t>информацию</w:t>
      </w:r>
      <w:r w:rsidR="002B46BE" w:rsidRPr="002B46BE">
        <w:rPr>
          <w:rFonts w:eastAsiaTheme="minorHAnsi"/>
          <w:sz w:val="28"/>
          <w:szCs w:val="28"/>
          <w:lang w:eastAsia="en-US"/>
        </w:rPr>
        <w:t xml:space="preserve"> о результатах рассмотрения заявления о предоставлении</w:t>
      </w:r>
      <w:r w:rsidRPr="00C67C1B">
        <w:rPr>
          <w:rFonts w:eastAsiaTheme="minorHAnsi"/>
          <w:sz w:val="28"/>
          <w:szCs w:val="28"/>
          <w:lang w:eastAsia="en-US"/>
        </w:rPr>
        <w:t xml:space="preserve"> муниципальной услуги может </w:t>
      </w:r>
      <w:r w:rsidR="002B46BE" w:rsidRPr="002B46BE">
        <w:rPr>
          <w:rFonts w:eastAsiaTheme="minorHAnsi"/>
          <w:sz w:val="28"/>
          <w:szCs w:val="28"/>
          <w:lang w:eastAsia="en-US"/>
        </w:rPr>
        <w:t xml:space="preserve"> </w:t>
      </w:r>
      <w:r w:rsidRPr="00C67C1B">
        <w:rPr>
          <w:rFonts w:eastAsiaTheme="minorHAnsi"/>
          <w:sz w:val="28"/>
          <w:szCs w:val="28"/>
          <w:lang w:eastAsia="en-US"/>
        </w:rPr>
        <w:t>направить</w:t>
      </w:r>
      <w:r w:rsidR="002B46BE" w:rsidRPr="002B46BE">
        <w:rPr>
          <w:rFonts w:eastAsiaTheme="minorHAnsi"/>
          <w:sz w:val="28"/>
          <w:szCs w:val="28"/>
          <w:lang w:eastAsia="en-US"/>
        </w:rPr>
        <w:t xml:space="preserve"> заявителю:</w:t>
      </w:r>
    </w:p>
    <w:p w:rsidR="002B46BE" w:rsidRPr="002B46BE" w:rsidRDefault="002B46BE" w:rsidP="002B46BE">
      <w:pPr>
        <w:numPr>
          <w:ilvl w:val="0"/>
          <w:numId w:val="7"/>
        </w:numPr>
        <w:autoSpaceDE w:val="0"/>
        <w:autoSpaceDN w:val="0"/>
        <w:adjustRightInd w:val="0"/>
        <w:spacing w:after="200" w:line="276" w:lineRule="auto"/>
        <w:contextualSpacing/>
        <w:jc w:val="both"/>
        <w:rPr>
          <w:rFonts w:eastAsiaTheme="minorHAnsi"/>
          <w:sz w:val="28"/>
          <w:szCs w:val="28"/>
          <w:lang w:eastAsia="en-US"/>
        </w:rPr>
      </w:pPr>
      <w:r w:rsidRPr="002B46BE">
        <w:rPr>
          <w:rFonts w:eastAsiaTheme="minorHAnsi"/>
          <w:sz w:val="28"/>
          <w:szCs w:val="28"/>
          <w:lang w:eastAsia="en-US"/>
        </w:rPr>
        <w:t>почтовым отправлением;</w:t>
      </w:r>
    </w:p>
    <w:p w:rsidR="002B46BE" w:rsidRPr="002B46BE" w:rsidRDefault="002B46BE" w:rsidP="002B46BE">
      <w:pPr>
        <w:numPr>
          <w:ilvl w:val="0"/>
          <w:numId w:val="7"/>
        </w:numPr>
        <w:autoSpaceDE w:val="0"/>
        <w:autoSpaceDN w:val="0"/>
        <w:adjustRightInd w:val="0"/>
        <w:spacing w:after="200" w:line="276" w:lineRule="auto"/>
        <w:contextualSpacing/>
        <w:jc w:val="both"/>
        <w:rPr>
          <w:rFonts w:eastAsiaTheme="minorHAnsi"/>
          <w:sz w:val="28"/>
          <w:szCs w:val="28"/>
          <w:lang w:eastAsia="en-US"/>
        </w:rPr>
      </w:pPr>
      <w:r w:rsidRPr="002B46BE">
        <w:rPr>
          <w:rFonts w:eastAsiaTheme="minorHAnsi"/>
          <w:sz w:val="28"/>
          <w:szCs w:val="28"/>
          <w:lang w:eastAsia="en-US"/>
        </w:rPr>
        <w:t>путём СМС оповещения;</w:t>
      </w:r>
    </w:p>
    <w:p w:rsidR="002B46BE" w:rsidRPr="00C67C1B" w:rsidRDefault="002B46BE" w:rsidP="009A0B44">
      <w:pPr>
        <w:numPr>
          <w:ilvl w:val="0"/>
          <w:numId w:val="7"/>
        </w:numPr>
        <w:tabs>
          <w:tab w:val="left" w:pos="567"/>
        </w:tabs>
        <w:autoSpaceDE w:val="0"/>
        <w:autoSpaceDN w:val="0"/>
        <w:adjustRightInd w:val="0"/>
        <w:spacing w:after="200" w:line="276" w:lineRule="auto"/>
        <w:contextualSpacing/>
        <w:jc w:val="both"/>
        <w:rPr>
          <w:rFonts w:eastAsiaTheme="minorHAnsi"/>
          <w:sz w:val="28"/>
          <w:szCs w:val="28"/>
          <w:lang w:eastAsia="en-US"/>
        </w:rPr>
      </w:pPr>
      <w:r w:rsidRPr="002B46BE">
        <w:rPr>
          <w:rFonts w:eastAsiaTheme="minorHAnsi"/>
          <w:sz w:val="28"/>
          <w:szCs w:val="28"/>
          <w:lang w:eastAsia="en-US"/>
        </w:rPr>
        <w:t>при личном обращении.</w:t>
      </w:r>
    </w:p>
    <w:p w:rsidR="00315143" w:rsidRPr="00315143" w:rsidRDefault="00315143" w:rsidP="00315143">
      <w:pPr>
        <w:widowControl w:val="0"/>
        <w:autoSpaceDE w:val="0"/>
        <w:autoSpaceDN w:val="0"/>
        <w:spacing w:before="220"/>
        <w:ind w:firstLine="539"/>
        <w:contextualSpacing/>
        <w:jc w:val="both"/>
        <w:rPr>
          <w:sz w:val="28"/>
          <w:szCs w:val="28"/>
        </w:rPr>
      </w:pPr>
      <w:r w:rsidRPr="00315143">
        <w:rPr>
          <w:sz w:val="28"/>
          <w:szCs w:val="28"/>
        </w:rPr>
        <w:t>Результатом выполнения административного действия является направление заявителю уведомления о результатах принятого решения.</w:t>
      </w:r>
    </w:p>
    <w:p w:rsidR="00D2030F" w:rsidRPr="00315143" w:rsidRDefault="00D2030F" w:rsidP="00315143">
      <w:pPr>
        <w:autoSpaceDE w:val="0"/>
        <w:autoSpaceDN w:val="0"/>
        <w:adjustRightInd w:val="0"/>
        <w:spacing w:before="280"/>
        <w:ind w:firstLine="539"/>
        <w:contextualSpacing/>
        <w:jc w:val="both"/>
        <w:rPr>
          <w:rFonts w:eastAsia="Calibri"/>
          <w:sz w:val="28"/>
          <w:szCs w:val="28"/>
        </w:rPr>
      </w:pPr>
    </w:p>
    <w:p w:rsidR="00A907F8" w:rsidRDefault="00A907F8" w:rsidP="00A907F8">
      <w:pPr>
        <w:autoSpaceDE w:val="0"/>
        <w:autoSpaceDN w:val="0"/>
        <w:adjustRightInd w:val="0"/>
        <w:ind w:firstLine="709"/>
        <w:contextualSpacing/>
        <w:jc w:val="center"/>
        <w:outlineLvl w:val="1"/>
        <w:rPr>
          <w:rFonts w:eastAsia="Calibri"/>
          <w:sz w:val="28"/>
          <w:szCs w:val="28"/>
        </w:rPr>
      </w:pPr>
      <w:r>
        <w:rPr>
          <w:rFonts w:eastAsia="Calibri"/>
          <w:color w:val="000000" w:themeColor="text1"/>
          <w:sz w:val="28"/>
          <w:szCs w:val="28"/>
        </w:rPr>
        <w:t xml:space="preserve">3. </w:t>
      </w:r>
      <w:r w:rsidRPr="00C646D0">
        <w:rPr>
          <w:rFonts w:eastAsia="Calibri"/>
          <w:color w:val="000000" w:themeColor="text1"/>
          <w:sz w:val="28"/>
          <w:szCs w:val="28"/>
        </w:rPr>
        <w:t>Состав</w:t>
      </w:r>
      <w:r w:rsidRPr="003F1438">
        <w:rPr>
          <w:rFonts w:eastAsia="Calibri"/>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A7232" w:rsidRPr="007A7232" w:rsidRDefault="002F7C5C" w:rsidP="007A7232">
      <w:pPr>
        <w:pStyle w:val="ConsPlusNormal"/>
        <w:spacing w:before="220"/>
        <w:ind w:firstLine="540"/>
        <w:contextualSpacing/>
        <w:jc w:val="both"/>
        <w:rPr>
          <w:rFonts w:ascii="Times New Roman" w:hAnsi="Times New Roman" w:cs="Times New Roman"/>
          <w:sz w:val="28"/>
          <w:szCs w:val="28"/>
        </w:rPr>
      </w:pPr>
      <w:r w:rsidRPr="007A7232">
        <w:rPr>
          <w:rFonts w:ascii="Times New Roman" w:eastAsiaTheme="minorHAnsi" w:hAnsi="Times New Roman" w:cs="Times New Roman"/>
          <w:sz w:val="28"/>
          <w:szCs w:val="28"/>
          <w:lang w:eastAsia="en-US"/>
        </w:rPr>
        <w:t xml:space="preserve"> 3.1. </w:t>
      </w:r>
      <w:r w:rsidR="007A7232" w:rsidRPr="007A7232">
        <w:rPr>
          <w:rFonts w:ascii="Times New Roman" w:hAnsi="Times New Roman" w:cs="Times New Roman"/>
          <w:sz w:val="28"/>
          <w:szCs w:val="28"/>
        </w:rPr>
        <w:t>Описание последовательности действий при предоставлении муниципальной услуги.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Предоставление муниципальной услуги включает в себя следующие административные процедуры:</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3.1.1. Отдел муниципальной службы и кадров осуществляет:</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lastRenderedPageBreak/>
        <w:t>3.1.1.1. прием заявления и документов, их регистрацию;</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3.1.1.2. проверку наличия приложенных документов на соответствие</w:t>
      </w:r>
      <w:r w:rsidRPr="007A7232">
        <w:rPr>
          <w:color w:val="000000" w:themeColor="text1"/>
          <w:sz w:val="28"/>
          <w:szCs w:val="28"/>
        </w:rPr>
        <w:t xml:space="preserve"> </w:t>
      </w:r>
      <w:hyperlink w:anchor="P171">
        <w:r w:rsidRPr="007A7232">
          <w:rPr>
            <w:color w:val="000000" w:themeColor="text1"/>
            <w:sz w:val="28"/>
            <w:szCs w:val="28"/>
          </w:rPr>
          <w:t>пункту 2.5.1.1</w:t>
        </w:r>
      </w:hyperlink>
      <w:r w:rsidRPr="007A7232">
        <w:rPr>
          <w:sz w:val="28"/>
          <w:szCs w:val="28"/>
        </w:rPr>
        <w:t xml:space="preserve"> Административного регламента;</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 xml:space="preserve">3.1.1.3. при наличии указанных в </w:t>
      </w:r>
      <w:r w:rsidRPr="007A7232">
        <w:rPr>
          <w:color w:val="000000" w:themeColor="text1"/>
          <w:sz w:val="28"/>
          <w:szCs w:val="28"/>
        </w:rPr>
        <w:t xml:space="preserve"> </w:t>
      </w:r>
      <w:hyperlink w:anchor="P171">
        <w:r>
          <w:rPr>
            <w:color w:val="000000" w:themeColor="text1"/>
            <w:sz w:val="28"/>
            <w:szCs w:val="28"/>
          </w:rPr>
          <w:t>пункте</w:t>
        </w:r>
        <w:r w:rsidRPr="007A7232">
          <w:rPr>
            <w:color w:val="000000" w:themeColor="text1"/>
            <w:sz w:val="28"/>
            <w:szCs w:val="28"/>
          </w:rPr>
          <w:t xml:space="preserve"> 2.5.1.1</w:t>
        </w:r>
      </w:hyperlink>
      <w:r>
        <w:rPr>
          <w:color w:val="000000" w:themeColor="text1"/>
          <w:sz w:val="28"/>
          <w:szCs w:val="28"/>
        </w:rPr>
        <w:t xml:space="preserve"> </w:t>
      </w:r>
      <w:r w:rsidRPr="007A7232">
        <w:rPr>
          <w:sz w:val="28"/>
          <w:szCs w:val="28"/>
        </w:rPr>
        <w:t>Административного регламента документов:</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3.1.1.3.1. проверяет правильность оформления заявления и соответствие изложенных в нем сведений документу, удостоверяющему личность, и иным имеющимся документам;</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3.1.1.3.2. сличает подлинники документов с их копиями, удостоверяет их, фиксирует выявленные расхождения;</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3.1.1.3.3. выдает заявителю расписку-уведомление, в которой указывается дата приема заявления;</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 xml:space="preserve">3.1.1.3.4. если заявителем по собственной инициативе к заявлению дополнительно не приложены документы, указанные в </w:t>
      </w:r>
      <w:hyperlink w:anchor="P175">
        <w:r w:rsidRPr="007A7232">
          <w:rPr>
            <w:color w:val="000000" w:themeColor="text1"/>
            <w:sz w:val="28"/>
            <w:szCs w:val="28"/>
          </w:rPr>
          <w:t xml:space="preserve">пункте 2.5.1.2  </w:t>
        </w:r>
      </w:hyperlink>
      <w:r w:rsidRPr="007A7232">
        <w:rPr>
          <w:color w:val="000000" w:themeColor="text1"/>
          <w:sz w:val="28"/>
          <w:szCs w:val="28"/>
        </w:rPr>
        <w:t xml:space="preserve"> </w:t>
      </w:r>
      <w:r w:rsidRPr="007A7232">
        <w:rPr>
          <w:sz w:val="28"/>
          <w:szCs w:val="28"/>
        </w:rPr>
        <w:t>Административного регламента, получает их в рамках межведомственного взаимодействия;</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 xml:space="preserve">3.1.1.3.5. при отсутствии перечисленных в </w:t>
      </w:r>
      <w:hyperlink w:anchor="P171">
        <w:r w:rsidR="00D7573E" w:rsidRPr="00D7573E">
          <w:rPr>
            <w:color w:val="000000" w:themeColor="text1"/>
            <w:sz w:val="28"/>
            <w:szCs w:val="28"/>
          </w:rPr>
          <w:t>пункте 2.5</w:t>
        </w:r>
        <w:r w:rsidRPr="007A7232">
          <w:rPr>
            <w:color w:val="000000" w:themeColor="text1"/>
            <w:sz w:val="28"/>
            <w:szCs w:val="28"/>
          </w:rPr>
          <w:t>.1.1</w:t>
        </w:r>
      </w:hyperlink>
      <w:r w:rsidRPr="007A7232">
        <w:rPr>
          <w:sz w:val="28"/>
          <w:szCs w:val="28"/>
        </w:rPr>
        <w:t xml:space="preserve"> Административного регламента документов приостанавливает рассмотрение заявления до момента фактического получения указанных документов и письменно уведомляет об этом заявителя;</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3.1.1.3.6. не позднее одного календарного месяца с момента получения заявления оформляет справку о должностях и периодах службы (работы), которые включаются в стаж для установления пенсии за выслугу лет, доплаты к пенсии;</w:t>
      </w:r>
    </w:p>
    <w:p w:rsidR="007A7232" w:rsidRPr="00507071" w:rsidRDefault="00530714" w:rsidP="007A7232">
      <w:pPr>
        <w:widowControl w:val="0"/>
        <w:autoSpaceDE w:val="0"/>
        <w:autoSpaceDN w:val="0"/>
        <w:spacing w:before="220"/>
        <w:ind w:firstLine="540"/>
        <w:contextualSpacing/>
        <w:jc w:val="both"/>
        <w:rPr>
          <w:sz w:val="28"/>
          <w:szCs w:val="28"/>
        </w:rPr>
      </w:pPr>
      <w:r w:rsidRPr="00507071">
        <w:rPr>
          <w:sz w:val="28"/>
          <w:szCs w:val="28"/>
        </w:rPr>
        <w:t>3.1.1.3</w:t>
      </w:r>
      <w:r w:rsidR="007A7232" w:rsidRPr="00507071">
        <w:rPr>
          <w:sz w:val="28"/>
          <w:szCs w:val="28"/>
        </w:rPr>
        <w:t>.</w:t>
      </w:r>
      <w:r w:rsidRPr="00507071">
        <w:rPr>
          <w:sz w:val="28"/>
          <w:szCs w:val="28"/>
        </w:rPr>
        <w:t>7.</w:t>
      </w:r>
      <w:r w:rsidR="007A7232" w:rsidRPr="00507071">
        <w:rPr>
          <w:sz w:val="28"/>
          <w:szCs w:val="28"/>
        </w:rPr>
        <w:t xml:space="preserve"> </w:t>
      </w:r>
      <w:r w:rsidRPr="00507071">
        <w:rPr>
          <w:sz w:val="28"/>
          <w:szCs w:val="28"/>
        </w:rPr>
        <w:t>заявления и документы граждан для принятия решения о назначении пенсии за выслугу лет и доплаты к пенсии передает на комиссию</w:t>
      </w:r>
      <w:r w:rsidR="007A7232" w:rsidRPr="00507071">
        <w:rPr>
          <w:sz w:val="28"/>
          <w:szCs w:val="28"/>
        </w:rPr>
        <w:t xml:space="preserve"> по рассмотрению вопросов об установлении пенсии за выслугу </w:t>
      </w:r>
      <w:r w:rsidR="00B91A77" w:rsidRPr="00507071">
        <w:rPr>
          <w:sz w:val="28"/>
          <w:szCs w:val="28"/>
        </w:rPr>
        <w:t>лет и</w:t>
      </w:r>
      <w:r w:rsidR="00507071">
        <w:rPr>
          <w:sz w:val="28"/>
          <w:szCs w:val="28"/>
        </w:rPr>
        <w:t xml:space="preserve"> доплаты к пенсии (далее – Комиссия</w:t>
      </w:r>
      <w:r w:rsidR="007A7232" w:rsidRPr="00507071">
        <w:rPr>
          <w:sz w:val="28"/>
          <w:szCs w:val="28"/>
        </w:rPr>
        <w:t>)</w:t>
      </w:r>
      <w:r w:rsidRPr="00507071">
        <w:rPr>
          <w:sz w:val="28"/>
          <w:szCs w:val="28"/>
        </w:rPr>
        <w:t>.</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3.1.2. Комиссия осуществляет следующие полномочия:</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3.1.2.1. рассмотрение заявлений об установлении пенсии за выслугу лет, доплаты к пенсии и принятие решений о наличии или отсутствии оснований для установления пенсии за выслугу лет, доплаты к пенсии;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3.1.2.2. направление Главе города Бийска предложений о назначении пенсии за выслугу лет, доплаты к пенсии;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 xml:space="preserve">3.1.2.3. принятие решений об отказе в назначении пенсии за выслугу лет, доплаты к пенсии. О принятом </w:t>
      </w:r>
      <w:proofErr w:type="gramStart"/>
      <w:r w:rsidRPr="007A7232">
        <w:rPr>
          <w:sz w:val="28"/>
          <w:szCs w:val="28"/>
        </w:rPr>
        <w:t>решении</w:t>
      </w:r>
      <w:proofErr w:type="gramEnd"/>
      <w:r w:rsidRPr="007A7232">
        <w:rPr>
          <w:sz w:val="28"/>
          <w:szCs w:val="28"/>
        </w:rPr>
        <w:t xml:space="preserve"> об отказе в назначении пенсии за выслугу лет, доплаты к пенсии, заявителю сообщается в письменной форме с указанием причины отказа не позднее трех рабочих дней с даты принятия такого решения;</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3.1.2.4. рассмотрение жалоб граждан, которым отказано в назначении пенсии за выслугу лет, доплаты к пенсии;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3.1.2.5. рассмотрение иных вопросов, касающихся установления пенсии за выслугу лет и доплаты к пенсии;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3.1.2.6. направление проекта распоряжения о назначении пенсии за выслугу лет, доплаты к пенсии, на подпись Главе города Бийска;</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 xml:space="preserve">3.1.2.7. в срок, не позднее тридцати дней со дня получения отделом муниципальной службы и кадров заявления гражданина на назначение пенсии за выслугу лет, доплаты к пенсии, после подписания распоряжения - направление </w:t>
      </w:r>
      <w:r w:rsidRPr="007A7232">
        <w:rPr>
          <w:sz w:val="28"/>
          <w:szCs w:val="28"/>
        </w:rPr>
        <w:lastRenderedPageBreak/>
        <w:t>заявителю в письменной форме сообщения о принятом решении;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3.1.2.8. направление заявления с приложением документов и распоряжением о назначении пенсии за выслугу лет, доплаты к пенсии в Уп</w:t>
      </w:r>
      <w:r w:rsidR="00D7573E">
        <w:rPr>
          <w:sz w:val="28"/>
          <w:szCs w:val="28"/>
        </w:rPr>
        <w:t>равление.</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3.1.3. У</w:t>
      </w:r>
      <w:r w:rsidR="00D7573E">
        <w:rPr>
          <w:sz w:val="28"/>
          <w:szCs w:val="28"/>
        </w:rPr>
        <w:t>правление</w:t>
      </w:r>
      <w:r w:rsidRPr="007A7232">
        <w:rPr>
          <w:sz w:val="28"/>
          <w:szCs w:val="28"/>
        </w:rPr>
        <w:t xml:space="preserve"> осуществляет следующие полномочия:</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3.1.3.1. в течение трех рабочих дней со дня получения заявления с приложением документов и распоряжением о назначении пенсии за выслугу лет, доплаты к пенсии, регистрирует полученные документы;</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3.1.3.2. не позднее двух рабочих дней со дня регистрации заявления с приложением документов и распоряжением о назначении пенсии за выслугу лет, доплаты к пенсии, вносит данные заявления в электронную базу данных, формирует пенсионное дело, направляет заявителю результат предоставления муниципальной услуги;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3.1.3.3. обеспечивает возможность для заявителя оценить качество предоставления услуги;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3.1.3.4. обеспечивает возможность для обжалования решений, действий или бездействия должностных лиц У</w:t>
      </w:r>
      <w:r w:rsidR="00D87332">
        <w:rPr>
          <w:sz w:val="28"/>
          <w:szCs w:val="28"/>
        </w:rPr>
        <w:t>правления</w:t>
      </w:r>
      <w:r w:rsidRPr="007A7232">
        <w:rPr>
          <w:sz w:val="28"/>
          <w:szCs w:val="28"/>
        </w:rPr>
        <w:t xml:space="preserve"> при предоставлении муниципальной услуги;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 xml:space="preserve">3.1.3.5. для прекращения выплаты пенсии за выслугу лет, доплаты к пенсии ежемесячно, не позднее 5 числа месяца, получает от </w:t>
      </w:r>
      <w:proofErr w:type="spellStart"/>
      <w:r w:rsidR="00D87332">
        <w:rPr>
          <w:rFonts w:eastAsia="Calibri"/>
          <w:color w:val="000000" w:themeColor="text1"/>
          <w:sz w:val="28"/>
          <w:szCs w:val="28"/>
        </w:rPr>
        <w:t>Бийского</w:t>
      </w:r>
      <w:proofErr w:type="spellEnd"/>
      <w:r w:rsidR="00D87332" w:rsidRPr="00752131">
        <w:rPr>
          <w:rFonts w:eastAsia="Calibri"/>
          <w:color w:val="000000" w:themeColor="text1"/>
          <w:sz w:val="28"/>
          <w:szCs w:val="28"/>
        </w:rPr>
        <w:t xml:space="preserve"> отдел</w:t>
      </w:r>
      <w:r w:rsidR="00D87332">
        <w:rPr>
          <w:rFonts w:eastAsia="Calibri"/>
          <w:color w:val="000000" w:themeColor="text1"/>
          <w:sz w:val="28"/>
          <w:szCs w:val="28"/>
        </w:rPr>
        <w:t>а</w:t>
      </w:r>
      <w:r w:rsidR="00D87332" w:rsidRPr="00752131">
        <w:rPr>
          <w:rFonts w:eastAsia="Calibri"/>
          <w:color w:val="000000" w:themeColor="text1"/>
          <w:sz w:val="28"/>
          <w:szCs w:val="28"/>
        </w:rPr>
        <w:t xml:space="preserve"> </w:t>
      </w:r>
      <w:r w:rsidR="00D87332" w:rsidRPr="00752131">
        <w:rPr>
          <w:color w:val="000000" w:themeColor="text1"/>
          <w:sz w:val="28"/>
          <w:szCs w:val="28"/>
        </w:rPr>
        <w:t>ЗАГС управления юстиции Алтайского края</w:t>
      </w:r>
      <w:r w:rsidR="00D87332" w:rsidRPr="007A7232">
        <w:rPr>
          <w:sz w:val="28"/>
          <w:szCs w:val="28"/>
        </w:rPr>
        <w:t xml:space="preserve"> </w:t>
      </w:r>
      <w:r w:rsidRPr="007A7232">
        <w:rPr>
          <w:sz w:val="28"/>
          <w:szCs w:val="28"/>
        </w:rPr>
        <w:t>сведения об умерших гражданах.</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3.2. Прием заявления и документов, их регистрация.</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3.2.1. Юридические факты, являющиеся основанием для начала административной процедуры.</w:t>
      </w:r>
    </w:p>
    <w:p w:rsidR="007A7232" w:rsidRPr="007A7232" w:rsidRDefault="007A7232" w:rsidP="007A7232">
      <w:pPr>
        <w:widowControl w:val="0"/>
        <w:autoSpaceDE w:val="0"/>
        <w:autoSpaceDN w:val="0"/>
        <w:spacing w:before="220"/>
        <w:ind w:firstLine="540"/>
        <w:contextualSpacing/>
        <w:jc w:val="both"/>
        <w:rPr>
          <w:sz w:val="28"/>
          <w:szCs w:val="28"/>
        </w:rPr>
      </w:pPr>
      <w:proofErr w:type="gramStart"/>
      <w:r w:rsidRPr="007A7232">
        <w:rPr>
          <w:sz w:val="28"/>
          <w:szCs w:val="28"/>
        </w:rPr>
        <w:t>Основанием для начала предоставления муниципальной услуги является личное обращение заявителя (его уполномоченного представителя) в отдел муниципальной службы и кадров с заявлением и приложенным к нему пакетом документов для назначения пенсии за выслугу лет, доплаты к пенсии, либо направление заявления и необходимых документов в отдел муниципальной службы и кадров с использованием почтовой связи.</w:t>
      </w:r>
      <w:proofErr w:type="gramEnd"/>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При направлении заявления с приложением документов для назначения пенсии за выслугу лет, доплаты к пенсии, через почтовое отделение связи, днем подачи заявления считать дату, указанную на календарном штемпеле.</w:t>
      </w:r>
    </w:p>
    <w:p w:rsidR="007A7232" w:rsidRPr="00DF4AFB" w:rsidRDefault="007A7232" w:rsidP="007A7232">
      <w:pPr>
        <w:widowControl w:val="0"/>
        <w:autoSpaceDE w:val="0"/>
        <w:autoSpaceDN w:val="0"/>
        <w:spacing w:before="220"/>
        <w:ind w:firstLine="540"/>
        <w:contextualSpacing/>
        <w:jc w:val="both"/>
        <w:rPr>
          <w:color w:val="000000" w:themeColor="text1"/>
          <w:sz w:val="28"/>
          <w:szCs w:val="28"/>
        </w:rPr>
      </w:pPr>
      <w:proofErr w:type="gramStart"/>
      <w:r w:rsidRPr="00DF4AFB">
        <w:rPr>
          <w:color w:val="000000" w:themeColor="text1"/>
          <w:sz w:val="28"/>
          <w:szCs w:val="28"/>
        </w:rPr>
        <w:t>При наличии интерактивного сервиса Единого портала для заявителя может быть предоставлена возможность осуществить запись на прием в отдел муниципальной службы и кадров в удобные для него дату и время в пределах установленного диапазона.</w:t>
      </w:r>
      <w:proofErr w:type="gramEnd"/>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3.2.2. Сведения о должностном лице, ответственном за выполнение административного действия, входящего в состав административной процедуры.</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 xml:space="preserve">Прием заявления и документов, их регистрация осуществляется специалистом отдела муниципальной службы и кадров, ответственным за прием и </w:t>
      </w:r>
      <w:r w:rsidR="00290985">
        <w:rPr>
          <w:sz w:val="28"/>
          <w:szCs w:val="28"/>
        </w:rPr>
        <w:t>регистрацию</w:t>
      </w:r>
      <w:r w:rsidR="00F87C30">
        <w:rPr>
          <w:sz w:val="28"/>
          <w:szCs w:val="28"/>
        </w:rPr>
        <w:t xml:space="preserve"> заявления (далее – специалист</w:t>
      </w:r>
      <w:r w:rsidRPr="007A7232">
        <w:rPr>
          <w:sz w:val="28"/>
          <w:szCs w:val="28"/>
        </w:rPr>
        <w:t>).</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 xml:space="preserve">3.2.3.1. При личном обращении заявителя либо при направлении заявления почтой специалист, ответственный за прием и регистрацию заявления о </w:t>
      </w:r>
      <w:r w:rsidRPr="007A7232">
        <w:rPr>
          <w:sz w:val="28"/>
          <w:szCs w:val="28"/>
        </w:rPr>
        <w:lastRenderedPageBreak/>
        <w:t>предоставлении муниципальной услуги и документов, при приеме заявления:</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1) устанавливает предмет обращения, личность заявителя (полномочия представителя заявителя);</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290985" w:rsidRDefault="00290985" w:rsidP="00290985">
      <w:pPr>
        <w:autoSpaceDE w:val="0"/>
        <w:autoSpaceDN w:val="0"/>
        <w:adjustRightInd w:val="0"/>
        <w:contextualSpacing/>
        <w:jc w:val="both"/>
        <w:rPr>
          <w:rFonts w:eastAsia="Calibri"/>
          <w:sz w:val="28"/>
          <w:szCs w:val="28"/>
        </w:rPr>
      </w:pPr>
      <w:r>
        <w:rPr>
          <w:sz w:val="28"/>
          <w:szCs w:val="28"/>
        </w:rPr>
        <w:t xml:space="preserve">       </w:t>
      </w:r>
      <w:r w:rsidR="007A7232" w:rsidRPr="007A7232">
        <w:rPr>
          <w:sz w:val="28"/>
          <w:szCs w:val="28"/>
        </w:rPr>
        <w:t xml:space="preserve">4) получает письменное </w:t>
      </w:r>
      <w:r>
        <w:rPr>
          <w:rFonts w:eastAsia="Calibri"/>
          <w:sz w:val="28"/>
          <w:szCs w:val="28"/>
        </w:rPr>
        <w:t xml:space="preserve">согласие заявителя на обработку персональных данных. </w:t>
      </w:r>
    </w:p>
    <w:p w:rsidR="00290985" w:rsidRPr="00FF5C59" w:rsidRDefault="00290985" w:rsidP="00290985">
      <w:pPr>
        <w:autoSpaceDE w:val="0"/>
        <w:autoSpaceDN w:val="0"/>
        <w:adjustRightInd w:val="0"/>
        <w:contextualSpacing/>
        <w:jc w:val="both"/>
        <w:rPr>
          <w:rFonts w:eastAsia="Calibri"/>
          <w:color w:val="FF0000"/>
          <w:sz w:val="28"/>
          <w:szCs w:val="28"/>
        </w:rPr>
      </w:pPr>
      <w:r>
        <w:rPr>
          <w:rFonts w:eastAsia="Calibri"/>
          <w:sz w:val="28"/>
          <w:szCs w:val="28"/>
        </w:rPr>
        <w:t xml:space="preserve">        Согласие на обработку персональных данных оформляется отдельно от других документов </w:t>
      </w:r>
      <w:r w:rsidRPr="008C779D">
        <w:rPr>
          <w:rFonts w:eastAsia="Calibri"/>
          <w:color w:val="000000" w:themeColor="text1"/>
          <w:sz w:val="28"/>
          <w:szCs w:val="28"/>
        </w:rPr>
        <w:t>(</w:t>
      </w:r>
      <w:r w:rsidR="0067742E" w:rsidRPr="0067742E">
        <w:rPr>
          <w:rFonts w:eastAsia="Calibri"/>
          <w:color w:val="000000" w:themeColor="text1"/>
          <w:sz w:val="28"/>
          <w:szCs w:val="28"/>
        </w:rPr>
        <w:t xml:space="preserve">приложение </w:t>
      </w:r>
      <w:r w:rsidR="00C138A5">
        <w:rPr>
          <w:rFonts w:eastAsia="Calibri"/>
          <w:color w:val="000000" w:themeColor="text1"/>
          <w:sz w:val="28"/>
          <w:szCs w:val="28"/>
        </w:rPr>
        <w:t>6</w:t>
      </w:r>
      <w:r>
        <w:rPr>
          <w:rFonts w:eastAsia="Calibri"/>
          <w:color w:val="000000" w:themeColor="text1"/>
          <w:sz w:val="28"/>
          <w:szCs w:val="28"/>
        </w:rPr>
        <w:t xml:space="preserve"> к Административному регламенту</w:t>
      </w:r>
      <w:r w:rsidRPr="008C779D">
        <w:rPr>
          <w:rFonts w:eastAsia="Calibri"/>
          <w:color w:val="000000" w:themeColor="text1"/>
          <w:sz w:val="28"/>
          <w:szCs w:val="28"/>
        </w:rPr>
        <w:t>).</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В случае обнаружения ошибок в представленных заявителем документах при личном обращении или иного несоответствия требованиям законодательства, специалист объясняет заявителю содержание ошибок и просит устранить ошибки или привести их в соответствие с требованиями законодательства.</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По завершении приема документов при личном обращении специалист формирует расписку в приеме документов. В расписке указывается номер обращения, дата регистрации обращения,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отделе муниципальной службы и кадров. При обращении заявителя почтой расписка в приеме документов не формируется.</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При личном обращении заявитель вправе по собственной инициативе представлять копии документов, заверенных в установленном порядке.</w:t>
      </w:r>
    </w:p>
    <w:p w:rsidR="007A7232" w:rsidRPr="007A7232" w:rsidRDefault="00290985" w:rsidP="007A7232">
      <w:pPr>
        <w:widowControl w:val="0"/>
        <w:autoSpaceDE w:val="0"/>
        <w:autoSpaceDN w:val="0"/>
        <w:spacing w:before="220"/>
        <w:ind w:firstLine="540"/>
        <w:contextualSpacing/>
        <w:jc w:val="both"/>
        <w:rPr>
          <w:sz w:val="28"/>
          <w:szCs w:val="28"/>
        </w:rPr>
      </w:pPr>
      <w:r>
        <w:rPr>
          <w:sz w:val="28"/>
          <w:szCs w:val="28"/>
        </w:rPr>
        <w:t>В случае</w:t>
      </w:r>
      <w:proofErr w:type="gramStart"/>
      <w:r>
        <w:rPr>
          <w:sz w:val="28"/>
          <w:szCs w:val="28"/>
        </w:rPr>
        <w:t>,</w:t>
      </w:r>
      <w:proofErr w:type="gramEnd"/>
      <w:r w:rsidR="007A7232" w:rsidRPr="007A7232">
        <w:rPr>
          <w:sz w:val="28"/>
          <w:szCs w:val="28"/>
        </w:rPr>
        <w:t xml:space="preserve"> если копии документов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представлении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3.2.4. Результатом исполнения административной процедуры является:</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3.2.4.1. При предоставлении заявителем заявления лично (направлении почтой) - прием, регистрация заявления и прилагаемых документов. Максимальный срок выполнения действий административной процедуры - 3 рабочих дня со дня подачи в отдел муниципальной службы и кадров заявления с комплектом документов.</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3.3. Рассмотрение и проверка заявления и документов, подготовка результата предоставления муниципальной услуги.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 xml:space="preserve">3.3.1. Основанием для начала исполнения процедуры проверки заявления и </w:t>
      </w:r>
      <w:r w:rsidRPr="007A7232">
        <w:rPr>
          <w:sz w:val="28"/>
          <w:szCs w:val="28"/>
        </w:rPr>
        <w:lastRenderedPageBreak/>
        <w:t>документов является назначение уполномоченного специалиста и поступление к нему комплекта документов.</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3.3.1.1. Уполномоченный специалист в течение трех дней 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 сличает подлинники документов с их копиями, удостоверяет их, фиксирует выявленные расхождения; оказывает содействие лицу, обратившемуся за назначением пенсии за выслугу лет, в получении необходимых документов.</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3.3.1.2. В случае если заявитель не представил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АИС и направляет запросы по каналам межведомственного взаимодействия.</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 xml:space="preserve">3.3.1.3. </w:t>
      </w:r>
      <w:proofErr w:type="gramStart"/>
      <w:r w:rsidRPr="007A7232">
        <w:rPr>
          <w:sz w:val="28"/>
          <w:szCs w:val="28"/>
        </w:rPr>
        <w:t>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оформляет справку о должностях, периодах службы (работы), которые включаются в стаж для назначения пенсии за выслугу лет, обеспечивает подготовку сведений, определяющих размер среднемесячного денежного содержания лица, для целей назначения пенсии за выслугу лет.</w:t>
      </w:r>
      <w:proofErr w:type="gramEnd"/>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3.3.1.4. Заявление с документами, необходимыми для рассмотрения права лица на назначение ему пенсии за выслугу лет, доплаты к пенсии, передается уполномоченным специалистом в Комиссию.</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Порядок формирования, полномочия и состав Комиссии определяется нормативным правовым актом Администрации города Бийска.</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 xml:space="preserve">3.3.2. При наличии оснований, предусмотренных </w:t>
      </w:r>
      <w:r w:rsidR="00981146">
        <w:rPr>
          <w:sz w:val="28"/>
          <w:szCs w:val="28"/>
        </w:rPr>
        <w:t xml:space="preserve">пунктом 2.7. </w:t>
      </w:r>
      <w:r w:rsidRPr="007A7232">
        <w:rPr>
          <w:sz w:val="28"/>
          <w:szCs w:val="28"/>
        </w:rPr>
        <w:t>Административного регламента, Комиссия выносит соответствующее решение об отказе в назначении пенсии за выслугу лет. Отказ оформляется уведомлением, в котором указывается причина отказа.</w:t>
      </w:r>
    </w:p>
    <w:p w:rsidR="007A7232" w:rsidRPr="007A7232" w:rsidRDefault="007A7232" w:rsidP="007A7232">
      <w:pPr>
        <w:widowControl w:val="0"/>
        <w:autoSpaceDE w:val="0"/>
        <w:autoSpaceDN w:val="0"/>
        <w:spacing w:before="220"/>
        <w:ind w:firstLine="540"/>
        <w:contextualSpacing/>
        <w:jc w:val="both"/>
        <w:rPr>
          <w:sz w:val="28"/>
          <w:szCs w:val="28"/>
        </w:rPr>
      </w:pPr>
      <w:bookmarkStart w:id="8" w:name="P346"/>
      <w:bookmarkEnd w:id="8"/>
      <w:r w:rsidRPr="007A7232">
        <w:rPr>
          <w:sz w:val="28"/>
          <w:szCs w:val="28"/>
        </w:rPr>
        <w:t>3.3.3. Выплата пенсии за выслугу лет, доплаты к пенсии приостанавливается Уп</w:t>
      </w:r>
      <w:r w:rsidR="00981146">
        <w:rPr>
          <w:sz w:val="28"/>
          <w:szCs w:val="28"/>
        </w:rPr>
        <w:t>равлением</w:t>
      </w:r>
      <w:r w:rsidRPr="007A7232">
        <w:rPr>
          <w:sz w:val="28"/>
          <w:szCs w:val="28"/>
        </w:rPr>
        <w:t xml:space="preserve"> в случае наступления следующих обстоятельств:</w:t>
      </w:r>
    </w:p>
    <w:p w:rsidR="007A7232" w:rsidRPr="007A7232" w:rsidRDefault="007A7232" w:rsidP="007A7232">
      <w:pPr>
        <w:widowControl w:val="0"/>
        <w:autoSpaceDE w:val="0"/>
        <w:autoSpaceDN w:val="0"/>
        <w:spacing w:before="220"/>
        <w:ind w:firstLine="540"/>
        <w:contextualSpacing/>
        <w:jc w:val="both"/>
        <w:rPr>
          <w:sz w:val="28"/>
          <w:szCs w:val="28"/>
        </w:rPr>
      </w:pPr>
      <w:bookmarkStart w:id="9" w:name="P347"/>
      <w:bookmarkEnd w:id="9"/>
      <w:r w:rsidRPr="007A7232">
        <w:rPr>
          <w:sz w:val="28"/>
          <w:szCs w:val="28"/>
        </w:rPr>
        <w:t>3.3.3.1. в период замещения лицом государственных или муниципальных должностей на постоянной основе, нахождения лица на государственной или на муниципальной службе - с 1 числа месяца, следующего за месяцем, в котором лицо назначено на соответствующую должность;</w:t>
      </w:r>
    </w:p>
    <w:p w:rsidR="007A7232" w:rsidRPr="007A7232" w:rsidRDefault="007A7232" w:rsidP="007A7232">
      <w:pPr>
        <w:widowControl w:val="0"/>
        <w:autoSpaceDE w:val="0"/>
        <w:autoSpaceDN w:val="0"/>
        <w:spacing w:before="220"/>
        <w:ind w:firstLine="540"/>
        <w:contextualSpacing/>
        <w:jc w:val="both"/>
        <w:rPr>
          <w:sz w:val="28"/>
          <w:szCs w:val="28"/>
        </w:rPr>
      </w:pPr>
      <w:bookmarkStart w:id="10" w:name="P349"/>
      <w:bookmarkEnd w:id="10"/>
      <w:r w:rsidRPr="007A7232">
        <w:rPr>
          <w:sz w:val="28"/>
          <w:szCs w:val="28"/>
        </w:rPr>
        <w:t>3.3.3.2. в случае утраты получателем пенсии за выслугу лет, доплаты к пенсии права на получение страховой пенсии по инвалидности (если лицу не назначена страховая пенсия по старости</w:t>
      </w:r>
      <w:r w:rsidR="00932C09">
        <w:rPr>
          <w:sz w:val="28"/>
          <w:szCs w:val="28"/>
        </w:rPr>
        <w:t>)</w:t>
      </w:r>
      <w:r w:rsidRPr="007A7232">
        <w:rPr>
          <w:sz w:val="28"/>
          <w:szCs w:val="28"/>
        </w:rPr>
        <w:t>.</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Получатели пенсии за выслугу лет, доплаты к пенсии:</w:t>
      </w:r>
    </w:p>
    <w:p w:rsidR="007A7232" w:rsidRPr="007A7232" w:rsidRDefault="007A7232" w:rsidP="007A7232">
      <w:pPr>
        <w:widowControl w:val="0"/>
        <w:autoSpaceDE w:val="0"/>
        <w:autoSpaceDN w:val="0"/>
        <w:spacing w:before="220"/>
        <w:ind w:firstLine="540"/>
        <w:contextualSpacing/>
        <w:jc w:val="both"/>
        <w:rPr>
          <w:sz w:val="28"/>
          <w:szCs w:val="28"/>
        </w:rPr>
      </w:pPr>
      <w:proofErr w:type="gramStart"/>
      <w:r w:rsidRPr="007A7232">
        <w:rPr>
          <w:sz w:val="28"/>
          <w:szCs w:val="28"/>
        </w:rPr>
        <w:t>Обязаны</w:t>
      </w:r>
      <w:proofErr w:type="gramEnd"/>
      <w:r w:rsidRPr="007A7232">
        <w:rPr>
          <w:sz w:val="28"/>
          <w:szCs w:val="28"/>
        </w:rPr>
        <w:t xml:space="preserve"> в течение 10 дней сообщить в У</w:t>
      </w:r>
      <w:r w:rsidR="00981146">
        <w:rPr>
          <w:sz w:val="28"/>
          <w:szCs w:val="28"/>
        </w:rPr>
        <w:t>правление</w:t>
      </w:r>
      <w:r w:rsidRPr="007A7232">
        <w:rPr>
          <w:sz w:val="28"/>
          <w:szCs w:val="28"/>
        </w:rPr>
        <w:t xml:space="preserve"> о возникновении обстоятельств, указанных в </w:t>
      </w:r>
      <w:hyperlink w:anchor="P346">
        <w:r w:rsidRPr="00981146">
          <w:rPr>
            <w:color w:val="000000" w:themeColor="text1"/>
            <w:sz w:val="28"/>
            <w:szCs w:val="28"/>
          </w:rPr>
          <w:t>пункте 3.3.3</w:t>
        </w:r>
      </w:hyperlink>
      <w:r w:rsidRPr="007A7232">
        <w:rPr>
          <w:sz w:val="28"/>
          <w:szCs w:val="28"/>
        </w:rPr>
        <w:t xml:space="preserve"> настоящего Административного регламента.</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 xml:space="preserve">В обстоятельстве, предусмотренном </w:t>
      </w:r>
      <w:hyperlink w:anchor="P347">
        <w:r w:rsidRPr="00981146">
          <w:rPr>
            <w:color w:val="000000" w:themeColor="text1"/>
            <w:sz w:val="28"/>
            <w:szCs w:val="28"/>
          </w:rPr>
          <w:t>пунктом 3.3.3.1</w:t>
        </w:r>
      </w:hyperlink>
      <w:r w:rsidRPr="007A7232">
        <w:rPr>
          <w:sz w:val="28"/>
          <w:szCs w:val="28"/>
        </w:rPr>
        <w:t xml:space="preserve"> настоящего Административного регламента, лицо, назначенное на должность государственной или муниципальной службы, представляет в Управление по работе с населением </w:t>
      </w:r>
      <w:r w:rsidRPr="007A7232">
        <w:rPr>
          <w:sz w:val="28"/>
          <w:szCs w:val="28"/>
        </w:rPr>
        <w:lastRenderedPageBreak/>
        <w:t>документы, подтверждающие назначение на соответствующую должность.</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Выплата пенсии за выслугу лет, доплата к пенсии приостанавливается Уп</w:t>
      </w:r>
      <w:r w:rsidR="00981146">
        <w:rPr>
          <w:sz w:val="28"/>
          <w:szCs w:val="28"/>
        </w:rPr>
        <w:t>равлением</w:t>
      </w:r>
      <w:r w:rsidRPr="007A7232">
        <w:rPr>
          <w:sz w:val="28"/>
          <w:szCs w:val="28"/>
        </w:rPr>
        <w:t xml:space="preserve"> с первого числа месяца, следующего за месяцем, в котором возникли соответствующие обстоятельства.</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 xml:space="preserve">3.3.3.3. В целях получения сведений, подтверждающих наступление обстоятельств, предусмотренных </w:t>
      </w:r>
      <w:hyperlink w:anchor="P349">
        <w:r w:rsidRPr="00981146">
          <w:rPr>
            <w:color w:val="000000" w:themeColor="text1"/>
            <w:sz w:val="28"/>
            <w:szCs w:val="28"/>
          </w:rPr>
          <w:t>пунктом 3.3.3.2</w:t>
        </w:r>
      </w:hyperlink>
      <w:r w:rsidRPr="007A7232">
        <w:rPr>
          <w:sz w:val="28"/>
          <w:szCs w:val="28"/>
        </w:rPr>
        <w:t xml:space="preserve"> настоящего Административного регламента, У</w:t>
      </w:r>
      <w:r w:rsidR="00981146">
        <w:rPr>
          <w:sz w:val="28"/>
          <w:szCs w:val="28"/>
        </w:rPr>
        <w:t>правление</w:t>
      </w:r>
      <w:r w:rsidRPr="007A7232">
        <w:rPr>
          <w:sz w:val="28"/>
          <w:szCs w:val="28"/>
        </w:rPr>
        <w:t xml:space="preserve"> запрашивает в порядке межведомственного информационного взаимодействия в течение 2 рабочих дней со дня получения от лица уведомления о наступлении таких обстоятельств:</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 xml:space="preserve">в обстоятельстве, предусмотренном </w:t>
      </w:r>
      <w:hyperlink w:anchor="P349">
        <w:r w:rsidRPr="00981146">
          <w:rPr>
            <w:color w:val="000000" w:themeColor="text1"/>
            <w:sz w:val="28"/>
            <w:szCs w:val="28"/>
          </w:rPr>
          <w:t>пунктом 3.3.3.2</w:t>
        </w:r>
      </w:hyperlink>
      <w:r w:rsidRPr="007A7232">
        <w:rPr>
          <w:sz w:val="28"/>
          <w:szCs w:val="28"/>
        </w:rPr>
        <w:t xml:space="preserve"> настоящего Административного регламента, - у Отделения Фонда пенсионного и социального страхования Российской Федерации по Алтайскому краю сведения о размере </w:t>
      </w:r>
      <w:proofErr w:type="gramStart"/>
      <w:r w:rsidRPr="007A7232">
        <w:rPr>
          <w:sz w:val="28"/>
          <w:szCs w:val="28"/>
        </w:rPr>
        <w:t>выплат</w:t>
      </w:r>
      <w:proofErr w:type="gramEnd"/>
      <w:r w:rsidRPr="007A7232">
        <w:rPr>
          <w:sz w:val="28"/>
          <w:szCs w:val="28"/>
        </w:rPr>
        <w:t xml:space="preserve"> застрахованного лица (включая сведения о пенсии, доплатах, установленных к пенсии, социальных выплатах, выплатах по уходу).</w:t>
      </w:r>
    </w:p>
    <w:p w:rsidR="007A7232" w:rsidRPr="007A7232" w:rsidRDefault="007A7232" w:rsidP="007A7232">
      <w:pPr>
        <w:widowControl w:val="0"/>
        <w:autoSpaceDE w:val="0"/>
        <w:autoSpaceDN w:val="0"/>
        <w:spacing w:before="220"/>
        <w:ind w:firstLine="540"/>
        <w:contextualSpacing/>
        <w:jc w:val="both"/>
        <w:rPr>
          <w:sz w:val="28"/>
          <w:szCs w:val="28"/>
        </w:rPr>
      </w:pPr>
      <w:bookmarkStart w:id="11" w:name="P358"/>
      <w:bookmarkEnd w:id="11"/>
      <w:r w:rsidRPr="007A7232">
        <w:rPr>
          <w:sz w:val="28"/>
          <w:szCs w:val="28"/>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этим системам - на бумажном носителе с соблюдением требований законодательства Российской Федерации в области персональных данных.</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У</w:t>
      </w:r>
      <w:r w:rsidR="00981146">
        <w:rPr>
          <w:sz w:val="28"/>
          <w:szCs w:val="28"/>
        </w:rPr>
        <w:t>правление</w:t>
      </w:r>
      <w:r w:rsidRPr="007A7232">
        <w:rPr>
          <w:sz w:val="28"/>
          <w:szCs w:val="28"/>
        </w:rPr>
        <w:t xml:space="preserve"> не вправе требовать от лица предоставления документов, запрашиваемых в соответствии с настоящим пунктом. Лицо вправе представить такие документы по собственной инициативе.</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3.3.3.4. У</w:t>
      </w:r>
      <w:r w:rsidR="00981146">
        <w:rPr>
          <w:sz w:val="28"/>
          <w:szCs w:val="28"/>
        </w:rPr>
        <w:t>правление</w:t>
      </w:r>
      <w:r w:rsidRPr="007A7232">
        <w:rPr>
          <w:sz w:val="28"/>
          <w:szCs w:val="28"/>
        </w:rPr>
        <w:t xml:space="preserve"> в течение 10 дней со дня получения указанных документов (сведений) принимает решение о приостановлении выплаты пенсии за выслугу лет, доплаты к пенсии. Уведомление о принятом решении направляется лицу в течение 5 дней со дня принятия решения.</w:t>
      </w:r>
    </w:p>
    <w:p w:rsidR="007A7232" w:rsidRPr="007A7232" w:rsidRDefault="007A7232" w:rsidP="007A7232">
      <w:pPr>
        <w:widowControl w:val="0"/>
        <w:autoSpaceDE w:val="0"/>
        <w:autoSpaceDN w:val="0"/>
        <w:spacing w:before="220"/>
        <w:ind w:firstLine="540"/>
        <w:contextualSpacing/>
        <w:jc w:val="both"/>
        <w:rPr>
          <w:sz w:val="28"/>
          <w:szCs w:val="28"/>
        </w:rPr>
      </w:pPr>
      <w:bookmarkStart w:id="12" w:name="P363"/>
      <w:bookmarkEnd w:id="12"/>
      <w:r w:rsidRPr="007A7232">
        <w:rPr>
          <w:sz w:val="28"/>
          <w:szCs w:val="28"/>
        </w:rPr>
        <w:t xml:space="preserve">3.3.4. </w:t>
      </w:r>
      <w:proofErr w:type="gramStart"/>
      <w:r w:rsidRPr="007A7232">
        <w:rPr>
          <w:sz w:val="28"/>
          <w:szCs w:val="28"/>
        </w:rPr>
        <w:t xml:space="preserve">При прекращении обстоятельств, указанных в </w:t>
      </w:r>
      <w:hyperlink w:anchor="P346">
        <w:r w:rsidRPr="00981146">
          <w:rPr>
            <w:color w:val="000000" w:themeColor="text1"/>
            <w:sz w:val="28"/>
            <w:szCs w:val="28"/>
          </w:rPr>
          <w:t>пункте 3.3.3</w:t>
        </w:r>
      </w:hyperlink>
      <w:r w:rsidRPr="00981146">
        <w:rPr>
          <w:color w:val="000000" w:themeColor="text1"/>
          <w:sz w:val="28"/>
          <w:szCs w:val="28"/>
        </w:rPr>
        <w:t xml:space="preserve"> </w:t>
      </w:r>
      <w:r w:rsidRPr="007A7232">
        <w:rPr>
          <w:sz w:val="28"/>
          <w:szCs w:val="28"/>
        </w:rPr>
        <w:t>настоящего Административного регламента, выплата пенсии за выслугу лет, доплаты к пенсии возобновляется на прежних условиях на основании заявления о возобновлении соответствующей выплаты, представленного в У</w:t>
      </w:r>
      <w:r w:rsidR="00981146">
        <w:rPr>
          <w:sz w:val="28"/>
          <w:szCs w:val="28"/>
        </w:rPr>
        <w:t>правление</w:t>
      </w:r>
      <w:r w:rsidRPr="007A7232">
        <w:rPr>
          <w:sz w:val="28"/>
          <w:szCs w:val="28"/>
        </w:rPr>
        <w:t xml:space="preserve"> с приложением документов, подтверждающих увольнение с государственной должности, муниципальной должности, замещаемой на постоянной основе, либо должности государственной или муниципальной службы, назначение страховой пенсии по старости (инвалидности).</w:t>
      </w:r>
      <w:proofErr w:type="gramEnd"/>
    </w:p>
    <w:p w:rsidR="007A7232" w:rsidRPr="007A7232" w:rsidRDefault="007A7232" w:rsidP="007A7232">
      <w:pPr>
        <w:widowControl w:val="0"/>
        <w:autoSpaceDE w:val="0"/>
        <w:autoSpaceDN w:val="0"/>
        <w:spacing w:before="220"/>
        <w:ind w:firstLine="540"/>
        <w:contextualSpacing/>
        <w:jc w:val="both"/>
        <w:rPr>
          <w:sz w:val="28"/>
          <w:szCs w:val="28"/>
        </w:rPr>
      </w:pPr>
      <w:proofErr w:type="gramStart"/>
      <w:r w:rsidRPr="007A7232">
        <w:rPr>
          <w:sz w:val="28"/>
          <w:szCs w:val="28"/>
        </w:rPr>
        <w:t>Лицам, замещавшим в период приостановления соответствующей выплаты государственную или муниципальную должность на постоянной основе, должность государственной или муниципальной службы, пенсия за выслугу лет, доплата к пенсии по их заявлению устанавливается с учетом последующего увеличения продолжительности соответствующего стажа и (или) замещения не менее 12 полных месяцев должности с более высоким денежным содержанием в порядке, предусмотренном для назначения пенсии за выслугу лет</w:t>
      </w:r>
      <w:proofErr w:type="gramEnd"/>
      <w:r w:rsidRPr="007A7232">
        <w:rPr>
          <w:sz w:val="28"/>
          <w:szCs w:val="28"/>
        </w:rPr>
        <w:t>, доплаты к пенсии.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 xml:space="preserve">Возобновление выплаты пенсии за выслугу лет, доплаты к пенсии осуществляется со дня подачи лицом соответствующего заявления с приложением документов, указанных в настоящем пункте, но не ранее дня, следующего за днем увольнения лица с соответствующей должности (прекращения полномочий по </w:t>
      </w:r>
      <w:r w:rsidRPr="007A7232">
        <w:rPr>
          <w:sz w:val="28"/>
          <w:szCs w:val="28"/>
        </w:rPr>
        <w:lastRenderedPageBreak/>
        <w:t>должности), и не ранее даты назначения страховой пенсии по старости (инвалидности).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У</w:t>
      </w:r>
      <w:r w:rsidR="00981146">
        <w:rPr>
          <w:sz w:val="28"/>
          <w:szCs w:val="28"/>
        </w:rPr>
        <w:t>правление</w:t>
      </w:r>
      <w:r w:rsidRPr="007A7232">
        <w:rPr>
          <w:sz w:val="28"/>
          <w:szCs w:val="28"/>
        </w:rPr>
        <w:t xml:space="preserve"> в течение 10 дней со дня получения указанных документов (сведений) принимает решение о возобновлении выплаты пенсии за выслугу лет, доплаты к пенсии. Уведомление о принятом решении направляется лицу в течение 5 дней со дня принятия решения.</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3.3.4.1. Перечень документов, которые заявитель вправе представить с заявлением:</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3.3.4.1.1. справка об установлении страховой пенсии по старости (инвалидности) - в случае приостановления выплаты пенсии за выслугу</w:t>
      </w:r>
      <w:r w:rsidR="00981146">
        <w:rPr>
          <w:sz w:val="28"/>
          <w:szCs w:val="28"/>
        </w:rPr>
        <w:t xml:space="preserve"> лет, доплаты к пенсии согласно пункту 3.3.3. </w:t>
      </w:r>
      <w:r w:rsidRPr="007A7232">
        <w:rPr>
          <w:sz w:val="28"/>
          <w:szCs w:val="28"/>
        </w:rPr>
        <w:t>настоящего Административного регламента.</w:t>
      </w:r>
    </w:p>
    <w:p w:rsidR="007A7232" w:rsidRPr="007A7232" w:rsidRDefault="007A7232" w:rsidP="007A7232">
      <w:pPr>
        <w:widowControl w:val="0"/>
        <w:autoSpaceDE w:val="0"/>
        <w:autoSpaceDN w:val="0"/>
        <w:spacing w:before="220"/>
        <w:ind w:firstLine="540"/>
        <w:contextualSpacing/>
        <w:jc w:val="both"/>
        <w:rPr>
          <w:sz w:val="28"/>
          <w:szCs w:val="28"/>
        </w:rPr>
      </w:pPr>
      <w:bookmarkStart w:id="13" w:name="P370"/>
      <w:bookmarkEnd w:id="13"/>
      <w:r w:rsidRPr="007A7232">
        <w:rPr>
          <w:sz w:val="28"/>
          <w:szCs w:val="28"/>
        </w:rPr>
        <w:t>3.3.5. Выплата пенсии за выслугу лет, доплаты к пенсии прекращается в случае:</w:t>
      </w:r>
    </w:p>
    <w:p w:rsidR="007A7232" w:rsidRPr="007A7232" w:rsidRDefault="007A7232" w:rsidP="007A7232">
      <w:pPr>
        <w:widowControl w:val="0"/>
        <w:autoSpaceDE w:val="0"/>
        <w:autoSpaceDN w:val="0"/>
        <w:spacing w:before="220"/>
        <w:ind w:firstLine="540"/>
        <w:contextualSpacing/>
        <w:jc w:val="both"/>
        <w:rPr>
          <w:sz w:val="28"/>
          <w:szCs w:val="28"/>
        </w:rPr>
      </w:pPr>
      <w:bookmarkStart w:id="14" w:name="P371"/>
      <w:bookmarkEnd w:id="14"/>
      <w:r w:rsidRPr="007A7232">
        <w:rPr>
          <w:sz w:val="28"/>
          <w:szCs w:val="28"/>
        </w:rPr>
        <w:t>3.3.5.1. смерти лица, признания его в установленном порядке умершим или безвестно отсутствующим - с 1 числа месяца, следующего за месяцем, в котором наступила смерть лица либо вступило в законную силу решение суда об объявлении его умершим или решение суда о признании его безвестно отсутствующим;</w:t>
      </w:r>
    </w:p>
    <w:p w:rsidR="007A7232" w:rsidRPr="007A7232" w:rsidRDefault="007A7232" w:rsidP="007A7232">
      <w:pPr>
        <w:widowControl w:val="0"/>
        <w:autoSpaceDE w:val="0"/>
        <w:autoSpaceDN w:val="0"/>
        <w:spacing w:before="220"/>
        <w:ind w:firstLine="540"/>
        <w:contextualSpacing/>
        <w:jc w:val="both"/>
        <w:rPr>
          <w:sz w:val="28"/>
          <w:szCs w:val="28"/>
        </w:rPr>
      </w:pPr>
      <w:proofErr w:type="gramStart"/>
      <w:r w:rsidRPr="007A7232">
        <w:rPr>
          <w:sz w:val="28"/>
          <w:szCs w:val="28"/>
        </w:rPr>
        <w:t>3.3.5.2. назначение лицу пенсии за выслугу лет, ежемесячной доплаты к пенсии, иных выплат, устанавливаемых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происхождением государственной гражданской службы субъектов Российской Федерации или муниципальной службы, а также пенсии за выслугу лет, ежемесячного пожизненного</w:t>
      </w:r>
      <w:proofErr w:type="gramEnd"/>
      <w:r w:rsidRPr="007A7232">
        <w:rPr>
          <w:sz w:val="28"/>
          <w:szCs w:val="28"/>
        </w:rPr>
        <w:t xml:space="preserve"> содержания, ежемесячной доплаты к пенсии (ежемесячному пожизненному содержанию) или дополнительного (пожизненного) ежемесячного материального обеспечения, назначаемых и финансируемых за счет средств федерального бюджета в соответствии с федеральными законами, нормативными правовыми актами Российской Федерации, - с 1 числа месяца, следующего за месяцем, в котором наступили соответствующие обстоятельства;</w:t>
      </w:r>
    </w:p>
    <w:p w:rsidR="007A7232" w:rsidRPr="007A7232" w:rsidRDefault="007A7232" w:rsidP="007A7232">
      <w:pPr>
        <w:widowControl w:val="0"/>
        <w:autoSpaceDE w:val="0"/>
        <w:autoSpaceDN w:val="0"/>
        <w:spacing w:before="220"/>
        <w:ind w:firstLine="540"/>
        <w:contextualSpacing/>
        <w:jc w:val="both"/>
        <w:rPr>
          <w:sz w:val="28"/>
          <w:szCs w:val="28"/>
        </w:rPr>
      </w:pPr>
      <w:bookmarkStart w:id="15" w:name="P373"/>
      <w:bookmarkEnd w:id="15"/>
      <w:r w:rsidRPr="007A7232">
        <w:rPr>
          <w:sz w:val="28"/>
          <w:szCs w:val="28"/>
        </w:rPr>
        <w:t>3.3.5.3. отбывания лицом наказания в местах лишения свободы в связи с установленными приговором суда виновными действиями (бездействием) лица, связанными с исполнением должностных обязанностей в период замещения муниципальной должности, - с 1 числа месяца, следующего за месяцем, в котором лицо поступило в учреждение уголовно-исполнительной системы, исполняющее наказания в виде лишения свободы.</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 xml:space="preserve">При наступлении обстоятельств, указанных в </w:t>
      </w:r>
      <w:r w:rsidR="00981146" w:rsidRPr="00981146">
        <w:rPr>
          <w:sz w:val="28"/>
          <w:szCs w:val="28"/>
        </w:rPr>
        <w:t>пункте 3.3.5.3</w:t>
      </w:r>
      <w:r w:rsidR="00981146">
        <w:rPr>
          <w:sz w:val="28"/>
          <w:szCs w:val="28"/>
        </w:rPr>
        <w:t xml:space="preserve"> </w:t>
      </w:r>
      <w:r w:rsidRPr="007A7232">
        <w:rPr>
          <w:sz w:val="28"/>
          <w:szCs w:val="28"/>
        </w:rPr>
        <w:t>настоящего Административного регламента, лицо, получающее пенсию за выслугу лет, доплату к пенсии, обязано в течение 10 дней со дня их наступления уведомить в письменной форме Управление по работе с населением о наступлении таких обстоятельств.</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3.3.6. В случае изменения обстоятельства:</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 xml:space="preserve">1) указанного в </w:t>
      </w:r>
      <w:r w:rsidR="00981146" w:rsidRPr="00981146">
        <w:rPr>
          <w:sz w:val="28"/>
          <w:szCs w:val="28"/>
        </w:rPr>
        <w:t>пункте 3.3.5.3</w:t>
      </w:r>
      <w:r w:rsidR="00981146">
        <w:rPr>
          <w:sz w:val="28"/>
          <w:szCs w:val="28"/>
        </w:rPr>
        <w:t xml:space="preserve"> </w:t>
      </w:r>
      <w:r w:rsidRPr="007A7232">
        <w:rPr>
          <w:sz w:val="28"/>
          <w:szCs w:val="28"/>
        </w:rPr>
        <w:t>настоящего Административного регламента, пенсия за выслугу лет, доплата к пенсии назначается повторно в порядке, установленном настоящим Административным регламентом;</w:t>
      </w:r>
    </w:p>
    <w:p w:rsidR="007A7232" w:rsidRPr="007A7232" w:rsidRDefault="007A7232" w:rsidP="007A7232">
      <w:pPr>
        <w:widowControl w:val="0"/>
        <w:autoSpaceDE w:val="0"/>
        <w:autoSpaceDN w:val="0"/>
        <w:spacing w:before="220"/>
        <w:ind w:firstLine="540"/>
        <w:contextualSpacing/>
        <w:jc w:val="both"/>
        <w:rPr>
          <w:sz w:val="28"/>
          <w:szCs w:val="28"/>
        </w:rPr>
      </w:pPr>
      <w:proofErr w:type="gramStart"/>
      <w:r w:rsidRPr="007A7232">
        <w:rPr>
          <w:sz w:val="28"/>
          <w:szCs w:val="28"/>
        </w:rPr>
        <w:t>2) предусмотренного</w:t>
      </w:r>
      <w:r w:rsidR="00981146" w:rsidRPr="00981146">
        <w:t xml:space="preserve"> </w:t>
      </w:r>
      <w:r w:rsidR="00981146">
        <w:rPr>
          <w:sz w:val="28"/>
          <w:szCs w:val="28"/>
        </w:rPr>
        <w:t>пункте 3.3.5.2</w:t>
      </w:r>
      <w:r w:rsidRPr="007A7232">
        <w:rPr>
          <w:sz w:val="28"/>
          <w:szCs w:val="28"/>
        </w:rPr>
        <w:t xml:space="preserve"> настоящего Административного регламента, лицо в течение 10 дней со дня наступления соответствующих </w:t>
      </w:r>
      <w:r w:rsidRPr="007A7232">
        <w:rPr>
          <w:sz w:val="28"/>
          <w:szCs w:val="28"/>
        </w:rPr>
        <w:lastRenderedPageBreak/>
        <w:t>обстоятельств представляет в Управление по работе с населением документы, подтверждающие назначение лицу пенсии за выслугу лет, ежемесячной доплаты к пенсии, иных выплат, устанавливаемых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w:t>
      </w:r>
      <w:proofErr w:type="gramEnd"/>
      <w:r w:rsidRPr="007A7232">
        <w:rPr>
          <w:sz w:val="28"/>
          <w:szCs w:val="28"/>
        </w:rPr>
        <w:t xml:space="preserve"> </w:t>
      </w:r>
      <w:proofErr w:type="gramStart"/>
      <w:r w:rsidRPr="007A7232">
        <w:rPr>
          <w:sz w:val="28"/>
          <w:szCs w:val="28"/>
        </w:rPr>
        <w:t>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а также пенсии за выслугу лет, ежемесячного пожизненного содержания, ежемесячной доплаты к пенсии (ежемесячному пожизненному содержанию) или дополнительного (пожизненного) ежемесячного материального обеспечения, назначаемых и финансируемых за счет средств федерального бюджета в соответствии с федеральными законами, нормативными правовыми актами Российской Федерации.</w:t>
      </w:r>
      <w:proofErr w:type="gramEnd"/>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 xml:space="preserve">3.3.6.1. </w:t>
      </w:r>
      <w:proofErr w:type="gramStart"/>
      <w:r w:rsidRPr="007A7232">
        <w:rPr>
          <w:sz w:val="28"/>
          <w:szCs w:val="28"/>
        </w:rPr>
        <w:t xml:space="preserve">В целях получения сведений, подтверждающих наступление обстоятельств, указанных в </w:t>
      </w:r>
      <w:hyperlink w:anchor="P370">
        <w:r w:rsidRPr="00981146">
          <w:rPr>
            <w:color w:val="000000" w:themeColor="text1"/>
            <w:sz w:val="28"/>
            <w:szCs w:val="28"/>
          </w:rPr>
          <w:t>пункте 3.3.5</w:t>
        </w:r>
      </w:hyperlink>
      <w:r w:rsidRPr="007A7232">
        <w:rPr>
          <w:sz w:val="28"/>
          <w:szCs w:val="28"/>
        </w:rPr>
        <w:t xml:space="preserve"> настоящего Административного регламента, Управление по работе с населением запрашивает в порядке межведомственного электронного взаимодействия в соответствии с </w:t>
      </w:r>
      <w:hyperlink w:anchor="P358">
        <w:r w:rsidRPr="00386809">
          <w:rPr>
            <w:color w:val="000000" w:themeColor="text1"/>
            <w:sz w:val="28"/>
            <w:szCs w:val="28"/>
          </w:rPr>
          <w:t xml:space="preserve">третьим абзацем </w:t>
        </w:r>
      </w:hyperlink>
      <w:r w:rsidR="00386809" w:rsidRPr="00386809">
        <w:rPr>
          <w:color w:val="000000" w:themeColor="text1"/>
        </w:rPr>
        <w:t xml:space="preserve"> </w:t>
      </w:r>
      <w:r w:rsidR="00386809" w:rsidRPr="00386809">
        <w:rPr>
          <w:color w:val="000000" w:themeColor="text1"/>
          <w:sz w:val="28"/>
          <w:szCs w:val="28"/>
        </w:rPr>
        <w:t>пункта 3.3.3</w:t>
      </w:r>
      <w:r w:rsidRPr="00386809">
        <w:rPr>
          <w:color w:val="000000" w:themeColor="text1"/>
          <w:sz w:val="28"/>
          <w:szCs w:val="28"/>
        </w:rPr>
        <w:t xml:space="preserve"> </w:t>
      </w:r>
      <w:r w:rsidRPr="007A7232">
        <w:rPr>
          <w:sz w:val="28"/>
          <w:szCs w:val="28"/>
        </w:rPr>
        <w:t xml:space="preserve">настоящего Административного регламента в течение 2 рабочих дней со дня получения от лица уведомления о наступлении соответствующих обстоятельств (за исключением случаев, предусмотренных </w:t>
      </w:r>
      <w:r w:rsidR="00386809">
        <w:rPr>
          <w:sz w:val="28"/>
          <w:szCs w:val="28"/>
        </w:rPr>
        <w:t>пунктом</w:t>
      </w:r>
      <w:r w:rsidR="00386809" w:rsidRPr="00386809">
        <w:rPr>
          <w:sz w:val="28"/>
          <w:szCs w:val="28"/>
        </w:rPr>
        <w:t xml:space="preserve"> 3.3.5</w:t>
      </w:r>
      <w:r w:rsidR="00386809">
        <w:rPr>
          <w:sz w:val="28"/>
          <w:szCs w:val="28"/>
        </w:rPr>
        <w:t xml:space="preserve"> </w:t>
      </w:r>
      <w:r w:rsidRPr="007A7232">
        <w:rPr>
          <w:sz w:val="28"/>
          <w:szCs w:val="28"/>
        </w:rPr>
        <w:t>настоящего Административного регламента):</w:t>
      </w:r>
      <w:proofErr w:type="gramEnd"/>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 xml:space="preserve">3.3.6.1.1. в случае, предусмотренном </w:t>
      </w:r>
      <w:r w:rsidR="00386809" w:rsidRPr="00386809">
        <w:rPr>
          <w:sz w:val="28"/>
          <w:szCs w:val="28"/>
        </w:rPr>
        <w:t>пункта 3.3.5</w:t>
      </w:r>
      <w:r w:rsidR="00386809">
        <w:rPr>
          <w:sz w:val="28"/>
          <w:szCs w:val="28"/>
        </w:rPr>
        <w:t xml:space="preserve">.1 </w:t>
      </w:r>
      <w:r w:rsidRPr="007A7232">
        <w:rPr>
          <w:sz w:val="28"/>
          <w:szCs w:val="28"/>
        </w:rPr>
        <w:t>настоящего Административного регламента, - у органа записи актов гражданского состояния сведения о смерти лица, а также признании его в установленном порядке умершим или безвестно отсутствующим;</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 xml:space="preserve">3.3.6.1.2. в случае, предусмотренном </w:t>
      </w:r>
      <w:r w:rsidR="00386809" w:rsidRPr="00386809">
        <w:rPr>
          <w:sz w:val="28"/>
          <w:szCs w:val="28"/>
        </w:rPr>
        <w:t>пункта 3.3.5</w:t>
      </w:r>
      <w:r w:rsidR="00386809">
        <w:rPr>
          <w:sz w:val="28"/>
          <w:szCs w:val="28"/>
        </w:rPr>
        <w:t xml:space="preserve">.3 </w:t>
      </w:r>
      <w:r w:rsidRPr="007A7232">
        <w:rPr>
          <w:sz w:val="28"/>
          <w:szCs w:val="28"/>
        </w:rPr>
        <w:t>настоящего Административного регламента, - у Федеральной службы исполнения наказаний сведения об исполнении уголовного наказания в виде лишения свободы.</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У</w:t>
      </w:r>
      <w:r w:rsidR="00386809">
        <w:rPr>
          <w:sz w:val="28"/>
          <w:szCs w:val="28"/>
        </w:rPr>
        <w:t>правление</w:t>
      </w:r>
      <w:r w:rsidRPr="007A7232">
        <w:rPr>
          <w:sz w:val="28"/>
          <w:szCs w:val="28"/>
        </w:rPr>
        <w:t xml:space="preserve"> не вправе требовать от лица представления документов, запрашиваемых в соответствии с настоящим пунктом. Лицо вправе представить такие документы по собственной инициативе.</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3.3.7. Управл</w:t>
      </w:r>
      <w:r w:rsidR="00386809">
        <w:rPr>
          <w:sz w:val="28"/>
          <w:szCs w:val="28"/>
        </w:rPr>
        <w:t>ение</w:t>
      </w:r>
      <w:r w:rsidRPr="007A7232">
        <w:rPr>
          <w:sz w:val="28"/>
          <w:szCs w:val="28"/>
        </w:rPr>
        <w:t xml:space="preserve"> в течение 10 дней со дня получения указанных документов (сведений) принимает решение о прекращении выплаты пенсии за выслугу лет, доплаты к пенсии. Уведомление о принятом решении направляется лицу в течение 5 дней со дня принятия решения (за исключением случаев, предусмотренных </w:t>
      </w:r>
      <w:r w:rsidR="00386809" w:rsidRPr="00386809">
        <w:rPr>
          <w:sz w:val="28"/>
          <w:szCs w:val="28"/>
        </w:rPr>
        <w:t>пункта 3.3.5</w:t>
      </w:r>
      <w:r w:rsidR="00386809">
        <w:rPr>
          <w:sz w:val="28"/>
          <w:szCs w:val="28"/>
        </w:rPr>
        <w:t xml:space="preserve">.1 </w:t>
      </w:r>
      <w:r w:rsidRPr="007A7232">
        <w:rPr>
          <w:sz w:val="28"/>
          <w:szCs w:val="28"/>
        </w:rPr>
        <w:t>настоящего Административного регламента).</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3.3.8. Излишне выплаченные суммы пенсии за выслугу лет, доплаты к пенсии подлежат возврату в бюджет города по письменному требованию Управления по работе с населением. Возврат осуществляется в добровольном порядке, а при неисполнении указанного выше требования в добровольном порядке и (или) спора о сумме, подлежащей возврату в бюджет города, - в судебном порядке.</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3.3.9. Пенсия за выслугу лет, доплата к пенсии подлежат увеличению (перерасчету, индексации) в связи с повышением денежного содержания по замещавшейся гражданином должности муниципальной службы.</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3.3.10. Результатом выполнения административной процедуры является вынесение следующих решений:</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lastRenderedPageBreak/>
        <w:t xml:space="preserve">3.3.10.1. решение о назначении пенсии за выслугу лет, доплаты к пенсии принимается распоряжением Администрации города Бийска не позднее одного календарного месяца со дня поступления </w:t>
      </w:r>
      <w:hyperlink w:anchor="P684">
        <w:r w:rsidRPr="00386809">
          <w:rPr>
            <w:color w:val="000000" w:themeColor="text1"/>
            <w:sz w:val="28"/>
            <w:szCs w:val="28"/>
          </w:rPr>
          <w:t>заявления</w:t>
        </w:r>
      </w:hyperlink>
      <w:r w:rsidRPr="007A7232">
        <w:rPr>
          <w:sz w:val="28"/>
          <w:szCs w:val="28"/>
        </w:rPr>
        <w:t xml:space="preserve"> в отдел муниципальной службы и кадров по форме, согласно приложению 4 к Административному регламенту. Основанием для принятия распоряжения Администрации города Бийска является решение комиссии по рассмотрению вопросов об установлении пенсии за выслугу лет и доплаты к пенсии.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О принятом решении, о назначении пенсии за выслугу лет, доплаты к пенсии Администрация города Бийска не позднее трех рабочих дней письменно сообщает заявителю.</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3.3.10.2. решение Комиссии: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3.3.10.2.1. о наличии оснований для назначения пенсии за выслугу лет, доплаты к пенсии;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 xml:space="preserve">3.3.10.2.2. об отказе в назначении пенсии за выслугу лет, доплаты к пенсии в случае наличия оснований для отказа. О принятом решении, об отказе в назначении пенсии за выслугу лет, доплаты к пенсии заявителю сообщается в письменной форме с указанием причины отказа не позднее трех рабочих дней </w:t>
      </w:r>
      <w:proofErr w:type="gramStart"/>
      <w:r w:rsidRPr="007A7232">
        <w:rPr>
          <w:sz w:val="28"/>
          <w:szCs w:val="28"/>
        </w:rPr>
        <w:t>с даты принятия</w:t>
      </w:r>
      <w:proofErr w:type="gramEnd"/>
      <w:r w:rsidRPr="007A7232">
        <w:rPr>
          <w:sz w:val="28"/>
          <w:szCs w:val="28"/>
        </w:rPr>
        <w:t xml:space="preserve"> такого решения.</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Заседание комиссии является правомочным при участии в нем не менее половины членов комиссии. Решение комиссии считается принятым, если за его принятие проголосовало не менее половины лиц, участвовавших в голосовании. При равном количестве голосов членов комиссии мнение председателя комиссии является решающим.</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Максимальный срок выполнения административной процедуры не должен превышать 25 дней с момента подачи заявления и документов.</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На основании принятого решения, секретарем Комиссии готовится проект распоряжения Администрации города Бийска, после чего проект распоряжения направляется на подпись Главе города Бийска.</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3.3.10.3. решение Главы города Бийска:</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3.3.10.3.1. решение о назначении пенсии за выслугу лет, доплаты к пенсии.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3.3.10.4. решение У</w:t>
      </w:r>
      <w:r w:rsidR="00386809">
        <w:rPr>
          <w:sz w:val="28"/>
          <w:szCs w:val="28"/>
        </w:rPr>
        <w:t>правления</w:t>
      </w:r>
      <w:r w:rsidRPr="007A7232">
        <w:rPr>
          <w:sz w:val="28"/>
          <w:szCs w:val="28"/>
        </w:rPr>
        <w:t>:</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3.3.10.4.1. о приостановлении выплаты пенсии за выслугу лет, доплаты к пенсии;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3.3.10.4.2. о возобновлении выплаты пенсии за выслугу лет, доплаты к пенсии лицам;</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3.3.10.4.3. об отказе в возобновлении выплаты пенсии за выслугу лет, доплаты к пенсии;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3.3.10.4.4. о прекращении выплаты пенсии за выслугу лет, доплаты к пенсии.</w:t>
      </w:r>
    </w:p>
    <w:p w:rsidR="007A7232" w:rsidRPr="00386809" w:rsidRDefault="007A7232" w:rsidP="007A7232">
      <w:pPr>
        <w:widowControl w:val="0"/>
        <w:autoSpaceDE w:val="0"/>
        <w:autoSpaceDN w:val="0"/>
        <w:spacing w:before="220"/>
        <w:ind w:firstLine="540"/>
        <w:contextualSpacing/>
        <w:jc w:val="both"/>
        <w:rPr>
          <w:color w:val="000000" w:themeColor="text1"/>
          <w:sz w:val="28"/>
          <w:szCs w:val="28"/>
        </w:rPr>
      </w:pPr>
      <w:r w:rsidRPr="00386809">
        <w:rPr>
          <w:color w:val="000000" w:themeColor="text1"/>
          <w:sz w:val="28"/>
          <w:szCs w:val="28"/>
        </w:rPr>
        <w:t>3.4. Направление отделом муниципальной службы и кадров заявителю сведений о ходе выполнения запроса о предоставлении муниципальной услуги.</w:t>
      </w:r>
    </w:p>
    <w:p w:rsidR="007A7232" w:rsidRPr="00386809" w:rsidRDefault="007A7232" w:rsidP="007A7232">
      <w:pPr>
        <w:widowControl w:val="0"/>
        <w:autoSpaceDE w:val="0"/>
        <w:autoSpaceDN w:val="0"/>
        <w:spacing w:before="220"/>
        <w:ind w:firstLine="540"/>
        <w:contextualSpacing/>
        <w:jc w:val="both"/>
        <w:rPr>
          <w:color w:val="000000" w:themeColor="text1"/>
          <w:sz w:val="28"/>
          <w:szCs w:val="28"/>
        </w:rPr>
      </w:pPr>
      <w:r w:rsidRPr="00386809">
        <w:rPr>
          <w:color w:val="000000" w:themeColor="text1"/>
          <w:sz w:val="28"/>
          <w:szCs w:val="28"/>
        </w:rPr>
        <w:t xml:space="preserve">3.4.1. Под направлением заявителю сведений о ходе выполнения запроса о </w:t>
      </w:r>
      <w:r w:rsidR="00386809">
        <w:rPr>
          <w:color w:val="000000" w:themeColor="text1"/>
          <w:sz w:val="28"/>
          <w:szCs w:val="28"/>
        </w:rPr>
        <w:t>предоставлении услуги (далее – «</w:t>
      </w:r>
      <w:r w:rsidRPr="00386809">
        <w:rPr>
          <w:color w:val="000000" w:themeColor="text1"/>
          <w:sz w:val="28"/>
          <w:szCs w:val="28"/>
        </w:rPr>
        <w:t>уведомлен</w:t>
      </w:r>
      <w:r w:rsidR="00386809">
        <w:rPr>
          <w:color w:val="000000" w:themeColor="text1"/>
          <w:sz w:val="28"/>
          <w:szCs w:val="28"/>
        </w:rPr>
        <w:t>ие о ходе предоставления услуги»</w:t>
      </w:r>
      <w:r w:rsidRPr="00386809">
        <w:rPr>
          <w:color w:val="000000" w:themeColor="text1"/>
          <w:sz w:val="28"/>
          <w:szCs w:val="28"/>
        </w:rPr>
        <w:t>) понимается уведомление заявителя о завершении выполнения административной процедуры предоставления услуги.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 xml:space="preserve">3.5. Принятие решения о предоставлении или об отказе в предоставлении муниципальной услуги, формирование пенсионного дела (отказного дела), </w:t>
      </w:r>
      <w:r w:rsidRPr="007A7232">
        <w:rPr>
          <w:sz w:val="28"/>
          <w:szCs w:val="28"/>
        </w:rPr>
        <w:lastRenderedPageBreak/>
        <w:t>информирование и выдача результата предоставления муниципальной услуги.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 xml:space="preserve">3.5.1. 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Главе города </w:t>
      </w:r>
      <w:proofErr w:type="gramStart"/>
      <w:r w:rsidRPr="007A7232">
        <w:rPr>
          <w:sz w:val="28"/>
          <w:szCs w:val="28"/>
        </w:rPr>
        <w:t>Бийска проекта распоряжения Администрации города Бийска</w:t>
      </w:r>
      <w:proofErr w:type="gramEnd"/>
      <w:r w:rsidRPr="007A7232">
        <w:rPr>
          <w:sz w:val="28"/>
          <w:szCs w:val="28"/>
        </w:rPr>
        <w:t xml:space="preserve"> о назначении пенсии за выслугу лет, доплаты к пенсии.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3.5.1.1. Распоряжение после его подписания Главой города Бийска направляется обратно в отдел муниципальной службы и кадров.</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 xml:space="preserve">Отдел муниципальной службы и кадров формирует пенсионное дело (отказное дело), в которое вносятся все документы, указанные в </w:t>
      </w:r>
      <w:hyperlink w:anchor="P171">
        <w:r w:rsidR="00386809" w:rsidRPr="00386809">
          <w:rPr>
            <w:color w:val="000000" w:themeColor="text1"/>
            <w:sz w:val="28"/>
            <w:szCs w:val="28"/>
          </w:rPr>
          <w:t>пункте 2.5</w:t>
        </w:r>
        <w:r w:rsidRPr="00386809">
          <w:rPr>
            <w:color w:val="000000" w:themeColor="text1"/>
            <w:sz w:val="28"/>
            <w:szCs w:val="28"/>
          </w:rPr>
          <w:t>.1.1</w:t>
        </w:r>
      </w:hyperlink>
      <w:r w:rsidRPr="00386809">
        <w:rPr>
          <w:color w:val="000000" w:themeColor="text1"/>
          <w:sz w:val="28"/>
          <w:szCs w:val="28"/>
        </w:rPr>
        <w:t xml:space="preserve"> и </w:t>
      </w:r>
      <w:hyperlink w:anchor="P175">
        <w:r w:rsidR="00386809" w:rsidRPr="00386809">
          <w:rPr>
            <w:color w:val="000000" w:themeColor="text1"/>
            <w:sz w:val="28"/>
            <w:szCs w:val="28"/>
          </w:rPr>
          <w:t>2.5</w:t>
        </w:r>
        <w:r w:rsidRPr="00386809">
          <w:rPr>
            <w:color w:val="000000" w:themeColor="text1"/>
            <w:sz w:val="28"/>
            <w:szCs w:val="28"/>
          </w:rPr>
          <w:t>.1.2</w:t>
        </w:r>
      </w:hyperlink>
      <w:r w:rsidRPr="007A7232">
        <w:rPr>
          <w:sz w:val="28"/>
          <w:szCs w:val="28"/>
        </w:rPr>
        <w:t>, а также распоряжение Администрации города Бийска о предоставлении муниципальной услуги или решение об отказе в предоставлении муниципальной услуги.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Максимальный срок выполнения административных действий, входящих в состав административной процедуры, не должен превышать трех дней.</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3.5.2. Информирование о результатах предоставления муниципальной услуги.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 xml:space="preserve">3.5.2.1. Уполномоченный специалист в течение трех дней со дня принятия одного из указанных в </w:t>
      </w:r>
      <w:r w:rsidR="00756802">
        <w:rPr>
          <w:sz w:val="28"/>
          <w:szCs w:val="28"/>
        </w:rPr>
        <w:t xml:space="preserve">пункте 2.3 </w:t>
      </w:r>
      <w:r w:rsidRPr="007A7232">
        <w:rPr>
          <w:sz w:val="28"/>
          <w:szCs w:val="28"/>
        </w:rPr>
        <w:t>Административного регламента решений выдает или направляет заявителю по адресу, указанному в заявлении документ, подтверждающий принятие одного из указанных решений.</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При принятии решения о назначении пенсии за выслугу лет, доплаты к пенсии, заявителю направляется уведомление о назначении пенсии за выслугу лет, доплаты к пенсии.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При принятии решения об отказе в назначении пенсии за выслугу лет, доплаты к пенсии, отдел муниципальной службы и кадров готовит заявителю письменный отказ в назначении пенсии за выслугу лет с указанием причины отказа и порядка его обжалования.</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3.5.2.2. Заявителю передаются документы, подготовленные отделом муниципальной службы и кадров по результатам предоставления муниципальной услуги.</w:t>
      </w:r>
    </w:p>
    <w:p w:rsidR="007A7232" w:rsidRDefault="007A7232" w:rsidP="007A7232">
      <w:pPr>
        <w:widowControl w:val="0"/>
        <w:autoSpaceDE w:val="0"/>
        <w:autoSpaceDN w:val="0"/>
        <w:spacing w:before="220"/>
        <w:ind w:firstLine="540"/>
        <w:contextualSpacing/>
        <w:jc w:val="both"/>
        <w:rPr>
          <w:sz w:val="28"/>
          <w:szCs w:val="28"/>
        </w:rPr>
      </w:pPr>
      <w:r w:rsidRPr="007A7232">
        <w:rPr>
          <w:sz w:val="28"/>
          <w:szCs w:val="28"/>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6F6FFF" w:rsidRDefault="006F6FFF" w:rsidP="007A7232">
      <w:pPr>
        <w:widowControl w:val="0"/>
        <w:autoSpaceDE w:val="0"/>
        <w:autoSpaceDN w:val="0"/>
        <w:spacing w:before="220"/>
        <w:ind w:firstLine="540"/>
        <w:contextualSpacing/>
        <w:jc w:val="both"/>
        <w:rPr>
          <w:sz w:val="28"/>
          <w:szCs w:val="28"/>
        </w:rPr>
      </w:pPr>
      <w:r>
        <w:rPr>
          <w:sz w:val="28"/>
          <w:szCs w:val="28"/>
        </w:rPr>
        <w:t xml:space="preserve">Информацию о результатах рассмотрения заявления о назначении пенсии за выслугу лет, доплаты к пенсии </w:t>
      </w:r>
      <w:r w:rsidRPr="007A7232">
        <w:rPr>
          <w:sz w:val="28"/>
          <w:szCs w:val="28"/>
        </w:rPr>
        <w:t>отдел муниципальной службы и кадров</w:t>
      </w:r>
      <w:r>
        <w:rPr>
          <w:sz w:val="28"/>
          <w:szCs w:val="28"/>
        </w:rPr>
        <w:t xml:space="preserve"> может направить заявителю в письменном виде через отделения почтовой связи, путем СМС оповещения, при личном обращении.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Результатом выполнения административного действия является направление заявителю уведомления о результатах принятого решения.</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3.5.3. Выдача результата предоставления муниципальной услуги.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3.5.3.1. Финансирование расходов на выплату пенсии за выслугу лет, доплату к пенсии, а также расходов на оплату услуг по доставке денежных средств, для выплаты пенсии за выслугу лет, доплаты к пенсии производится за счет бюджета города, предусмотренных на данные цели.</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Пенсия за выслугу лет, доплата к пенсии выплачиваются в безналичной форме. Выплата пенсии за выслугу лет, доплаты к пенсии осущес</w:t>
      </w:r>
      <w:r w:rsidR="00B22114">
        <w:rPr>
          <w:sz w:val="28"/>
          <w:szCs w:val="28"/>
        </w:rPr>
        <w:t>твляется Управлением</w:t>
      </w:r>
      <w:r w:rsidRPr="007A7232">
        <w:rPr>
          <w:sz w:val="28"/>
          <w:szCs w:val="28"/>
        </w:rPr>
        <w:t>.</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lastRenderedPageBreak/>
        <w:t>3.5.3.2. Выплата пенсии за выслугу лет, доплаты к пенсии осуществляется через организации федеральной почтовой связи либо путем зачисления сумм на личные лицевые счета граждан в кредитных организациях.</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3.5.3.3. Оплата услуг организаций федеральной почтовой связи по доставке и пересылке производится в размерах, установленных законодательством Российской Федерации, определяющим финансирование расходов на оплату услуг организаций федеральной почтовой связи по доставке и пересылке трудовых пенсий.</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3.5.3.4. Начисленные и не востребованные своевременно суммы пенсии за выслугу лет, доплаты к пенсии, выплачиваются за прошлое время после дня обращения, но не более чем за три года.</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3.5.3.5. Суммы пенсии за выслугу лет, не полученные своевременно по вине У</w:t>
      </w:r>
      <w:r w:rsidR="0036588C">
        <w:rPr>
          <w:sz w:val="28"/>
          <w:szCs w:val="28"/>
        </w:rPr>
        <w:t>правления</w:t>
      </w:r>
      <w:r w:rsidRPr="007A7232">
        <w:rPr>
          <w:sz w:val="28"/>
          <w:szCs w:val="28"/>
        </w:rPr>
        <w:t>, выплачиваются за прошлое время без ограничения срока.</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3.5.3.6. Возобновление пенсии за выслугу лет, доплаты к пенсии осуществляется Уп</w:t>
      </w:r>
      <w:r w:rsidR="0036588C">
        <w:rPr>
          <w:sz w:val="28"/>
          <w:szCs w:val="28"/>
        </w:rPr>
        <w:t>равлением</w:t>
      </w:r>
      <w:r w:rsidRPr="007A7232">
        <w:rPr>
          <w:sz w:val="28"/>
          <w:szCs w:val="28"/>
        </w:rPr>
        <w:t xml:space="preserve"> со дня подачи лицом соответствующего </w:t>
      </w:r>
      <w:hyperlink w:anchor="P780">
        <w:r w:rsidRPr="00B22114">
          <w:rPr>
            <w:color w:val="000000" w:themeColor="text1"/>
            <w:sz w:val="28"/>
            <w:szCs w:val="28"/>
          </w:rPr>
          <w:t>заявления</w:t>
        </w:r>
      </w:hyperlink>
      <w:r w:rsidRPr="007A7232">
        <w:rPr>
          <w:sz w:val="28"/>
          <w:szCs w:val="28"/>
        </w:rPr>
        <w:t xml:space="preserve"> с приложением необходимых документов, указанных в </w:t>
      </w:r>
      <w:hyperlink w:anchor="P363">
        <w:r w:rsidRPr="00B22114">
          <w:rPr>
            <w:color w:val="000000" w:themeColor="text1"/>
            <w:sz w:val="28"/>
            <w:szCs w:val="28"/>
          </w:rPr>
          <w:t>пункте 3.3.4</w:t>
        </w:r>
      </w:hyperlink>
      <w:r w:rsidRPr="007A7232">
        <w:rPr>
          <w:sz w:val="28"/>
          <w:szCs w:val="28"/>
        </w:rPr>
        <w:t xml:space="preserve"> настоящего Административного регламента согласно приложению 5 к Административному регламенту.</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3.5.3.7. Пенсия за выслугу лет, доплата к пенсии подлежат увеличению (перерасчету, индексации) в связи с повышением денежного содержания по замещавшейся гражданином должности муниципальной службы.</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3.5.3.8. Выплата пенсии за выслугу лет прекращается Уп</w:t>
      </w:r>
      <w:r w:rsidR="0036588C">
        <w:rPr>
          <w:sz w:val="28"/>
          <w:szCs w:val="28"/>
        </w:rPr>
        <w:t>равлением</w:t>
      </w:r>
      <w:r w:rsidRPr="007A7232">
        <w:rPr>
          <w:sz w:val="28"/>
          <w:szCs w:val="28"/>
        </w:rPr>
        <w:t xml:space="preserve"> с месяца, следующего за месяцем, в котором наступили обстоятельства, указанные в </w:t>
      </w:r>
      <w:hyperlink w:anchor="P370">
        <w:r w:rsidRPr="00B22114">
          <w:rPr>
            <w:color w:val="000000" w:themeColor="text1"/>
            <w:sz w:val="28"/>
            <w:szCs w:val="28"/>
          </w:rPr>
          <w:t>пункте 3.3.5</w:t>
        </w:r>
      </w:hyperlink>
      <w:r w:rsidRPr="007A7232">
        <w:rPr>
          <w:sz w:val="28"/>
          <w:szCs w:val="28"/>
        </w:rPr>
        <w:t xml:space="preserve"> настоящего Административного регламента.</w:t>
      </w:r>
    </w:p>
    <w:p w:rsidR="007A7232" w:rsidRPr="007A7232" w:rsidRDefault="007A7232" w:rsidP="007A7232">
      <w:pPr>
        <w:widowControl w:val="0"/>
        <w:autoSpaceDE w:val="0"/>
        <w:autoSpaceDN w:val="0"/>
        <w:spacing w:before="220"/>
        <w:ind w:firstLine="540"/>
        <w:contextualSpacing/>
        <w:jc w:val="both"/>
        <w:rPr>
          <w:sz w:val="28"/>
          <w:szCs w:val="28"/>
        </w:rPr>
      </w:pPr>
      <w:r w:rsidRPr="007A7232">
        <w:rPr>
          <w:sz w:val="28"/>
          <w:szCs w:val="28"/>
        </w:rPr>
        <w:t>Результатом выполнения административного действия, входящего в состав административной процедуры, является выплата пенсии за выслугу лет лицам, замещавшим должности муниципальной службы, доплаты к пенсии лицам, замещавшим выборные муниципальные должности города Бийска.</w:t>
      </w:r>
    </w:p>
    <w:p w:rsidR="00B22114" w:rsidRDefault="00B22114" w:rsidP="00D72EB7">
      <w:pPr>
        <w:autoSpaceDE w:val="0"/>
        <w:autoSpaceDN w:val="0"/>
        <w:adjustRightInd w:val="0"/>
        <w:contextualSpacing/>
        <w:jc w:val="center"/>
        <w:outlineLvl w:val="0"/>
        <w:rPr>
          <w:rFonts w:eastAsia="Calibri"/>
          <w:bCs/>
          <w:sz w:val="28"/>
          <w:szCs w:val="28"/>
        </w:rPr>
      </w:pPr>
    </w:p>
    <w:p w:rsidR="00D72EB7" w:rsidRDefault="00D72EB7" w:rsidP="00D72EB7">
      <w:pPr>
        <w:autoSpaceDE w:val="0"/>
        <w:autoSpaceDN w:val="0"/>
        <w:adjustRightInd w:val="0"/>
        <w:contextualSpacing/>
        <w:jc w:val="center"/>
        <w:outlineLvl w:val="0"/>
        <w:rPr>
          <w:rFonts w:eastAsia="Calibri"/>
          <w:bCs/>
          <w:sz w:val="28"/>
          <w:szCs w:val="28"/>
        </w:rPr>
      </w:pPr>
      <w:r w:rsidRPr="0008182B">
        <w:rPr>
          <w:rFonts w:eastAsia="Calibri"/>
          <w:bCs/>
          <w:sz w:val="28"/>
          <w:szCs w:val="28"/>
        </w:rPr>
        <w:t xml:space="preserve">4. </w:t>
      </w:r>
      <w:r w:rsidR="001D51DC">
        <w:rPr>
          <w:rFonts w:eastAsia="Calibri"/>
          <w:bCs/>
          <w:sz w:val="28"/>
          <w:szCs w:val="28"/>
        </w:rPr>
        <w:t>Иные положения</w:t>
      </w:r>
    </w:p>
    <w:p w:rsidR="002F7C5C" w:rsidRPr="002F7C5C" w:rsidRDefault="002F7C5C" w:rsidP="002F7C5C">
      <w:pPr>
        <w:autoSpaceDE w:val="0"/>
        <w:autoSpaceDN w:val="0"/>
        <w:adjustRightInd w:val="0"/>
        <w:contextualSpacing/>
        <w:jc w:val="both"/>
        <w:rPr>
          <w:rFonts w:eastAsiaTheme="minorHAnsi"/>
          <w:lang w:eastAsia="en-US"/>
        </w:rPr>
      </w:pPr>
    </w:p>
    <w:p w:rsidR="00232385" w:rsidRPr="00232385" w:rsidRDefault="00232385" w:rsidP="00232385">
      <w:pPr>
        <w:widowControl w:val="0"/>
        <w:autoSpaceDE w:val="0"/>
        <w:autoSpaceDN w:val="0"/>
        <w:spacing w:before="220"/>
        <w:ind w:firstLine="540"/>
        <w:contextualSpacing/>
        <w:jc w:val="both"/>
        <w:rPr>
          <w:color w:val="000000" w:themeColor="text1"/>
          <w:sz w:val="28"/>
          <w:szCs w:val="28"/>
        </w:rPr>
      </w:pPr>
      <w:r>
        <w:rPr>
          <w:color w:val="000000" w:themeColor="text1"/>
          <w:sz w:val="28"/>
          <w:szCs w:val="28"/>
        </w:rPr>
        <w:t>4.1</w:t>
      </w:r>
      <w:r w:rsidRPr="00232385">
        <w:rPr>
          <w:color w:val="000000" w:themeColor="text1"/>
          <w:sz w:val="28"/>
          <w:szCs w:val="28"/>
        </w:rPr>
        <w:t>. Требования к порядку информирования о предоставлении муниципальной услуги.</w:t>
      </w:r>
    </w:p>
    <w:p w:rsidR="00232385" w:rsidRPr="00232385" w:rsidRDefault="00232385" w:rsidP="00232385">
      <w:pPr>
        <w:widowControl w:val="0"/>
        <w:autoSpaceDE w:val="0"/>
        <w:autoSpaceDN w:val="0"/>
        <w:spacing w:before="220"/>
        <w:ind w:firstLine="540"/>
        <w:contextualSpacing/>
        <w:jc w:val="both"/>
        <w:rPr>
          <w:color w:val="000000" w:themeColor="text1"/>
          <w:sz w:val="28"/>
          <w:szCs w:val="28"/>
        </w:rPr>
      </w:pPr>
      <w:r>
        <w:rPr>
          <w:color w:val="000000" w:themeColor="text1"/>
          <w:sz w:val="28"/>
          <w:szCs w:val="28"/>
        </w:rPr>
        <w:t>4.1</w:t>
      </w:r>
      <w:r w:rsidRPr="00232385">
        <w:rPr>
          <w:color w:val="000000" w:themeColor="text1"/>
          <w:sz w:val="28"/>
          <w:szCs w:val="28"/>
        </w:rPr>
        <w:t>.1. 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по телефону для справок, на официальном интернет-сайте муниципального образования город Бийск, на информационных стендах в залах приема заявителей в У</w:t>
      </w:r>
      <w:r>
        <w:rPr>
          <w:color w:val="000000" w:themeColor="text1"/>
          <w:sz w:val="28"/>
          <w:szCs w:val="28"/>
        </w:rPr>
        <w:t>правлении</w:t>
      </w:r>
      <w:r w:rsidR="0062117C">
        <w:rPr>
          <w:color w:val="000000" w:themeColor="text1"/>
          <w:sz w:val="28"/>
          <w:szCs w:val="28"/>
        </w:rPr>
        <w:t>.</w:t>
      </w:r>
    </w:p>
    <w:p w:rsidR="00232385" w:rsidRPr="00232385" w:rsidRDefault="00232385" w:rsidP="00232385">
      <w:pPr>
        <w:widowControl w:val="0"/>
        <w:autoSpaceDE w:val="0"/>
        <w:autoSpaceDN w:val="0"/>
        <w:spacing w:before="220"/>
        <w:ind w:firstLine="540"/>
        <w:contextualSpacing/>
        <w:jc w:val="both"/>
        <w:rPr>
          <w:color w:val="000000" w:themeColor="text1"/>
          <w:sz w:val="28"/>
          <w:szCs w:val="28"/>
        </w:rPr>
      </w:pPr>
      <w:r w:rsidRPr="008B5DA2">
        <w:rPr>
          <w:sz w:val="28"/>
          <w:szCs w:val="28"/>
        </w:rPr>
        <w:t xml:space="preserve">4.1.1.1. </w:t>
      </w:r>
      <w:r w:rsidRPr="00232385">
        <w:rPr>
          <w:color w:val="000000" w:themeColor="text1"/>
          <w:sz w:val="28"/>
          <w:szCs w:val="28"/>
        </w:rPr>
        <w:t>Администрация города Бийска обеспечивает размещение информации о предо</w:t>
      </w:r>
      <w:r w:rsidR="0019308F">
        <w:rPr>
          <w:color w:val="000000" w:themeColor="text1"/>
          <w:sz w:val="28"/>
          <w:szCs w:val="28"/>
        </w:rPr>
        <w:t>ставлении муниципальной услуги «</w:t>
      </w:r>
      <w:r w:rsidRPr="00232385">
        <w:rPr>
          <w:color w:val="000000" w:themeColor="text1"/>
          <w:sz w:val="28"/>
          <w:szCs w:val="28"/>
        </w:rPr>
        <w:t>Назначение, выплата и увеличение пенсии за выслугу лет лицам, замещавшим должности муниципальной службы города Бийска, доплаты к пенсии лицам, замещавшим выборные муници</w:t>
      </w:r>
      <w:r w:rsidR="0019308F">
        <w:rPr>
          <w:color w:val="000000" w:themeColor="text1"/>
          <w:sz w:val="28"/>
          <w:szCs w:val="28"/>
        </w:rPr>
        <w:t>пальные должности города Бийска»</w:t>
      </w:r>
      <w:r w:rsidRPr="00232385">
        <w:rPr>
          <w:color w:val="000000" w:themeColor="text1"/>
          <w:sz w:val="28"/>
          <w:szCs w:val="28"/>
        </w:rPr>
        <w:t xml:space="preserve"> в Единой государственной информационной системе социального обеспечения (далее - ЕГИССО). Размещение (получение) указанной информации в ЕГИССО осуществляется в соответствии с Федеральным </w:t>
      </w:r>
      <w:hyperlink r:id="rId23">
        <w:r w:rsidRPr="00232385">
          <w:rPr>
            <w:color w:val="000000" w:themeColor="text1"/>
            <w:sz w:val="28"/>
            <w:szCs w:val="28"/>
          </w:rPr>
          <w:t>законом</w:t>
        </w:r>
      </w:hyperlink>
      <w:r w:rsidR="0019308F">
        <w:rPr>
          <w:color w:val="000000" w:themeColor="text1"/>
          <w:sz w:val="28"/>
          <w:szCs w:val="28"/>
        </w:rPr>
        <w:t xml:space="preserve"> от 17.07.1999 № 178-ФЗ «</w:t>
      </w:r>
      <w:r w:rsidRPr="00232385">
        <w:rPr>
          <w:color w:val="000000" w:themeColor="text1"/>
          <w:sz w:val="28"/>
          <w:szCs w:val="28"/>
        </w:rPr>
        <w:t>О государственной социальной пом</w:t>
      </w:r>
      <w:r w:rsidR="0019308F">
        <w:rPr>
          <w:color w:val="000000" w:themeColor="text1"/>
          <w:sz w:val="28"/>
          <w:szCs w:val="28"/>
        </w:rPr>
        <w:t>ощи»</w:t>
      </w:r>
      <w:r w:rsidRPr="00232385">
        <w:rPr>
          <w:color w:val="000000" w:themeColor="text1"/>
          <w:sz w:val="28"/>
          <w:szCs w:val="28"/>
        </w:rPr>
        <w:t>.</w:t>
      </w:r>
    </w:p>
    <w:p w:rsidR="00232385" w:rsidRPr="00232385" w:rsidRDefault="00232385" w:rsidP="00232385">
      <w:pPr>
        <w:widowControl w:val="0"/>
        <w:autoSpaceDE w:val="0"/>
        <w:autoSpaceDN w:val="0"/>
        <w:spacing w:before="220"/>
        <w:ind w:firstLine="540"/>
        <w:contextualSpacing/>
        <w:jc w:val="both"/>
        <w:rPr>
          <w:color w:val="000000" w:themeColor="text1"/>
          <w:sz w:val="28"/>
          <w:szCs w:val="28"/>
        </w:rPr>
      </w:pPr>
      <w:proofErr w:type="gramStart"/>
      <w:r w:rsidRPr="00232385">
        <w:rPr>
          <w:color w:val="000000" w:themeColor="text1"/>
          <w:sz w:val="28"/>
          <w:szCs w:val="28"/>
        </w:rPr>
        <w:t>Информация о предо</w:t>
      </w:r>
      <w:r w:rsidR="0019308F">
        <w:rPr>
          <w:color w:val="000000" w:themeColor="text1"/>
          <w:sz w:val="28"/>
          <w:szCs w:val="28"/>
        </w:rPr>
        <w:t>ставлении муниципальной услуги «</w:t>
      </w:r>
      <w:r w:rsidRPr="00232385">
        <w:rPr>
          <w:color w:val="000000" w:themeColor="text1"/>
          <w:sz w:val="28"/>
          <w:szCs w:val="28"/>
        </w:rPr>
        <w:t xml:space="preserve">Назначение, выплата и увеличение пенсии за выслугу лет лицам, замещавшим должности муниципальной </w:t>
      </w:r>
      <w:r w:rsidRPr="00232385">
        <w:rPr>
          <w:color w:val="000000" w:themeColor="text1"/>
          <w:sz w:val="28"/>
          <w:szCs w:val="28"/>
        </w:rPr>
        <w:lastRenderedPageBreak/>
        <w:t>службы города Бийска, доплаты к пенсии лицам, замещавшим выборные муниципальные должности города Бийска</w:t>
      </w:r>
      <w:r w:rsidR="0019308F">
        <w:rPr>
          <w:color w:val="000000" w:themeColor="text1"/>
          <w:sz w:val="28"/>
          <w:szCs w:val="28"/>
        </w:rPr>
        <w:t>»</w:t>
      </w:r>
      <w:r w:rsidRPr="00232385">
        <w:rPr>
          <w:color w:val="000000" w:themeColor="text1"/>
          <w:sz w:val="28"/>
          <w:szCs w:val="28"/>
        </w:rPr>
        <w:t>, размещенная в ЕГИССО, может быть получена заявителем через личный кабинет на Едином портале, в том числе в виде электронного документа, если иное не предусмотрено законод</w:t>
      </w:r>
      <w:r w:rsidR="0019308F">
        <w:rPr>
          <w:color w:val="000000" w:themeColor="text1"/>
          <w:sz w:val="28"/>
          <w:szCs w:val="28"/>
        </w:rPr>
        <w:t>ательством Российской Федерации</w:t>
      </w:r>
      <w:r w:rsidRPr="00232385">
        <w:rPr>
          <w:color w:val="000000" w:themeColor="text1"/>
          <w:sz w:val="28"/>
          <w:szCs w:val="28"/>
        </w:rPr>
        <w:t>.</w:t>
      </w:r>
      <w:proofErr w:type="gramEnd"/>
    </w:p>
    <w:p w:rsidR="00232385" w:rsidRPr="00232385" w:rsidRDefault="00232385" w:rsidP="00232385">
      <w:pPr>
        <w:widowControl w:val="0"/>
        <w:autoSpaceDE w:val="0"/>
        <w:autoSpaceDN w:val="0"/>
        <w:spacing w:before="220"/>
        <w:ind w:firstLine="540"/>
        <w:contextualSpacing/>
        <w:jc w:val="both"/>
        <w:rPr>
          <w:color w:val="000000" w:themeColor="text1"/>
          <w:sz w:val="28"/>
          <w:szCs w:val="28"/>
        </w:rPr>
      </w:pPr>
      <w:r>
        <w:rPr>
          <w:color w:val="000000" w:themeColor="text1"/>
          <w:sz w:val="28"/>
          <w:szCs w:val="28"/>
        </w:rPr>
        <w:t>4.1</w:t>
      </w:r>
      <w:r w:rsidRPr="00232385">
        <w:rPr>
          <w:color w:val="000000" w:themeColor="text1"/>
          <w:sz w:val="28"/>
          <w:szCs w:val="28"/>
        </w:rPr>
        <w:t xml:space="preserve">.2. </w:t>
      </w:r>
      <w:proofErr w:type="gramStart"/>
      <w:r w:rsidRPr="00232385">
        <w:rPr>
          <w:color w:val="000000" w:themeColor="text1"/>
          <w:sz w:val="28"/>
          <w:szCs w:val="28"/>
        </w:rPr>
        <w:t>Сведения о</w:t>
      </w:r>
      <w:r w:rsidR="0019308F">
        <w:rPr>
          <w:color w:val="000000" w:themeColor="text1"/>
          <w:sz w:val="28"/>
          <w:szCs w:val="28"/>
        </w:rPr>
        <w:t xml:space="preserve"> месте нахождения Управления</w:t>
      </w:r>
      <w:r w:rsidRPr="00232385">
        <w:rPr>
          <w:color w:val="000000" w:themeColor="text1"/>
          <w:sz w:val="28"/>
          <w:szCs w:val="28"/>
        </w:rPr>
        <w:t xml:space="preserve">, предоставляющего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муниципального образования город Бийск, на информационном стенде в зале приема заявителей, на Едином портале государственных и муниципальных услуг (функций), а также в </w:t>
      </w:r>
      <w:hyperlink w:anchor="P573">
        <w:r w:rsidRPr="00232385">
          <w:rPr>
            <w:color w:val="000000" w:themeColor="text1"/>
            <w:sz w:val="28"/>
            <w:szCs w:val="28"/>
          </w:rPr>
          <w:t>приложении 2</w:t>
        </w:r>
      </w:hyperlink>
      <w:r w:rsidRPr="00232385">
        <w:rPr>
          <w:color w:val="000000" w:themeColor="text1"/>
          <w:sz w:val="28"/>
          <w:szCs w:val="28"/>
        </w:rPr>
        <w:t xml:space="preserve"> к Административному регламенту.</w:t>
      </w:r>
      <w:proofErr w:type="gramEnd"/>
    </w:p>
    <w:p w:rsidR="00232385" w:rsidRPr="00232385" w:rsidRDefault="0019308F" w:rsidP="00232385">
      <w:pPr>
        <w:widowControl w:val="0"/>
        <w:autoSpaceDE w:val="0"/>
        <w:autoSpaceDN w:val="0"/>
        <w:spacing w:before="220"/>
        <w:ind w:firstLine="540"/>
        <w:contextualSpacing/>
        <w:jc w:val="both"/>
        <w:rPr>
          <w:color w:val="000000" w:themeColor="text1"/>
          <w:sz w:val="28"/>
          <w:szCs w:val="28"/>
        </w:rPr>
      </w:pPr>
      <w:r>
        <w:rPr>
          <w:color w:val="000000" w:themeColor="text1"/>
          <w:sz w:val="28"/>
          <w:szCs w:val="28"/>
        </w:rPr>
        <w:t>4.1</w:t>
      </w:r>
      <w:r w:rsidR="00232385" w:rsidRPr="00232385">
        <w:rPr>
          <w:color w:val="000000" w:themeColor="text1"/>
          <w:sz w:val="28"/>
          <w:szCs w:val="28"/>
        </w:rPr>
        <w:t>.3.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232385" w:rsidRPr="00232385" w:rsidRDefault="00232385" w:rsidP="00232385">
      <w:pPr>
        <w:widowControl w:val="0"/>
        <w:autoSpaceDE w:val="0"/>
        <w:autoSpaceDN w:val="0"/>
        <w:spacing w:before="220"/>
        <w:ind w:firstLine="540"/>
        <w:contextualSpacing/>
        <w:jc w:val="both"/>
        <w:rPr>
          <w:color w:val="000000" w:themeColor="text1"/>
          <w:sz w:val="28"/>
          <w:szCs w:val="28"/>
        </w:rPr>
      </w:pPr>
      <w:proofErr w:type="gramStart"/>
      <w:r w:rsidRPr="00232385">
        <w:rPr>
          <w:color w:val="000000" w:themeColor="text1"/>
          <w:sz w:val="28"/>
          <w:szCs w:val="28"/>
        </w:rPr>
        <w:t>При предоставлении муниципальной услуги У</w:t>
      </w:r>
      <w:r w:rsidR="0019308F">
        <w:rPr>
          <w:color w:val="000000" w:themeColor="text1"/>
          <w:sz w:val="28"/>
          <w:szCs w:val="28"/>
        </w:rPr>
        <w:t>правление</w:t>
      </w:r>
      <w:r w:rsidRPr="00232385">
        <w:rPr>
          <w:color w:val="000000" w:themeColor="text1"/>
          <w:sz w:val="28"/>
          <w:szCs w:val="28"/>
        </w:rPr>
        <w:t xml:space="preserve"> взаимодействует с отделом муниципальной службы и кадров, осуществляющим процедуры приема документов от заявителя, рассмотрения документов и выдачи результата предоставления муниципальной услуги; кредитными организациями и организациями федеральной почтовой связи, осуществляющими выплату пенсии за выслугу лет, доплаты к пенсии; Администрацией города по размещению информации о предоставлении муниципальной услуги;</w:t>
      </w:r>
      <w:proofErr w:type="gramEnd"/>
      <w:r w:rsidRPr="00232385">
        <w:rPr>
          <w:color w:val="000000" w:themeColor="text1"/>
          <w:sz w:val="28"/>
          <w:szCs w:val="28"/>
        </w:rPr>
        <w:t xml:space="preserve"> Отделением Фонда пенсионного и социального страхования Российской Федерации по Алтайскому краю для получения сведений о размере пенсии; </w:t>
      </w:r>
      <w:proofErr w:type="spellStart"/>
      <w:r w:rsidR="0019308F">
        <w:rPr>
          <w:color w:val="000000" w:themeColor="text1"/>
          <w:sz w:val="28"/>
          <w:szCs w:val="28"/>
        </w:rPr>
        <w:t>Бийским</w:t>
      </w:r>
      <w:proofErr w:type="spellEnd"/>
      <w:r w:rsidR="0019308F">
        <w:rPr>
          <w:color w:val="000000" w:themeColor="text1"/>
          <w:sz w:val="28"/>
          <w:szCs w:val="28"/>
        </w:rPr>
        <w:t xml:space="preserve"> отделом ЗАГС </w:t>
      </w:r>
      <w:r w:rsidRPr="00232385">
        <w:rPr>
          <w:color w:val="000000" w:themeColor="text1"/>
          <w:sz w:val="28"/>
          <w:szCs w:val="28"/>
        </w:rPr>
        <w:t xml:space="preserve"> управления юстиции Алтайского края для ежемесячного получения сведений о государственной регистрации смерти граждан Российской Федерации посредством федеральной государс</w:t>
      </w:r>
      <w:r w:rsidR="0019308F">
        <w:rPr>
          <w:color w:val="000000" w:themeColor="text1"/>
          <w:sz w:val="28"/>
          <w:szCs w:val="28"/>
        </w:rPr>
        <w:t>твенной информационной системы «</w:t>
      </w:r>
      <w:r w:rsidRPr="00232385">
        <w:rPr>
          <w:color w:val="000000" w:themeColor="text1"/>
          <w:sz w:val="28"/>
          <w:szCs w:val="28"/>
        </w:rPr>
        <w:t>Единый государственный реестр записей актов гражданского состоян</w:t>
      </w:r>
      <w:r w:rsidR="0019308F">
        <w:rPr>
          <w:color w:val="000000" w:themeColor="text1"/>
          <w:sz w:val="28"/>
          <w:szCs w:val="28"/>
        </w:rPr>
        <w:t>ия (ФГИС «ЕГРН ЗАГС»</w:t>
      </w:r>
      <w:r w:rsidRPr="00232385">
        <w:rPr>
          <w:color w:val="000000" w:themeColor="text1"/>
          <w:sz w:val="28"/>
          <w:szCs w:val="28"/>
        </w:rPr>
        <w:t>).</w:t>
      </w:r>
    </w:p>
    <w:p w:rsidR="00232385" w:rsidRPr="00232385" w:rsidRDefault="00C92EB8" w:rsidP="00232385">
      <w:pPr>
        <w:widowControl w:val="0"/>
        <w:autoSpaceDE w:val="0"/>
        <w:autoSpaceDN w:val="0"/>
        <w:spacing w:before="220"/>
        <w:ind w:firstLine="540"/>
        <w:contextualSpacing/>
        <w:jc w:val="both"/>
        <w:rPr>
          <w:color w:val="000000" w:themeColor="text1"/>
          <w:sz w:val="28"/>
          <w:szCs w:val="28"/>
        </w:rPr>
      </w:pPr>
      <w:r>
        <w:rPr>
          <w:color w:val="000000" w:themeColor="text1"/>
          <w:sz w:val="28"/>
          <w:szCs w:val="28"/>
        </w:rPr>
        <w:t>4.1</w:t>
      </w:r>
      <w:r w:rsidR="00232385" w:rsidRPr="00232385">
        <w:rPr>
          <w:color w:val="000000" w:themeColor="text1"/>
          <w:sz w:val="28"/>
          <w:szCs w:val="28"/>
        </w:rPr>
        <w:t>.4. При обращении заявителя в У</w:t>
      </w:r>
      <w:r>
        <w:rPr>
          <w:color w:val="000000" w:themeColor="text1"/>
          <w:sz w:val="28"/>
          <w:szCs w:val="28"/>
        </w:rPr>
        <w:t>правление</w:t>
      </w:r>
      <w:r w:rsidR="00232385" w:rsidRPr="00232385">
        <w:rPr>
          <w:color w:val="000000" w:themeColor="text1"/>
          <w:sz w:val="28"/>
          <w:szCs w:val="28"/>
        </w:rPr>
        <w:t xml:space="preserve">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232385" w:rsidRPr="00232385" w:rsidRDefault="00C92EB8" w:rsidP="00232385">
      <w:pPr>
        <w:widowControl w:val="0"/>
        <w:autoSpaceDE w:val="0"/>
        <w:autoSpaceDN w:val="0"/>
        <w:spacing w:before="220"/>
        <w:ind w:firstLine="540"/>
        <w:contextualSpacing/>
        <w:jc w:val="both"/>
        <w:rPr>
          <w:color w:val="000000" w:themeColor="text1"/>
          <w:sz w:val="28"/>
          <w:szCs w:val="28"/>
        </w:rPr>
      </w:pPr>
      <w:r>
        <w:rPr>
          <w:color w:val="000000" w:themeColor="text1"/>
          <w:sz w:val="28"/>
          <w:szCs w:val="28"/>
        </w:rPr>
        <w:t>4.1</w:t>
      </w:r>
      <w:r w:rsidR="00232385" w:rsidRPr="00232385">
        <w:rPr>
          <w:color w:val="000000" w:themeColor="text1"/>
          <w:sz w:val="28"/>
          <w:szCs w:val="28"/>
        </w:rPr>
        <w:t>.4.1. По телефону специалисты Уп</w:t>
      </w:r>
      <w:r>
        <w:rPr>
          <w:color w:val="000000" w:themeColor="text1"/>
          <w:sz w:val="28"/>
          <w:szCs w:val="28"/>
        </w:rPr>
        <w:t xml:space="preserve">равления </w:t>
      </w:r>
      <w:r w:rsidR="00232385" w:rsidRPr="00232385">
        <w:rPr>
          <w:color w:val="000000" w:themeColor="text1"/>
          <w:sz w:val="28"/>
          <w:szCs w:val="28"/>
        </w:rPr>
        <w:t>дают исчерпывающую информацию по предоставлению муниципальной услуги.</w:t>
      </w:r>
    </w:p>
    <w:p w:rsidR="00232385" w:rsidRPr="00232385" w:rsidRDefault="00C92EB8" w:rsidP="00232385">
      <w:pPr>
        <w:widowControl w:val="0"/>
        <w:autoSpaceDE w:val="0"/>
        <w:autoSpaceDN w:val="0"/>
        <w:spacing w:before="220"/>
        <w:ind w:firstLine="540"/>
        <w:contextualSpacing/>
        <w:jc w:val="both"/>
        <w:rPr>
          <w:color w:val="000000" w:themeColor="text1"/>
          <w:sz w:val="28"/>
          <w:szCs w:val="28"/>
        </w:rPr>
      </w:pPr>
      <w:r>
        <w:rPr>
          <w:color w:val="000000" w:themeColor="text1"/>
          <w:sz w:val="28"/>
          <w:szCs w:val="28"/>
        </w:rPr>
        <w:t>4.1</w:t>
      </w:r>
      <w:r w:rsidR="00232385" w:rsidRPr="00232385">
        <w:rPr>
          <w:color w:val="000000" w:themeColor="text1"/>
          <w:sz w:val="28"/>
          <w:szCs w:val="28"/>
        </w:rPr>
        <w:t>.4.2. Консультации по предоставлению муниципальной услуги осуществляются специалистами У</w:t>
      </w:r>
      <w:r>
        <w:rPr>
          <w:color w:val="000000" w:themeColor="text1"/>
          <w:sz w:val="28"/>
          <w:szCs w:val="28"/>
        </w:rPr>
        <w:t>правления</w:t>
      </w:r>
      <w:r w:rsidR="00232385" w:rsidRPr="00232385">
        <w:rPr>
          <w:color w:val="000000" w:themeColor="text1"/>
          <w:sz w:val="28"/>
          <w:szCs w:val="28"/>
        </w:rPr>
        <w:t xml:space="preserve"> при личном обращении в рабочее время </w:t>
      </w:r>
      <w:hyperlink w:anchor="P573">
        <w:r w:rsidR="00232385" w:rsidRPr="00232385">
          <w:rPr>
            <w:color w:val="000000" w:themeColor="text1"/>
            <w:sz w:val="28"/>
            <w:szCs w:val="28"/>
          </w:rPr>
          <w:t>(приложение 2</w:t>
        </w:r>
        <w:r>
          <w:rPr>
            <w:color w:val="000000" w:themeColor="text1"/>
            <w:sz w:val="28"/>
            <w:szCs w:val="28"/>
          </w:rPr>
          <w:t xml:space="preserve"> к Административному регламенту</w:t>
        </w:r>
        <w:r w:rsidR="00232385" w:rsidRPr="00232385">
          <w:rPr>
            <w:color w:val="000000" w:themeColor="text1"/>
            <w:sz w:val="28"/>
            <w:szCs w:val="28"/>
          </w:rPr>
          <w:t>)</w:t>
        </w:r>
      </w:hyperlink>
      <w:r w:rsidR="00232385" w:rsidRPr="00232385">
        <w:rPr>
          <w:color w:val="000000" w:themeColor="text1"/>
          <w:sz w:val="28"/>
          <w:szCs w:val="28"/>
        </w:rPr>
        <w:t>.</w:t>
      </w:r>
    </w:p>
    <w:p w:rsidR="00232385" w:rsidRPr="00232385" w:rsidRDefault="00C92EB8" w:rsidP="00232385">
      <w:pPr>
        <w:widowControl w:val="0"/>
        <w:autoSpaceDE w:val="0"/>
        <w:autoSpaceDN w:val="0"/>
        <w:spacing w:before="220"/>
        <w:ind w:firstLine="540"/>
        <w:contextualSpacing/>
        <w:jc w:val="both"/>
        <w:rPr>
          <w:color w:val="000000" w:themeColor="text1"/>
          <w:sz w:val="28"/>
          <w:szCs w:val="28"/>
        </w:rPr>
      </w:pPr>
      <w:r>
        <w:rPr>
          <w:color w:val="000000" w:themeColor="text1"/>
          <w:sz w:val="28"/>
          <w:szCs w:val="28"/>
        </w:rPr>
        <w:t>4.1</w:t>
      </w:r>
      <w:r w:rsidR="00232385" w:rsidRPr="00232385">
        <w:rPr>
          <w:color w:val="000000" w:themeColor="text1"/>
          <w:sz w:val="28"/>
          <w:szCs w:val="28"/>
        </w:rPr>
        <w:t>.4.3. Консультации по предоставлению муниципальной услуги осуществляются по следующим вопросам:</w:t>
      </w:r>
    </w:p>
    <w:p w:rsidR="00232385" w:rsidRPr="00232385" w:rsidRDefault="00232385" w:rsidP="00232385">
      <w:pPr>
        <w:widowControl w:val="0"/>
        <w:autoSpaceDE w:val="0"/>
        <w:autoSpaceDN w:val="0"/>
        <w:spacing w:before="220"/>
        <w:ind w:firstLine="540"/>
        <w:contextualSpacing/>
        <w:jc w:val="both"/>
        <w:rPr>
          <w:color w:val="000000" w:themeColor="text1"/>
          <w:sz w:val="28"/>
          <w:szCs w:val="28"/>
        </w:rPr>
      </w:pPr>
      <w:r w:rsidRPr="00232385">
        <w:rPr>
          <w:color w:val="000000" w:themeColor="text1"/>
          <w:sz w:val="28"/>
          <w:szCs w:val="28"/>
        </w:rPr>
        <w:t>1) перечень документов, необходимых для предоставления муниципальной услуги, комплектность (достаточность) представленных документов;</w:t>
      </w:r>
    </w:p>
    <w:p w:rsidR="00232385" w:rsidRPr="00232385" w:rsidRDefault="00232385" w:rsidP="00232385">
      <w:pPr>
        <w:widowControl w:val="0"/>
        <w:autoSpaceDE w:val="0"/>
        <w:autoSpaceDN w:val="0"/>
        <w:spacing w:before="220"/>
        <w:ind w:firstLine="540"/>
        <w:contextualSpacing/>
        <w:jc w:val="both"/>
        <w:rPr>
          <w:color w:val="000000" w:themeColor="text1"/>
          <w:sz w:val="28"/>
          <w:szCs w:val="28"/>
        </w:rPr>
      </w:pPr>
      <w:r w:rsidRPr="00232385">
        <w:rPr>
          <w:color w:val="000000" w:themeColor="text1"/>
          <w:sz w:val="28"/>
          <w:szCs w:val="28"/>
        </w:rPr>
        <w:t>2) источники получения документов, необходимых для предоставления муниципальной услуги;</w:t>
      </w:r>
    </w:p>
    <w:p w:rsidR="00232385" w:rsidRPr="00232385" w:rsidRDefault="00232385" w:rsidP="00232385">
      <w:pPr>
        <w:widowControl w:val="0"/>
        <w:autoSpaceDE w:val="0"/>
        <w:autoSpaceDN w:val="0"/>
        <w:spacing w:before="220"/>
        <w:ind w:firstLine="540"/>
        <w:contextualSpacing/>
        <w:jc w:val="both"/>
        <w:rPr>
          <w:color w:val="000000" w:themeColor="text1"/>
          <w:sz w:val="28"/>
          <w:szCs w:val="28"/>
        </w:rPr>
      </w:pPr>
      <w:r w:rsidRPr="00232385">
        <w:rPr>
          <w:color w:val="000000" w:themeColor="text1"/>
          <w:sz w:val="28"/>
          <w:szCs w:val="28"/>
        </w:rPr>
        <w:t>3) время приема и выдачи документов;</w:t>
      </w:r>
    </w:p>
    <w:p w:rsidR="00232385" w:rsidRPr="00232385" w:rsidRDefault="00232385" w:rsidP="00232385">
      <w:pPr>
        <w:widowControl w:val="0"/>
        <w:autoSpaceDE w:val="0"/>
        <w:autoSpaceDN w:val="0"/>
        <w:spacing w:before="220"/>
        <w:ind w:firstLine="540"/>
        <w:contextualSpacing/>
        <w:jc w:val="both"/>
        <w:rPr>
          <w:color w:val="000000" w:themeColor="text1"/>
          <w:sz w:val="28"/>
          <w:szCs w:val="28"/>
        </w:rPr>
      </w:pPr>
      <w:r w:rsidRPr="00232385">
        <w:rPr>
          <w:color w:val="000000" w:themeColor="text1"/>
          <w:sz w:val="28"/>
          <w:szCs w:val="28"/>
        </w:rPr>
        <w:t>4) сроки предоставления муниципальной услуги;</w:t>
      </w:r>
    </w:p>
    <w:p w:rsidR="00232385" w:rsidRPr="00232385" w:rsidRDefault="000D7E85" w:rsidP="00232385">
      <w:pPr>
        <w:widowControl w:val="0"/>
        <w:autoSpaceDE w:val="0"/>
        <w:autoSpaceDN w:val="0"/>
        <w:spacing w:before="220"/>
        <w:ind w:firstLine="540"/>
        <w:contextualSpacing/>
        <w:jc w:val="both"/>
        <w:rPr>
          <w:color w:val="000000" w:themeColor="text1"/>
          <w:sz w:val="28"/>
          <w:szCs w:val="28"/>
        </w:rPr>
      </w:pPr>
      <w:r>
        <w:rPr>
          <w:color w:val="000000" w:themeColor="text1"/>
          <w:sz w:val="28"/>
          <w:szCs w:val="28"/>
        </w:rPr>
        <w:t>5</w:t>
      </w:r>
      <w:r w:rsidR="00232385" w:rsidRPr="00232385">
        <w:rPr>
          <w:color w:val="000000" w:themeColor="text1"/>
          <w:sz w:val="28"/>
          <w:szCs w:val="28"/>
        </w:rPr>
        <w:t>) и другие.</w:t>
      </w:r>
    </w:p>
    <w:p w:rsidR="00232385" w:rsidRPr="00232385" w:rsidRDefault="00712465" w:rsidP="00232385">
      <w:pPr>
        <w:widowControl w:val="0"/>
        <w:autoSpaceDE w:val="0"/>
        <w:autoSpaceDN w:val="0"/>
        <w:spacing w:before="220"/>
        <w:ind w:firstLine="540"/>
        <w:contextualSpacing/>
        <w:jc w:val="both"/>
        <w:rPr>
          <w:color w:val="000000" w:themeColor="text1"/>
          <w:sz w:val="28"/>
          <w:szCs w:val="28"/>
        </w:rPr>
      </w:pPr>
      <w:r>
        <w:rPr>
          <w:color w:val="000000" w:themeColor="text1"/>
          <w:sz w:val="28"/>
          <w:szCs w:val="28"/>
        </w:rPr>
        <w:lastRenderedPageBreak/>
        <w:t>4.1</w:t>
      </w:r>
      <w:r w:rsidR="00232385" w:rsidRPr="00232385">
        <w:rPr>
          <w:color w:val="000000" w:themeColor="text1"/>
          <w:sz w:val="28"/>
          <w:szCs w:val="28"/>
        </w:rPr>
        <w:t>.4.4. При осуществлении консультирования специалисты Управ</w:t>
      </w:r>
      <w:r>
        <w:rPr>
          <w:color w:val="000000" w:themeColor="text1"/>
          <w:sz w:val="28"/>
          <w:szCs w:val="28"/>
        </w:rPr>
        <w:t xml:space="preserve">ления </w:t>
      </w:r>
      <w:r w:rsidR="00232385" w:rsidRPr="00232385">
        <w:rPr>
          <w:color w:val="000000" w:themeColor="text1"/>
          <w:sz w:val="28"/>
          <w:szCs w:val="28"/>
        </w:rPr>
        <w:t xml:space="preserve"> обязаны представиться (указать фамилию, имя, отчество, должность), в вежливой и корректной форме, лаконично, по существу дать ответы на заданные гражданином вопросы.</w:t>
      </w:r>
    </w:p>
    <w:p w:rsidR="00232385" w:rsidRPr="00232385" w:rsidRDefault="00712465" w:rsidP="00232385">
      <w:pPr>
        <w:widowControl w:val="0"/>
        <w:autoSpaceDE w:val="0"/>
        <w:autoSpaceDN w:val="0"/>
        <w:spacing w:before="220"/>
        <w:ind w:firstLine="540"/>
        <w:contextualSpacing/>
        <w:jc w:val="both"/>
        <w:rPr>
          <w:color w:val="000000" w:themeColor="text1"/>
          <w:sz w:val="28"/>
          <w:szCs w:val="28"/>
        </w:rPr>
      </w:pPr>
      <w:r>
        <w:rPr>
          <w:color w:val="000000" w:themeColor="text1"/>
          <w:sz w:val="28"/>
          <w:szCs w:val="28"/>
        </w:rPr>
        <w:t>4.1</w:t>
      </w:r>
      <w:r w:rsidR="00232385" w:rsidRPr="00232385">
        <w:rPr>
          <w:color w:val="000000" w:themeColor="text1"/>
          <w:sz w:val="28"/>
          <w:szCs w:val="28"/>
        </w:rPr>
        <w:t>.4.5. Если поставленные гражданином вопросы не входят в компетенцию У</w:t>
      </w:r>
      <w:r>
        <w:rPr>
          <w:color w:val="000000" w:themeColor="text1"/>
          <w:sz w:val="28"/>
          <w:szCs w:val="28"/>
        </w:rPr>
        <w:t>правления</w:t>
      </w:r>
      <w:r w:rsidR="00232385" w:rsidRPr="00232385">
        <w:rPr>
          <w:color w:val="000000" w:themeColor="text1"/>
          <w:sz w:val="28"/>
          <w:szCs w:val="28"/>
        </w:rPr>
        <w:t>,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232385" w:rsidRPr="00232385" w:rsidRDefault="00712465" w:rsidP="00232385">
      <w:pPr>
        <w:widowControl w:val="0"/>
        <w:autoSpaceDE w:val="0"/>
        <w:autoSpaceDN w:val="0"/>
        <w:spacing w:before="220"/>
        <w:ind w:firstLine="540"/>
        <w:contextualSpacing/>
        <w:jc w:val="both"/>
        <w:rPr>
          <w:color w:val="000000" w:themeColor="text1"/>
          <w:sz w:val="28"/>
          <w:szCs w:val="28"/>
        </w:rPr>
      </w:pPr>
      <w:r>
        <w:rPr>
          <w:color w:val="000000" w:themeColor="text1"/>
          <w:sz w:val="28"/>
          <w:szCs w:val="28"/>
        </w:rPr>
        <w:t>4.1</w:t>
      </w:r>
      <w:r w:rsidR="00232385" w:rsidRPr="00232385">
        <w:rPr>
          <w:color w:val="000000" w:themeColor="text1"/>
          <w:sz w:val="28"/>
          <w:szCs w:val="28"/>
        </w:rPr>
        <w:t>.4.6. Время консультации при личном приеме не должно превышать 15 минут с момента начала консультирования.</w:t>
      </w:r>
    </w:p>
    <w:p w:rsidR="00232385" w:rsidRDefault="00712465" w:rsidP="00232385">
      <w:pPr>
        <w:widowControl w:val="0"/>
        <w:autoSpaceDE w:val="0"/>
        <w:autoSpaceDN w:val="0"/>
        <w:spacing w:before="220"/>
        <w:ind w:firstLine="540"/>
        <w:contextualSpacing/>
        <w:jc w:val="both"/>
        <w:rPr>
          <w:color w:val="000000" w:themeColor="text1"/>
          <w:sz w:val="28"/>
          <w:szCs w:val="28"/>
        </w:rPr>
      </w:pPr>
      <w:r>
        <w:rPr>
          <w:color w:val="000000" w:themeColor="text1"/>
          <w:sz w:val="28"/>
          <w:szCs w:val="28"/>
        </w:rPr>
        <w:t>4.1</w:t>
      </w:r>
      <w:r w:rsidR="00232385" w:rsidRPr="00232385">
        <w:rPr>
          <w:color w:val="000000" w:themeColor="text1"/>
          <w:sz w:val="28"/>
          <w:szCs w:val="28"/>
        </w:rPr>
        <w:t xml:space="preserve">.5. </w:t>
      </w:r>
      <w:proofErr w:type="gramStart"/>
      <w:r w:rsidR="00232385" w:rsidRPr="00232385">
        <w:rPr>
          <w:color w:val="000000" w:themeColor="text1"/>
          <w:sz w:val="28"/>
          <w:szCs w:val="28"/>
        </w:rPr>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Перечень услуг, которые являются необходимыми и обязательными для предоставления муниципальных услуг на территории города Бийска.</w:t>
      </w:r>
      <w:proofErr w:type="gramEnd"/>
    </w:p>
    <w:p w:rsidR="001C3D32" w:rsidRPr="001C3D32" w:rsidRDefault="001C3D32" w:rsidP="001C3D32">
      <w:pPr>
        <w:widowControl w:val="0"/>
        <w:autoSpaceDE w:val="0"/>
        <w:autoSpaceDN w:val="0"/>
        <w:spacing w:before="220"/>
        <w:contextualSpacing/>
        <w:jc w:val="both"/>
        <w:rPr>
          <w:color w:val="000000" w:themeColor="text1"/>
          <w:sz w:val="28"/>
          <w:szCs w:val="28"/>
        </w:rPr>
      </w:pPr>
      <w:r>
        <w:rPr>
          <w:color w:val="000000" w:themeColor="text1"/>
          <w:sz w:val="28"/>
          <w:szCs w:val="28"/>
        </w:rPr>
        <w:t xml:space="preserve">         4.</w:t>
      </w:r>
      <w:r w:rsidR="00C91EE4">
        <w:rPr>
          <w:color w:val="000000" w:themeColor="text1"/>
          <w:sz w:val="28"/>
          <w:szCs w:val="28"/>
        </w:rPr>
        <w:t>2</w:t>
      </w:r>
      <w:r>
        <w:rPr>
          <w:color w:val="000000" w:themeColor="text1"/>
          <w:sz w:val="28"/>
          <w:szCs w:val="28"/>
        </w:rPr>
        <w:t>.</w:t>
      </w:r>
      <w:r w:rsidRPr="001C3D32">
        <w:rPr>
          <w:color w:val="000000" w:themeColor="text1"/>
          <w:sz w:val="28"/>
          <w:szCs w:val="28"/>
        </w:rPr>
        <w:t xml:space="preserve"> Гражданин при подаче заявления лично,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w:t>
      </w:r>
    </w:p>
    <w:p w:rsidR="006D385C" w:rsidRPr="006D385C" w:rsidRDefault="006D385C" w:rsidP="006D385C">
      <w:pPr>
        <w:widowControl w:val="0"/>
        <w:autoSpaceDE w:val="0"/>
        <w:autoSpaceDN w:val="0"/>
        <w:spacing w:before="220"/>
        <w:ind w:firstLine="539"/>
        <w:contextualSpacing/>
        <w:jc w:val="both"/>
        <w:rPr>
          <w:color w:val="000000" w:themeColor="text1"/>
          <w:sz w:val="28"/>
          <w:szCs w:val="28"/>
        </w:rPr>
      </w:pPr>
      <w:r>
        <w:rPr>
          <w:color w:val="000000" w:themeColor="text1"/>
          <w:sz w:val="28"/>
          <w:szCs w:val="28"/>
        </w:rPr>
        <w:t>4.</w:t>
      </w:r>
      <w:r w:rsidR="00C91EE4">
        <w:rPr>
          <w:color w:val="000000" w:themeColor="text1"/>
          <w:sz w:val="28"/>
          <w:szCs w:val="28"/>
        </w:rPr>
        <w:t>3</w:t>
      </w:r>
      <w:r w:rsidRPr="006D385C">
        <w:rPr>
          <w:color w:val="000000" w:themeColor="text1"/>
          <w:sz w:val="28"/>
          <w:szCs w:val="28"/>
        </w:rPr>
        <w:t>. Перечень услуг, которые являются необходимыми и обязательными для предоставления муниципальной услуги.</w:t>
      </w:r>
    </w:p>
    <w:p w:rsidR="006D385C" w:rsidRDefault="006D385C" w:rsidP="006D385C">
      <w:pPr>
        <w:widowControl w:val="0"/>
        <w:autoSpaceDE w:val="0"/>
        <w:autoSpaceDN w:val="0"/>
        <w:spacing w:before="220"/>
        <w:ind w:firstLine="539"/>
        <w:contextualSpacing/>
        <w:jc w:val="both"/>
        <w:rPr>
          <w:rFonts w:ascii="Calibri" w:hAnsi="Calibri" w:cs="Calibri"/>
          <w:sz w:val="22"/>
          <w:szCs w:val="20"/>
        </w:rPr>
      </w:pPr>
      <w:r w:rsidRPr="006D385C">
        <w:rPr>
          <w:color w:val="000000" w:themeColor="text1"/>
          <w:sz w:val="28"/>
          <w:szCs w:val="28"/>
        </w:rPr>
        <w:t>Необходимые и обязательные услуги для предоставления муниципальной услуги отсутствуют</w:t>
      </w:r>
      <w:r w:rsidRPr="006D385C">
        <w:rPr>
          <w:rFonts w:ascii="Calibri" w:hAnsi="Calibri" w:cs="Calibri"/>
          <w:sz w:val="22"/>
          <w:szCs w:val="20"/>
        </w:rPr>
        <w:t>.</w:t>
      </w:r>
    </w:p>
    <w:p w:rsidR="00D95D5D" w:rsidRPr="00D95D5D" w:rsidRDefault="00D95D5D" w:rsidP="00D95D5D">
      <w:pPr>
        <w:widowControl w:val="0"/>
        <w:autoSpaceDE w:val="0"/>
        <w:autoSpaceDN w:val="0"/>
        <w:spacing w:before="220"/>
        <w:ind w:firstLine="539"/>
        <w:contextualSpacing/>
        <w:jc w:val="both"/>
        <w:rPr>
          <w:color w:val="000000" w:themeColor="text1"/>
          <w:sz w:val="28"/>
          <w:szCs w:val="28"/>
        </w:rPr>
      </w:pPr>
      <w:r>
        <w:rPr>
          <w:color w:val="000000" w:themeColor="text1"/>
          <w:sz w:val="28"/>
          <w:szCs w:val="28"/>
        </w:rPr>
        <w:t>4.</w:t>
      </w:r>
      <w:r w:rsidR="00C91EE4">
        <w:rPr>
          <w:color w:val="000000" w:themeColor="text1"/>
          <w:sz w:val="28"/>
          <w:szCs w:val="28"/>
        </w:rPr>
        <w:t>4</w:t>
      </w:r>
      <w:r w:rsidRPr="00D95D5D">
        <w:rPr>
          <w:color w:val="000000" w:themeColor="text1"/>
          <w:sz w:val="28"/>
          <w:szCs w:val="28"/>
        </w:rPr>
        <w:t>. Условия назначения и выплаты пенсии за выслугу лет, доплаты к пенсии.</w:t>
      </w:r>
    </w:p>
    <w:p w:rsidR="00D95D5D" w:rsidRPr="00D95D5D" w:rsidRDefault="00D95D5D" w:rsidP="00D95D5D">
      <w:pPr>
        <w:widowControl w:val="0"/>
        <w:autoSpaceDE w:val="0"/>
        <w:autoSpaceDN w:val="0"/>
        <w:spacing w:before="220"/>
        <w:ind w:firstLine="539"/>
        <w:contextualSpacing/>
        <w:jc w:val="both"/>
        <w:rPr>
          <w:color w:val="000000" w:themeColor="text1"/>
          <w:sz w:val="28"/>
          <w:szCs w:val="28"/>
        </w:rPr>
      </w:pPr>
      <w:r>
        <w:rPr>
          <w:color w:val="000000" w:themeColor="text1"/>
          <w:sz w:val="28"/>
          <w:szCs w:val="28"/>
        </w:rPr>
        <w:t>4</w:t>
      </w:r>
      <w:r w:rsidRPr="00D95D5D">
        <w:rPr>
          <w:color w:val="000000" w:themeColor="text1"/>
          <w:sz w:val="28"/>
          <w:szCs w:val="28"/>
        </w:rPr>
        <w:t>.</w:t>
      </w:r>
      <w:r w:rsidR="00C91EE4">
        <w:rPr>
          <w:color w:val="000000" w:themeColor="text1"/>
          <w:sz w:val="28"/>
          <w:szCs w:val="28"/>
        </w:rPr>
        <w:t>4</w:t>
      </w:r>
      <w:r>
        <w:rPr>
          <w:color w:val="000000" w:themeColor="text1"/>
          <w:sz w:val="28"/>
          <w:szCs w:val="28"/>
        </w:rPr>
        <w:t>.</w:t>
      </w:r>
      <w:r w:rsidRPr="00D95D5D">
        <w:rPr>
          <w:color w:val="000000" w:themeColor="text1"/>
          <w:sz w:val="28"/>
          <w:szCs w:val="28"/>
        </w:rPr>
        <w:t>1. Пенсия за выслугу лет, доплата к пенсии выплачиваются в безналичной форме.</w:t>
      </w:r>
    </w:p>
    <w:p w:rsidR="00D95D5D" w:rsidRDefault="00D95D5D" w:rsidP="00D95D5D">
      <w:pPr>
        <w:widowControl w:val="0"/>
        <w:autoSpaceDE w:val="0"/>
        <w:autoSpaceDN w:val="0"/>
        <w:spacing w:before="220"/>
        <w:ind w:firstLine="539"/>
        <w:contextualSpacing/>
        <w:jc w:val="both"/>
        <w:rPr>
          <w:color w:val="000000" w:themeColor="text1"/>
          <w:sz w:val="28"/>
          <w:szCs w:val="28"/>
        </w:rPr>
      </w:pPr>
      <w:r>
        <w:rPr>
          <w:color w:val="000000" w:themeColor="text1"/>
          <w:sz w:val="28"/>
          <w:szCs w:val="28"/>
        </w:rPr>
        <w:t>4</w:t>
      </w:r>
      <w:r w:rsidRPr="00D95D5D">
        <w:rPr>
          <w:color w:val="000000" w:themeColor="text1"/>
          <w:sz w:val="28"/>
          <w:szCs w:val="28"/>
        </w:rPr>
        <w:t>.</w:t>
      </w:r>
      <w:r w:rsidR="00C91EE4">
        <w:rPr>
          <w:color w:val="000000" w:themeColor="text1"/>
          <w:sz w:val="28"/>
          <w:szCs w:val="28"/>
        </w:rPr>
        <w:t>4</w:t>
      </w:r>
      <w:r>
        <w:rPr>
          <w:color w:val="000000" w:themeColor="text1"/>
          <w:sz w:val="28"/>
          <w:szCs w:val="28"/>
        </w:rPr>
        <w:t>.</w:t>
      </w:r>
      <w:r w:rsidRPr="00D95D5D">
        <w:rPr>
          <w:color w:val="000000" w:themeColor="text1"/>
          <w:sz w:val="28"/>
          <w:szCs w:val="28"/>
        </w:rPr>
        <w:t>2. Пенсия за выслугу лет, доплата к пенсии устанавливается и выплачивается с 1 числа месяца, в котором гражданин обратился за ней и представил необходимые документы, но не ранее чем со дня возникновения права на пенсию за выслугу лет, доплату к пенсии.</w:t>
      </w:r>
    </w:p>
    <w:p w:rsidR="006D385C" w:rsidRPr="006D385C" w:rsidRDefault="006D385C" w:rsidP="00F15364">
      <w:pPr>
        <w:widowControl w:val="0"/>
        <w:autoSpaceDE w:val="0"/>
        <w:autoSpaceDN w:val="0"/>
        <w:spacing w:before="220"/>
        <w:contextualSpacing/>
        <w:jc w:val="both"/>
        <w:rPr>
          <w:rFonts w:ascii="Calibri" w:hAnsi="Calibri" w:cs="Calibri"/>
          <w:sz w:val="22"/>
          <w:szCs w:val="20"/>
        </w:rPr>
      </w:pPr>
    </w:p>
    <w:p w:rsidR="000D1668" w:rsidRDefault="000D1668" w:rsidP="001C3D32">
      <w:pPr>
        <w:autoSpaceDE w:val="0"/>
        <w:autoSpaceDN w:val="0"/>
        <w:adjustRightInd w:val="0"/>
        <w:contextualSpacing/>
        <w:jc w:val="both"/>
        <w:outlineLvl w:val="1"/>
        <w:rPr>
          <w:color w:val="000000" w:themeColor="text1"/>
          <w:sz w:val="28"/>
          <w:szCs w:val="28"/>
          <w:lang w:eastAsia="en-US"/>
        </w:rPr>
      </w:pPr>
    </w:p>
    <w:p w:rsidR="003E100D" w:rsidRPr="001C3D32" w:rsidRDefault="003E100D" w:rsidP="001C3D32">
      <w:pPr>
        <w:autoSpaceDE w:val="0"/>
        <w:autoSpaceDN w:val="0"/>
        <w:adjustRightInd w:val="0"/>
        <w:contextualSpacing/>
        <w:jc w:val="both"/>
        <w:outlineLvl w:val="1"/>
        <w:rPr>
          <w:color w:val="000000" w:themeColor="text1"/>
          <w:sz w:val="28"/>
          <w:szCs w:val="28"/>
          <w:lang w:eastAsia="en-US"/>
        </w:rPr>
      </w:pPr>
    </w:p>
    <w:p w:rsidR="003E100D" w:rsidRDefault="003E100D" w:rsidP="001E0E25">
      <w:pPr>
        <w:autoSpaceDE w:val="0"/>
        <w:autoSpaceDN w:val="0"/>
        <w:adjustRightInd w:val="0"/>
        <w:jc w:val="both"/>
        <w:outlineLvl w:val="1"/>
        <w:rPr>
          <w:sz w:val="28"/>
          <w:szCs w:val="28"/>
          <w:lang w:eastAsia="en-US"/>
        </w:rPr>
      </w:pPr>
      <w:r w:rsidRPr="003E100D">
        <w:rPr>
          <w:sz w:val="28"/>
          <w:szCs w:val="28"/>
          <w:lang w:eastAsia="en-US"/>
        </w:rPr>
        <w:t>Ю.А. Баженов</w:t>
      </w:r>
      <w:r>
        <w:rPr>
          <w:sz w:val="28"/>
          <w:szCs w:val="28"/>
          <w:lang w:eastAsia="en-US"/>
        </w:rPr>
        <w:t xml:space="preserve">, </w:t>
      </w:r>
      <w:proofErr w:type="spellStart"/>
      <w:r>
        <w:rPr>
          <w:sz w:val="28"/>
          <w:szCs w:val="28"/>
          <w:lang w:eastAsia="en-US"/>
        </w:rPr>
        <w:t>и</w:t>
      </w:r>
      <w:r w:rsidR="00305873">
        <w:rPr>
          <w:sz w:val="28"/>
          <w:szCs w:val="28"/>
          <w:lang w:eastAsia="en-US"/>
        </w:rPr>
        <w:t>.о</w:t>
      </w:r>
      <w:proofErr w:type="spellEnd"/>
      <w:r w:rsidR="00305873">
        <w:rPr>
          <w:sz w:val="28"/>
          <w:szCs w:val="28"/>
          <w:lang w:eastAsia="en-US"/>
        </w:rPr>
        <w:t>. у</w:t>
      </w:r>
      <w:r w:rsidR="00FB1545">
        <w:rPr>
          <w:sz w:val="28"/>
          <w:szCs w:val="28"/>
          <w:lang w:eastAsia="en-US"/>
        </w:rPr>
        <w:t>правляющ</w:t>
      </w:r>
      <w:r w:rsidR="00305873">
        <w:rPr>
          <w:sz w:val="28"/>
          <w:szCs w:val="28"/>
          <w:lang w:eastAsia="en-US"/>
        </w:rPr>
        <w:t>его</w:t>
      </w:r>
      <w:r w:rsidR="00FB1545">
        <w:rPr>
          <w:sz w:val="28"/>
          <w:szCs w:val="28"/>
          <w:lang w:eastAsia="en-US"/>
        </w:rPr>
        <w:t xml:space="preserve"> де</w:t>
      </w:r>
      <w:r w:rsidR="008D75E4">
        <w:rPr>
          <w:sz w:val="28"/>
          <w:szCs w:val="28"/>
          <w:lang w:eastAsia="en-US"/>
        </w:rPr>
        <w:t>лами</w:t>
      </w:r>
      <w:r>
        <w:rPr>
          <w:sz w:val="28"/>
          <w:szCs w:val="28"/>
          <w:lang w:eastAsia="en-US"/>
        </w:rPr>
        <w:t>.</w:t>
      </w:r>
      <w:bookmarkStart w:id="16" w:name="_GoBack"/>
      <w:bookmarkEnd w:id="16"/>
    </w:p>
    <w:sectPr w:rsidR="003E100D" w:rsidSect="00784AA4">
      <w:headerReference w:type="default" r:id="rId24"/>
      <w:pgSz w:w="11906" w:h="16838"/>
      <w:pgMar w:top="993" w:right="566" w:bottom="54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FB6" w:rsidRDefault="00951FB6" w:rsidP="00666D65">
      <w:r>
        <w:separator/>
      </w:r>
    </w:p>
  </w:endnote>
  <w:endnote w:type="continuationSeparator" w:id="0">
    <w:p w:rsidR="00951FB6" w:rsidRDefault="00951FB6" w:rsidP="0066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FB6" w:rsidRDefault="00951FB6" w:rsidP="00666D65">
      <w:r>
        <w:separator/>
      </w:r>
    </w:p>
  </w:footnote>
  <w:footnote w:type="continuationSeparator" w:id="0">
    <w:p w:rsidR="00951FB6" w:rsidRDefault="00951FB6" w:rsidP="0066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557" w:rsidRDefault="001F7557">
    <w:pPr>
      <w:pStyle w:val="af0"/>
      <w:jc w:val="center"/>
    </w:pPr>
    <w:r>
      <w:fldChar w:fldCharType="begin"/>
    </w:r>
    <w:r>
      <w:instrText xml:space="preserve"> PAGE   \* MERGEFORMAT </w:instrText>
    </w:r>
    <w:r>
      <w:fldChar w:fldCharType="separate"/>
    </w:r>
    <w:r w:rsidR="008E6A45">
      <w:rPr>
        <w:noProof/>
      </w:rPr>
      <w:t>25</w:t>
    </w:r>
    <w:r>
      <w:fldChar w:fldCharType="end"/>
    </w:r>
  </w:p>
  <w:p w:rsidR="001F7557" w:rsidRDefault="001F7557">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5364"/>
    <w:multiLevelType w:val="hybridMultilevel"/>
    <w:tmpl w:val="5B4AA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EB70F9"/>
    <w:multiLevelType w:val="multilevel"/>
    <w:tmpl w:val="B3B6CD26"/>
    <w:lvl w:ilvl="0">
      <w:start w:val="1"/>
      <w:numFmt w:val="decimal"/>
      <w:lvlText w:val="%1."/>
      <w:lvlJc w:val="left"/>
      <w:pPr>
        <w:ind w:left="1348" w:hanging="1348"/>
      </w:pPr>
      <w:rPr>
        <w:rFonts w:hint="default"/>
      </w:rPr>
    </w:lvl>
    <w:lvl w:ilvl="1">
      <w:start w:val="1"/>
      <w:numFmt w:val="decimal"/>
      <w:lvlText w:val="%1.%2."/>
      <w:lvlJc w:val="left"/>
      <w:pPr>
        <w:ind w:left="2057" w:hanging="1348"/>
      </w:pPr>
      <w:rPr>
        <w:rFonts w:hint="default"/>
      </w:rPr>
    </w:lvl>
    <w:lvl w:ilvl="2">
      <w:start w:val="1"/>
      <w:numFmt w:val="decimal"/>
      <w:lvlText w:val="%1.%2.%3."/>
      <w:lvlJc w:val="left"/>
      <w:pPr>
        <w:ind w:left="2766" w:hanging="1348"/>
      </w:pPr>
      <w:rPr>
        <w:rFonts w:hint="default"/>
      </w:rPr>
    </w:lvl>
    <w:lvl w:ilvl="3">
      <w:start w:val="1"/>
      <w:numFmt w:val="decimal"/>
      <w:lvlText w:val="%1.%2.%3.%4."/>
      <w:lvlJc w:val="left"/>
      <w:pPr>
        <w:ind w:left="3475" w:hanging="1348"/>
      </w:pPr>
      <w:rPr>
        <w:rFonts w:hint="default"/>
      </w:rPr>
    </w:lvl>
    <w:lvl w:ilvl="4">
      <w:start w:val="1"/>
      <w:numFmt w:val="decimal"/>
      <w:lvlText w:val="%1.%2.%3.%4.%5."/>
      <w:lvlJc w:val="left"/>
      <w:pPr>
        <w:ind w:left="4184" w:hanging="1348"/>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8470EAC"/>
    <w:multiLevelType w:val="multilevel"/>
    <w:tmpl w:val="072C9C26"/>
    <w:lvl w:ilvl="0">
      <w:start w:val="1"/>
      <w:numFmt w:val="decimal"/>
      <w:lvlText w:val="%1."/>
      <w:lvlJc w:val="left"/>
      <w:pPr>
        <w:ind w:left="1348" w:hanging="1348"/>
      </w:pPr>
      <w:rPr>
        <w:rFonts w:hint="default"/>
      </w:rPr>
    </w:lvl>
    <w:lvl w:ilvl="1">
      <w:start w:val="1"/>
      <w:numFmt w:val="decimal"/>
      <w:lvlText w:val="%1.%2."/>
      <w:lvlJc w:val="left"/>
      <w:pPr>
        <w:ind w:left="2057" w:hanging="1348"/>
      </w:pPr>
      <w:rPr>
        <w:rFonts w:hint="default"/>
      </w:rPr>
    </w:lvl>
    <w:lvl w:ilvl="2">
      <w:start w:val="1"/>
      <w:numFmt w:val="decimal"/>
      <w:lvlText w:val="%1.%2.%3."/>
      <w:lvlJc w:val="left"/>
      <w:pPr>
        <w:ind w:left="2766" w:hanging="1348"/>
      </w:pPr>
      <w:rPr>
        <w:rFonts w:hint="default"/>
      </w:rPr>
    </w:lvl>
    <w:lvl w:ilvl="3">
      <w:start w:val="1"/>
      <w:numFmt w:val="decimal"/>
      <w:lvlText w:val="%1.%2.%3.%4."/>
      <w:lvlJc w:val="left"/>
      <w:pPr>
        <w:ind w:left="3475" w:hanging="1348"/>
      </w:pPr>
      <w:rPr>
        <w:rFonts w:hint="default"/>
      </w:rPr>
    </w:lvl>
    <w:lvl w:ilvl="4">
      <w:start w:val="1"/>
      <w:numFmt w:val="decimal"/>
      <w:lvlText w:val="%1.%2.%3.%4.%5."/>
      <w:lvlJc w:val="left"/>
      <w:pPr>
        <w:ind w:left="4184" w:hanging="1348"/>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59D2BAC"/>
    <w:multiLevelType w:val="hybridMultilevel"/>
    <w:tmpl w:val="6896DCE8"/>
    <w:lvl w:ilvl="0" w:tplc="6BA2912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D5E3C7C"/>
    <w:multiLevelType w:val="hybridMultilevel"/>
    <w:tmpl w:val="6896DCE8"/>
    <w:lvl w:ilvl="0" w:tplc="6BA2912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506755F"/>
    <w:multiLevelType w:val="hybridMultilevel"/>
    <w:tmpl w:val="ACF848FE"/>
    <w:lvl w:ilvl="0" w:tplc="D3563F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A747CEA"/>
    <w:multiLevelType w:val="multilevel"/>
    <w:tmpl w:val="05947BBC"/>
    <w:lvl w:ilvl="0">
      <w:start w:val="1"/>
      <w:numFmt w:val="decimal"/>
      <w:lvlText w:val="%1."/>
      <w:lvlJc w:val="left"/>
      <w:pPr>
        <w:ind w:left="420" w:hanging="420"/>
      </w:pPr>
    </w:lvl>
    <w:lvl w:ilvl="1">
      <w:start w:val="1"/>
      <w:numFmt w:val="decimal"/>
      <w:lvlText w:val="%1.%2."/>
      <w:lvlJc w:val="left"/>
      <w:pPr>
        <w:ind w:left="1429" w:hanging="720"/>
      </w:pPr>
      <w:rPr>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
    <w:nsid w:val="6AED5D25"/>
    <w:multiLevelType w:val="hybridMultilevel"/>
    <w:tmpl w:val="53568B26"/>
    <w:lvl w:ilvl="0" w:tplc="05E0A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6"/>
  </w:num>
  <w:num w:numId="3">
    <w:abstractNumId w:val="1"/>
  </w:num>
  <w:num w:numId="4">
    <w:abstractNumId w:val="2"/>
  </w:num>
  <w:num w:numId="5">
    <w:abstractNumId w:val="5"/>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56F"/>
    <w:rsid w:val="00003FED"/>
    <w:rsid w:val="00010C1A"/>
    <w:rsid w:val="00012669"/>
    <w:rsid w:val="000128C8"/>
    <w:rsid w:val="0001410A"/>
    <w:rsid w:val="00015F33"/>
    <w:rsid w:val="00021A6F"/>
    <w:rsid w:val="000256E7"/>
    <w:rsid w:val="00025781"/>
    <w:rsid w:val="000263C5"/>
    <w:rsid w:val="00026BB2"/>
    <w:rsid w:val="00030EAB"/>
    <w:rsid w:val="000315CF"/>
    <w:rsid w:val="00033399"/>
    <w:rsid w:val="000433A6"/>
    <w:rsid w:val="00045198"/>
    <w:rsid w:val="00045613"/>
    <w:rsid w:val="00046C27"/>
    <w:rsid w:val="00047424"/>
    <w:rsid w:val="00051E7B"/>
    <w:rsid w:val="00053633"/>
    <w:rsid w:val="0005617B"/>
    <w:rsid w:val="00056B8F"/>
    <w:rsid w:val="000578EC"/>
    <w:rsid w:val="000619C9"/>
    <w:rsid w:val="0006271F"/>
    <w:rsid w:val="00064193"/>
    <w:rsid w:val="000642DD"/>
    <w:rsid w:val="00067AE7"/>
    <w:rsid w:val="00076142"/>
    <w:rsid w:val="00077D88"/>
    <w:rsid w:val="00080782"/>
    <w:rsid w:val="0008182B"/>
    <w:rsid w:val="000846DB"/>
    <w:rsid w:val="00086917"/>
    <w:rsid w:val="00090FEE"/>
    <w:rsid w:val="00092C98"/>
    <w:rsid w:val="00094D3C"/>
    <w:rsid w:val="000A192E"/>
    <w:rsid w:val="000A2612"/>
    <w:rsid w:val="000A3F8D"/>
    <w:rsid w:val="000A58FB"/>
    <w:rsid w:val="000B288A"/>
    <w:rsid w:val="000B3311"/>
    <w:rsid w:val="000B35DF"/>
    <w:rsid w:val="000B37EE"/>
    <w:rsid w:val="000C2662"/>
    <w:rsid w:val="000C2727"/>
    <w:rsid w:val="000C7255"/>
    <w:rsid w:val="000D06EE"/>
    <w:rsid w:val="000D1668"/>
    <w:rsid w:val="000D1F6A"/>
    <w:rsid w:val="000D320D"/>
    <w:rsid w:val="000D64EE"/>
    <w:rsid w:val="000D76B1"/>
    <w:rsid w:val="000D7E85"/>
    <w:rsid w:val="000E3BE8"/>
    <w:rsid w:val="000E4E7E"/>
    <w:rsid w:val="00103E1C"/>
    <w:rsid w:val="001040B8"/>
    <w:rsid w:val="001061D1"/>
    <w:rsid w:val="00106BB2"/>
    <w:rsid w:val="001115C8"/>
    <w:rsid w:val="00111F4F"/>
    <w:rsid w:val="001205D0"/>
    <w:rsid w:val="00124A3A"/>
    <w:rsid w:val="001263CB"/>
    <w:rsid w:val="001269B9"/>
    <w:rsid w:val="001270FC"/>
    <w:rsid w:val="00127481"/>
    <w:rsid w:val="001274E7"/>
    <w:rsid w:val="001311AB"/>
    <w:rsid w:val="0013257B"/>
    <w:rsid w:val="0013276F"/>
    <w:rsid w:val="00132DE1"/>
    <w:rsid w:val="00137000"/>
    <w:rsid w:val="00141E6B"/>
    <w:rsid w:val="00143E56"/>
    <w:rsid w:val="00145BAF"/>
    <w:rsid w:val="001474EA"/>
    <w:rsid w:val="001516C4"/>
    <w:rsid w:val="00152821"/>
    <w:rsid w:val="00154094"/>
    <w:rsid w:val="00155CAB"/>
    <w:rsid w:val="00155F05"/>
    <w:rsid w:val="001604E6"/>
    <w:rsid w:val="0016356B"/>
    <w:rsid w:val="0016393B"/>
    <w:rsid w:val="0016574F"/>
    <w:rsid w:val="00165B98"/>
    <w:rsid w:val="00166CE1"/>
    <w:rsid w:val="00167AA0"/>
    <w:rsid w:val="00175E8D"/>
    <w:rsid w:val="00177547"/>
    <w:rsid w:val="00177D71"/>
    <w:rsid w:val="001806BC"/>
    <w:rsid w:val="00182DBA"/>
    <w:rsid w:val="00191DE7"/>
    <w:rsid w:val="001920E8"/>
    <w:rsid w:val="00192CB4"/>
    <w:rsid w:val="0019308F"/>
    <w:rsid w:val="00194BEE"/>
    <w:rsid w:val="00196100"/>
    <w:rsid w:val="00196C4A"/>
    <w:rsid w:val="0019706A"/>
    <w:rsid w:val="001A47F3"/>
    <w:rsid w:val="001A57DE"/>
    <w:rsid w:val="001B165A"/>
    <w:rsid w:val="001B41C1"/>
    <w:rsid w:val="001B4AF0"/>
    <w:rsid w:val="001B5F98"/>
    <w:rsid w:val="001C3D32"/>
    <w:rsid w:val="001C5D1E"/>
    <w:rsid w:val="001C5F81"/>
    <w:rsid w:val="001C7617"/>
    <w:rsid w:val="001D1D60"/>
    <w:rsid w:val="001D2336"/>
    <w:rsid w:val="001D28C6"/>
    <w:rsid w:val="001D3721"/>
    <w:rsid w:val="001D3F32"/>
    <w:rsid w:val="001D5059"/>
    <w:rsid w:val="001D51DC"/>
    <w:rsid w:val="001D66A0"/>
    <w:rsid w:val="001E0E25"/>
    <w:rsid w:val="001E17B3"/>
    <w:rsid w:val="001E2A75"/>
    <w:rsid w:val="001F024F"/>
    <w:rsid w:val="001F2B3C"/>
    <w:rsid w:val="001F7557"/>
    <w:rsid w:val="00201371"/>
    <w:rsid w:val="0020234A"/>
    <w:rsid w:val="002028CB"/>
    <w:rsid w:val="00202D13"/>
    <w:rsid w:val="0020447A"/>
    <w:rsid w:val="0020718B"/>
    <w:rsid w:val="00213F03"/>
    <w:rsid w:val="00214480"/>
    <w:rsid w:val="00216802"/>
    <w:rsid w:val="00216A7A"/>
    <w:rsid w:val="002215C7"/>
    <w:rsid w:val="00222BE0"/>
    <w:rsid w:val="0022402D"/>
    <w:rsid w:val="00226261"/>
    <w:rsid w:val="0022700C"/>
    <w:rsid w:val="002308D9"/>
    <w:rsid w:val="00232385"/>
    <w:rsid w:val="00232EBE"/>
    <w:rsid w:val="00243869"/>
    <w:rsid w:val="0025033D"/>
    <w:rsid w:val="0025074D"/>
    <w:rsid w:val="0025344E"/>
    <w:rsid w:val="00253D6B"/>
    <w:rsid w:val="00256753"/>
    <w:rsid w:val="00256BBF"/>
    <w:rsid w:val="00256E03"/>
    <w:rsid w:val="00261963"/>
    <w:rsid w:val="00262238"/>
    <w:rsid w:val="00263BA7"/>
    <w:rsid w:val="00264073"/>
    <w:rsid w:val="0026488F"/>
    <w:rsid w:val="00264D85"/>
    <w:rsid w:val="002665F7"/>
    <w:rsid w:val="002676ED"/>
    <w:rsid w:val="0027524D"/>
    <w:rsid w:val="00277067"/>
    <w:rsid w:val="002844E7"/>
    <w:rsid w:val="00285D04"/>
    <w:rsid w:val="00286EC7"/>
    <w:rsid w:val="00290985"/>
    <w:rsid w:val="002927D7"/>
    <w:rsid w:val="002935AC"/>
    <w:rsid w:val="0029397A"/>
    <w:rsid w:val="002951AB"/>
    <w:rsid w:val="002953FC"/>
    <w:rsid w:val="00296470"/>
    <w:rsid w:val="002975F3"/>
    <w:rsid w:val="002A0551"/>
    <w:rsid w:val="002A267F"/>
    <w:rsid w:val="002A44D3"/>
    <w:rsid w:val="002A5144"/>
    <w:rsid w:val="002A5980"/>
    <w:rsid w:val="002A6758"/>
    <w:rsid w:val="002B0CF9"/>
    <w:rsid w:val="002B11B0"/>
    <w:rsid w:val="002B1BB2"/>
    <w:rsid w:val="002B28DB"/>
    <w:rsid w:val="002B3ED6"/>
    <w:rsid w:val="002B46BE"/>
    <w:rsid w:val="002B56CE"/>
    <w:rsid w:val="002B5BF5"/>
    <w:rsid w:val="002C3842"/>
    <w:rsid w:val="002D085B"/>
    <w:rsid w:val="002D3B79"/>
    <w:rsid w:val="002D47D8"/>
    <w:rsid w:val="002E1CA3"/>
    <w:rsid w:val="002E3D3B"/>
    <w:rsid w:val="002E74B9"/>
    <w:rsid w:val="002E78DD"/>
    <w:rsid w:val="002F0B55"/>
    <w:rsid w:val="002F40E1"/>
    <w:rsid w:val="002F6F24"/>
    <w:rsid w:val="002F7C5C"/>
    <w:rsid w:val="00301D47"/>
    <w:rsid w:val="0030327E"/>
    <w:rsid w:val="003043C9"/>
    <w:rsid w:val="00304A08"/>
    <w:rsid w:val="00304B30"/>
    <w:rsid w:val="0030538C"/>
    <w:rsid w:val="00305873"/>
    <w:rsid w:val="00305FCA"/>
    <w:rsid w:val="00307003"/>
    <w:rsid w:val="00307769"/>
    <w:rsid w:val="003141FB"/>
    <w:rsid w:val="00315143"/>
    <w:rsid w:val="003154B6"/>
    <w:rsid w:val="00315F60"/>
    <w:rsid w:val="00320052"/>
    <w:rsid w:val="00320E2A"/>
    <w:rsid w:val="003304D3"/>
    <w:rsid w:val="0033155B"/>
    <w:rsid w:val="00341ED3"/>
    <w:rsid w:val="00347F3D"/>
    <w:rsid w:val="00350A4F"/>
    <w:rsid w:val="003535BD"/>
    <w:rsid w:val="003550D6"/>
    <w:rsid w:val="003601EF"/>
    <w:rsid w:val="0036588C"/>
    <w:rsid w:val="00366743"/>
    <w:rsid w:val="00366F8F"/>
    <w:rsid w:val="00370ED3"/>
    <w:rsid w:val="00376C87"/>
    <w:rsid w:val="003778B1"/>
    <w:rsid w:val="00386809"/>
    <w:rsid w:val="00390AE5"/>
    <w:rsid w:val="003917C4"/>
    <w:rsid w:val="00392F02"/>
    <w:rsid w:val="0039512D"/>
    <w:rsid w:val="00397B75"/>
    <w:rsid w:val="003A3082"/>
    <w:rsid w:val="003A3356"/>
    <w:rsid w:val="003A4456"/>
    <w:rsid w:val="003A7A6C"/>
    <w:rsid w:val="003B06D9"/>
    <w:rsid w:val="003B6862"/>
    <w:rsid w:val="003C114B"/>
    <w:rsid w:val="003C2C82"/>
    <w:rsid w:val="003C4214"/>
    <w:rsid w:val="003C4C35"/>
    <w:rsid w:val="003C522E"/>
    <w:rsid w:val="003D04ED"/>
    <w:rsid w:val="003D3AD5"/>
    <w:rsid w:val="003D3AE9"/>
    <w:rsid w:val="003E100D"/>
    <w:rsid w:val="003E204C"/>
    <w:rsid w:val="003E3284"/>
    <w:rsid w:val="003E3AA3"/>
    <w:rsid w:val="003E4439"/>
    <w:rsid w:val="003E56DF"/>
    <w:rsid w:val="003E641F"/>
    <w:rsid w:val="003F1438"/>
    <w:rsid w:val="003F7C39"/>
    <w:rsid w:val="004008AE"/>
    <w:rsid w:val="0040185E"/>
    <w:rsid w:val="00401CE4"/>
    <w:rsid w:val="00406CDC"/>
    <w:rsid w:val="0040747A"/>
    <w:rsid w:val="0040781E"/>
    <w:rsid w:val="0041063E"/>
    <w:rsid w:val="00413145"/>
    <w:rsid w:val="00413981"/>
    <w:rsid w:val="00414C58"/>
    <w:rsid w:val="0041740C"/>
    <w:rsid w:val="00423B36"/>
    <w:rsid w:val="00423DB7"/>
    <w:rsid w:val="00424FB5"/>
    <w:rsid w:val="00425229"/>
    <w:rsid w:val="00426798"/>
    <w:rsid w:val="00441A5B"/>
    <w:rsid w:val="00450896"/>
    <w:rsid w:val="00453CC5"/>
    <w:rsid w:val="0045586D"/>
    <w:rsid w:val="0045615E"/>
    <w:rsid w:val="00467DAC"/>
    <w:rsid w:val="00471F90"/>
    <w:rsid w:val="0047526D"/>
    <w:rsid w:val="00475BEE"/>
    <w:rsid w:val="004767FA"/>
    <w:rsid w:val="00477539"/>
    <w:rsid w:val="00477AB5"/>
    <w:rsid w:val="00483E89"/>
    <w:rsid w:val="00486F2E"/>
    <w:rsid w:val="00490857"/>
    <w:rsid w:val="00496067"/>
    <w:rsid w:val="00496879"/>
    <w:rsid w:val="004968F7"/>
    <w:rsid w:val="004A0E2E"/>
    <w:rsid w:val="004A65F6"/>
    <w:rsid w:val="004B33DE"/>
    <w:rsid w:val="004C12B0"/>
    <w:rsid w:val="004C274D"/>
    <w:rsid w:val="004C7902"/>
    <w:rsid w:val="004D058A"/>
    <w:rsid w:val="004D35C0"/>
    <w:rsid w:val="004D5A43"/>
    <w:rsid w:val="004D63EF"/>
    <w:rsid w:val="004E0DBD"/>
    <w:rsid w:val="004E25B3"/>
    <w:rsid w:val="004E2DBA"/>
    <w:rsid w:val="004E3F56"/>
    <w:rsid w:val="004E5090"/>
    <w:rsid w:val="004E6AEF"/>
    <w:rsid w:val="004E74DB"/>
    <w:rsid w:val="004E7BD7"/>
    <w:rsid w:val="00507071"/>
    <w:rsid w:val="00511392"/>
    <w:rsid w:val="0051179D"/>
    <w:rsid w:val="0051502B"/>
    <w:rsid w:val="005179A0"/>
    <w:rsid w:val="00523C9B"/>
    <w:rsid w:val="00530714"/>
    <w:rsid w:val="00530C7A"/>
    <w:rsid w:val="00531C76"/>
    <w:rsid w:val="00532F9D"/>
    <w:rsid w:val="0053367D"/>
    <w:rsid w:val="005371DF"/>
    <w:rsid w:val="00537794"/>
    <w:rsid w:val="00541211"/>
    <w:rsid w:val="005465C4"/>
    <w:rsid w:val="00563F1E"/>
    <w:rsid w:val="00563FFA"/>
    <w:rsid w:val="005666F3"/>
    <w:rsid w:val="00570756"/>
    <w:rsid w:val="0057275D"/>
    <w:rsid w:val="005729BC"/>
    <w:rsid w:val="00572AB2"/>
    <w:rsid w:val="00573CCC"/>
    <w:rsid w:val="00576A09"/>
    <w:rsid w:val="0058385F"/>
    <w:rsid w:val="00590A76"/>
    <w:rsid w:val="00591698"/>
    <w:rsid w:val="00592E58"/>
    <w:rsid w:val="0059469C"/>
    <w:rsid w:val="005974CF"/>
    <w:rsid w:val="00597555"/>
    <w:rsid w:val="005A2F27"/>
    <w:rsid w:val="005A492F"/>
    <w:rsid w:val="005A5305"/>
    <w:rsid w:val="005A5F45"/>
    <w:rsid w:val="005B199E"/>
    <w:rsid w:val="005C19A9"/>
    <w:rsid w:val="005C5C56"/>
    <w:rsid w:val="005D3B85"/>
    <w:rsid w:val="005D4D02"/>
    <w:rsid w:val="005D58DA"/>
    <w:rsid w:val="005D7688"/>
    <w:rsid w:val="005E19D7"/>
    <w:rsid w:val="005E3717"/>
    <w:rsid w:val="005E4FE3"/>
    <w:rsid w:val="005E614D"/>
    <w:rsid w:val="005E7B73"/>
    <w:rsid w:val="005F06B7"/>
    <w:rsid w:val="00602D91"/>
    <w:rsid w:val="006044CF"/>
    <w:rsid w:val="00615711"/>
    <w:rsid w:val="0061626A"/>
    <w:rsid w:val="0062117C"/>
    <w:rsid w:val="00627B83"/>
    <w:rsid w:val="00633288"/>
    <w:rsid w:val="0064430D"/>
    <w:rsid w:val="006447AE"/>
    <w:rsid w:val="00647594"/>
    <w:rsid w:val="00655D93"/>
    <w:rsid w:val="00660041"/>
    <w:rsid w:val="00666265"/>
    <w:rsid w:val="00666D65"/>
    <w:rsid w:val="00666DA9"/>
    <w:rsid w:val="00671876"/>
    <w:rsid w:val="006746AE"/>
    <w:rsid w:val="00674899"/>
    <w:rsid w:val="0067723F"/>
    <w:rsid w:val="0067742E"/>
    <w:rsid w:val="006779B9"/>
    <w:rsid w:val="006814D0"/>
    <w:rsid w:val="0068176C"/>
    <w:rsid w:val="006847D2"/>
    <w:rsid w:val="006873C6"/>
    <w:rsid w:val="006913C1"/>
    <w:rsid w:val="00691A0F"/>
    <w:rsid w:val="00692622"/>
    <w:rsid w:val="00694F3E"/>
    <w:rsid w:val="006A6175"/>
    <w:rsid w:val="006B0424"/>
    <w:rsid w:val="006B1577"/>
    <w:rsid w:val="006B2738"/>
    <w:rsid w:val="006B2858"/>
    <w:rsid w:val="006B2932"/>
    <w:rsid w:val="006B57FD"/>
    <w:rsid w:val="006C142A"/>
    <w:rsid w:val="006C2AA7"/>
    <w:rsid w:val="006D03F4"/>
    <w:rsid w:val="006D385C"/>
    <w:rsid w:val="006E0864"/>
    <w:rsid w:val="006E1B89"/>
    <w:rsid w:val="006E2762"/>
    <w:rsid w:val="006E3128"/>
    <w:rsid w:val="006E51FB"/>
    <w:rsid w:val="006F5456"/>
    <w:rsid w:val="006F6FFF"/>
    <w:rsid w:val="00705CE4"/>
    <w:rsid w:val="00706F48"/>
    <w:rsid w:val="00711BD7"/>
    <w:rsid w:val="00711CAE"/>
    <w:rsid w:val="00712465"/>
    <w:rsid w:val="007136E5"/>
    <w:rsid w:val="0071468F"/>
    <w:rsid w:val="00717F6B"/>
    <w:rsid w:val="00723CCE"/>
    <w:rsid w:val="007301FB"/>
    <w:rsid w:val="007372B8"/>
    <w:rsid w:val="00741F37"/>
    <w:rsid w:val="007454FF"/>
    <w:rsid w:val="00746324"/>
    <w:rsid w:val="007514F2"/>
    <w:rsid w:val="00756802"/>
    <w:rsid w:val="00756FEB"/>
    <w:rsid w:val="00761457"/>
    <w:rsid w:val="00761A5E"/>
    <w:rsid w:val="0076336F"/>
    <w:rsid w:val="0077086A"/>
    <w:rsid w:val="00772D8A"/>
    <w:rsid w:val="00773308"/>
    <w:rsid w:val="00774A59"/>
    <w:rsid w:val="007756B9"/>
    <w:rsid w:val="007807A3"/>
    <w:rsid w:val="0078080F"/>
    <w:rsid w:val="007813FA"/>
    <w:rsid w:val="007819DC"/>
    <w:rsid w:val="00784AA4"/>
    <w:rsid w:val="00785B2B"/>
    <w:rsid w:val="00785C5A"/>
    <w:rsid w:val="00786C9C"/>
    <w:rsid w:val="00794348"/>
    <w:rsid w:val="00794361"/>
    <w:rsid w:val="0079702F"/>
    <w:rsid w:val="007A15B6"/>
    <w:rsid w:val="007A4165"/>
    <w:rsid w:val="007A4EC8"/>
    <w:rsid w:val="007A58F0"/>
    <w:rsid w:val="007A7232"/>
    <w:rsid w:val="007B18AD"/>
    <w:rsid w:val="007B39EC"/>
    <w:rsid w:val="007C4302"/>
    <w:rsid w:val="007C535C"/>
    <w:rsid w:val="007C5B7E"/>
    <w:rsid w:val="007D2072"/>
    <w:rsid w:val="007D3D0F"/>
    <w:rsid w:val="007D74B8"/>
    <w:rsid w:val="007D7D6A"/>
    <w:rsid w:val="007E0353"/>
    <w:rsid w:val="007E6423"/>
    <w:rsid w:val="007E6B61"/>
    <w:rsid w:val="007F2FCB"/>
    <w:rsid w:val="007F396C"/>
    <w:rsid w:val="0080093D"/>
    <w:rsid w:val="008014BD"/>
    <w:rsid w:val="008052F9"/>
    <w:rsid w:val="00807AA4"/>
    <w:rsid w:val="0082172D"/>
    <w:rsid w:val="00821F4F"/>
    <w:rsid w:val="00823F41"/>
    <w:rsid w:val="00824D87"/>
    <w:rsid w:val="00833386"/>
    <w:rsid w:val="00834137"/>
    <w:rsid w:val="00841DFC"/>
    <w:rsid w:val="00844113"/>
    <w:rsid w:val="00844379"/>
    <w:rsid w:val="008457FD"/>
    <w:rsid w:val="008474B1"/>
    <w:rsid w:val="008527CA"/>
    <w:rsid w:val="0085626B"/>
    <w:rsid w:val="00856C04"/>
    <w:rsid w:val="008615D6"/>
    <w:rsid w:val="0086667E"/>
    <w:rsid w:val="008702B0"/>
    <w:rsid w:val="00872C06"/>
    <w:rsid w:val="00872EAB"/>
    <w:rsid w:val="00873053"/>
    <w:rsid w:val="0087660A"/>
    <w:rsid w:val="0088031A"/>
    <w:rsid w:val="008857CE"/>
    <w:rsid w:val="00890C90"/>
    <w:rsid w:val="00891AE2"/>
    <w:rsid w:val="00894A49"/>
    <w:rsid w:val="00895BAF"/>
    <w:rsid w:val="00897F84"/>
    <w:rsid w:val="008A0E94"/>
    <w:rsid w:val="008A100F"/>
    <w:rsid w:val="008A1142"/>
    <w:rsid w:val="008A275A"/>
    <w:rsid w:val="008A2862"/>
    <w:rsid w:val="008A6251"/>
    <w:rsid w:val="008A6FA4"/>
    <w:rsid w:val="008B5DA2"/>
    <w:rsid w:val="008C769D"/>
    <w:rsid w:val="008D0B6C"/>
    <w:rsid w:val="008D1D83"/>
    <w:rsid w:val="008D254D"/>
    <w:rsid w:val="008D3672"/>
    <w:rsid w:val="008D3841"/>
    <w:rsid w:val="008D75E4"/>
    <w:rsid w:val="008E1A1F"/>
    <w:rsid w:val="008E2FEB"/>
    <w:rsid w:val="008E4D8A"/>
    <w:rsid w:val="008E6617"/>
    <w:rsid w:val="008E6A45"/>
    <w:rsid w:val="008E7B2A"/>
    <w:rsid w:val="008F2A39"/>
    <w:rsid w:val="008F3295"/>
    <w:rsid w:val="008F32B7"/>
    <w:rsid w:val="008F64F2"/>
    <w:rsid w:val="008F6B99"/>
    <w:rsid w:val="008F7333"/>
    <w:rsid w:val="0090185E"/>
    <w:rsid w:val="00903AEF"/>
    <w:rsid w:val="009042F5"/>
    <w:rsid w:val="00904F29"/>
    <w:rsid w:val="009124D7"/>
    <w:rsid w:val="0091367B"/>
    <w:rsid w:val="009140C8"/>
    <w:rsid w:val="009154FC"/>
    <w:rsid w:val="009157A0"/>
    <w:rsid w:val="00916BF5"/>
    <w:rsid w:val="00916F6D"/>
    <w:rsid w:val="009175B4"/>
    <w:rsid w:val="00917D7D"/>
    <w:rsid w:val="009200E6"/>
    <w:rsid w:val="009228CA"/>
    <w:rsid w:val="009242AB"/>
    <w:rsid w:val="00926BA8"/>
    <w:rsid w:val="00930AFD"/>
    <w:rsid w:val="00931308"/>
    <w:rsid w:val="00932951"/>
    <w:rsid w:val="00932C09"/>
    <w:rsid w:val="00936CC1"/>
    <w:rsid w:val="00937D86"/>
    <w:rsid w:val="00950449"/>
    <w:rsid w:val="009519E6"/>
    <w:rsid w:val="00951FB6"/>
    <w:rsid w:val="00954424"/>
    <w:rsid w:val="00955E64"/>
    <w:rsid w:val="009606BB"/>
    <w:rsid w:val="00960886"/>
    <w:rsid w:val="009623D9"/>
    <w:rsid w:val="00962862"/>
    <w:rsid w:val="009658D1"/>
    <w:rsid w:val="0096797A"/>
    <w:rsid w:val="00967DC5"/>
    <w:rsid w:val="00971B93"/>
    <w:rsid w:val="0097210F"/>
    <w:rsid w:val="009725B3"/>
    <w:rsid w:val="009758D3"/>
    <w:rsid w:val="0097630C"/>
    <w:rsid w:val="009770DB"/>
    <w:rsid w:val="00977303"/>
    <w:rsid w:val="00977B97"/>
    <w:rsid w:val="00981146"/>
    <w:rsid w:val="0098596E"/>
    <w:rsid w:val="00990071"/>
    <w:rsid w:val="00993B17"/>
    <w:rsid w:val="0099407C"/>
    <w:rsid w:val="00995C63"/>
    <w:rsid w:val="00995EE2"/>
    <w:rsid w:val="009975A5"/>
    <w:rsid w:val="009A0ADB"/>
    <w:rsid w:val="009A0B44"/>
    <w:rsid w:val="009A249D"/>
    <w:rsid w:val="009A79BE"/>
    <w:rsid w:val="009B1D19"/>
    <w:rsid w:val="009B582C"/>
    <w:rsid w:val="009B5C54"/>
    <w:rsid w:val="009C41CA"/>
    <w:rsid w:val="009D0FFC"/>
    <w:rsid w:val="009D4BFA"/>
    <w:rsid w:val="009E19FD"/>
    <w:rsid w:val="009E2AE4"/>
    <w:rsid w:val="009F0537"/>
    <w:rsid w:val="009F0DCD"/>
    <w:rsid w:val="009F2E9A"/>
    <w:rsid w:val="009F3916"/>
    <w:rsid w:val="00A0141D"/>
    <w:rsid w:val="00A0510B"/>
    <w:rsid w:val="00A05265"/>
    <w:rsid w:val="00A05B28"/>
    <w:rsid w:val="00A06029"/>
    <w:rsid w:val="00A10977"/>
    <w:rsid w:val="00A12516"/>
    <w:rsid w:val="00A127CD"/>
    <w:rsid w:val="00A14408"/>
    <w:rsid w:val="00A172A0"/>
    <w:rsid w:val="00A17FC7"/>
    <w:rsid w:val="00A22E91"/>
    <w:rsid w:val="00A24340"/>
    <w:rsid w:val="00A246CF"/>
    <w:rsid w:val="00A32A2A"/>
    <w:rsid w:val="00A35531"/>
    <w:rsid w:val="00A367F9"/>
    <w:rsid w:val="00A3733A"/>
    <w:rsid w:val="00A37CB9"/>
    <w:rsid w:val="00A42CE5"/>
    <w:rsid w:val="00A43617"/>
    <w:rsid w:val="00A44FC5"/>
    <w:rsid w:val="00A46E74"/>
    <w:rsid w:val="00A474D4"/>
    <w:rsid w:val="00A60353"/>
    <w:rsid w:val="00A62194"/>
    <w:rsid w:val="00A6357D"/>
    <w:rsid w:val="00A654E8"/>
    <w:rsid w:val="00A661FE"/>
    <w:rsid w:val="00A67D2A"/>
    <w:rsid w:val="00A70F2E"/>
    <w:rsid w:val="00A74094"/>
    <w:rsid w:val="00A76519"/>
    <w:rsid w:val="00A832B4"/>
    <w:rsid w:val="00A84713"/>
    <w:rsid w:val="00A907F8"/>
    <w:rsid w:val="00A94FFA"/>
    <w:rsid w:val="00A96AD9"/>
    <w:rsid w:val="00A97224"/>
    <w:rsid w:val="00AA16DF"/>
    <w:rsid w:val="00AA1C93"/>
    <w:rsid w:val="00AA3D45"/>
    <w:rsid w:val="00AC32BF"/>
    <w:rsid w:val="00AC3F48"/>
    <w:rsid w:val="00AC7B78"/>
    <w:rsid w:val="00AD1BE3"/>
    <w:rsid w:val="00AD21AA"/>
    <w:rsid w:val="00AD2E54"/>
    <w:rsid w:val="00AD3971"/>
    <w:rsid w:val="00AD464B"/>
    <w:rsid w:val="00AD51F2"/>
    <w:rsid w:val="00AD6BDC"/>
    <w:rsid w:val="00AE12FE"/>
    <w:rsid w:val="00AE4092"/>
    <w:rsid w:val="00AE6D9A"/>
    <w:rsid w:val="00AE70E3"/>
    <w:rsid w:val="00AF012A"/>
    <w:rsid w:val="00AF1358"/>
    <w:rsid w:val="00AF1BD3"/>
    <w:rsid w:val="00AF4417"/>
    <w:rsid w:val="00AF5DFA"/>
    <w:rsid w:val="00AF748D"/>
    <w:rsid w:val="00B02650"/>
    <w:rsid w:val="00B03492"/>
    <w:rsid w:val="00B0567D"/>
    <w:rsid w:val="00B0584E"/>
    <w:rsid w:val="00B11570"/>
    <w:rsid w:val="00B11903"/>
    <w:rsid w:val="00B11DF0"/>
    <w:rsid w:val="00B144FF"/>
    <w:rsid w:val="00B22114"/>
    <w:rsid w:val="00B27932"/>
    <w:rsid w:val="00B40159"/>
    <w:rsid w:val="00B40F10"/>
    <w:rsid w:val="00B5151F"/>
    <w:rsid w:val="00B530F5"/>
    <w:rsid w:val="00B53373"/>
    <w:rsid w:val="00B53BC9"/>
    <w:rsid w:val="00B569A9"/>
    <w:rsid w:val="00B56AA8"/>
    <w:rsid w:val="00B5753E"/>
    <w:rsid w:val="00B61BA8"/>
    <w:rsid w:val="00B64906"/>
    <w:rsid w:val="00B65B8D"/>
    <w:rsid w:val="00B71BB5"/>
    <w:rsid w:val="00B73186"/>
    <w:rsid w:val="00B750E5"/>
    <w:rsid w:val="00B75357"/>
    <w:rsid w:val="00B755F9"/>
    <w:rsid w:val="00B7733E"/>
    <w:rsid w:val="00B7768E"/>
    <w:rsid w:val="00B80887"/>
    <w:rsid w:val="00B80D9A"/>
    <w:rsid w:val="00B813CD"/>
    <w:rsid w:val="00B842B8"/>
    <w:rsid w:val="00B847F4"/>
    <w:rsid w:val="00B91A77"/>
    <w:rsid w:val="00B9227D"/>
    <w:rsid w:val="00BB1BFF"/>
    <w:rsid w:val="00BB5292"/>
    <w:rsid w:val="00BB5DA6"/>
    <w:rsid w:val="00BB6EEE"/>
    <w:rsid w:val="00BB763E"/>
    <w:rsid w:val="00BC1181"/>
    <w:rsid w:val="00BC6F2D"/>
    <w:rsid w:val="00BD0BE3"/>
    <w:rsid w:val="00BD1294"/>
    <w:rsid w:val="00BD4B05"/>
    <w:rsid w:val="00BD4B6F"/>
    <w:rsid w:val="00BD6793"/>
    <w:rsid w:val="00BD6F95"/>
    <w:rsid w:val="00BE58A4"/>
    <w:rsid w:val="00BE743F"/>
    <w:rsid w:val="00BF4969"/>
    <w:rsid w:val="00BF7434"/>
    <w:rsid w:val="00C02015"/>
    <w:rsid w:val="00C10573"/>
    <w:rsid w:val="00C10D99"/>
    <w:rsid w:val="00C11AC8"/>
    <w:rsid w:val="00C11D80"/>
    <w:rsid w:val="00C138A5"/>
    <w:rsid w:val="00C14AB7"/>
    <w:rsid w:val="00C163F4"/>
    <w:rsid w:val="00C2236E"/>
    <w:rsid w:val="00C259BF"/>
    <w:rsid w:val="00C26086"/>
    <w:rsid w:val="00C26B6F"/>
    <w:rsid w:val="00C3082D"/>
    <w:rsid w:val="00C3353B"/>
    <w:rsid w:val="00C4092B"/>
    <w:rsid w:val="00C42113"/>
    <w:rsid w:val="00C510CC"/>
    <w:rsid w:val="00C52891"/>
    <w:rsid w:val="00C5773A"/>
    <w:rsid w:val="00C57AC7"/>
    <w:rsid w:val="00C57B9A"/>
    <w:rsid w:val="00C606FE"/>
    <w:rsid w:val="00C61325"/>
    <w:rsid w:val="00C61C3A"/>
    <w:rsid w:val="00C63E00"/>
    <w:rsid w:val="00C66216"/>
    <w:rsid w:val="00C67C1B"/>
    <w:rsid w:val="00C70B3A"/>
    <w:rsid w:val="00C7187A"/>
    <w:rsid w:val="00C71A25"/>
    <w:rsid w:val="00C7490C"/>
    <w:rsid w:val="00C7767A"/>
    <w:rsid w:val="00C82224"/>
    <w:rsid w:val="00C84B14"/>
    <w:rsid w:val="00C87E95"/>
    <w:rsid w:val="00C87F31"/>
    <w:rsid w:val="00C902F8"/>
    <w:rsid w:val="00C91EE4"/>
    <w:rsid w:val="00C92EB8"/>
    <w:rsid w:val="00C94D4B"/>
    <w:rsid w:val="00C95012"/>
    <w:rsid w:val="00C95B45"/>
    <w:rsid w:val="00C95ED7"/>
    <w:rsid w:val="00C97319"/>
    <w:rsid w:val="00C977CE"/>
    <w:rsid w:val="00CA179C"/>
    <w:rsid w:val="00CA5445"/>
    <w:rsid w:val="00CA7223"/>
    <w:rsid w:val="00CB11CF"/>
    <w:rsid w:val="00CB2970"/>
    <w:rsid w:val="00CB6138"/>
    <w:rsid w:val="00CC33D3"/>
    <w:rsid w:val="00CC6AD2"/>
    <w:rsid w:val="00CC7FDA"/>
    <w:rsid w:val="00CD14B1"/>
    <w:rsid w:val="00CD246E"/>
    <w:rsid w:val="00CD267F"/>
    <w:rsid w:val="00CE0A5F"/>
    <w:rsid w:val="00CE39F8"/>
    <w:rsid w:val="00CF021E"/>
    <w:rsid w:val="00CF0312"/>
    <w:rsid w:val="00CF0680"/>
    <w:rsid w:val="00CF389A"/>
    <w:rsid w:val="00CF6EB8"/>
    <w:rsid w:val="00D134D4"/>
    <w:rsid w:val="00D13EB6"/>
    <w:rsid w:val="00D16FA5"/>
    <w:rsid w:val="00D2030F"/>
    <w:rsid w:val="00D211F6"/>
    <w:rsid w:val="00D212B3"/>
    <w:rsid w:val="00D236EE"/>
    <w:rsid w:val="00D260AE"/>
    <w:rsid w:val="00D268BF"/>
    <w:rsid w:val="00D269B0"/>
    <w:rsid w:val="00D27917"/>
    <w:rsid w:val="00D331B1"/>
    <w:rsid w:val="00D36171"/>
    <w:rsid w:val="00D3632D"/>
    <w:rsid w:val="00D37E9C"/>
    <w:rsid w:val="00D40574"/>
    <w:rsid w:val="00D4723A"/>
    <w:rsid w:val="00D51269"/>
    <w:rsid w:val="00D51988"/>
    <w:rsid w:val="00D52FAF"/>
    <w:rsid w:val="00D574B1"/>
    <w:rsid w:val="00D60953"/>
    <w:rsid w:val="00D61DFF"/>
    <w:rsid w:val="00D64B2A"/>
    <w:rsid w:val="00D64E78"/>
    <w:rsid w:val="00D654C2"/>
    <w:rsid w:val="00D661F7"/>
    <w:rsid w:val="00D668E0"/>
    <w:rsid w:val="00D72EB7"/>
    <w:rsid w:val="00D743B9"/>
    <w:rsid w:val="00D7573E"/>
    <w:rsid w:val="00D83451"/>
    <w:rsid w:val="00D87332"/>
    <w:rsid w:val="00D9056F"/>
    <w:rsid w:val="00D93DF3"/>
    <w:rsid w:val="00D952A9"/>
    <w:rsid w:val="00D95D5D"/>
    <w:rsid w:val="00D9649C"/>
    <w:rsid w:val="00DA5EE8"/>
    <w:rsid w:val="00DA7CC5"/>
    <w:rsid w:val="00DB0DEA"/>
    <w:rsid w:val="00DB1246"/>
    <w:rsid w:val="00DB286E"/>
    <w:rsid w:val="00DB45E0"/>
    <w:rsid w:val="00DB49C0"/>
    <w:rsid w:val="00DB50B0"/>
    <w:rsid w:val="00DB5C03"/>
    <w:rsid w:val="00DB6F9B"/>
    <w:rsid w:val="00DC0770"/>
    <w:rsid w:val="00DC349E"/>
    <w:rsid w:val="00DC7EA6"/>
    <w:rsid w:val="00DD0222"/>
    <w:rsid w:val="00DD1162"/>
    <w:rsid w:val="00DD59A7"/>
    <w:rsid w:val="00DE09CF"/>
    <w:rsid w:val="00DE0CEF"/>
    <w:rsid w:val="00DE40BD"/>
    <w:rsid w:val="00DE7FD4"/>
    <w:rsid w:val="00DF0929"/>
    <w:rsid w:val="00DF4633"/>
    <w:rsid w:val="00DF4AFB"/>
    <w:rsid w:val="00DF549F"/>
    <w:rsid w:val="00DF6F05"/>
    <w:rsid w:val="00DF7DE2"/>
    <w:rsid w:val="00E00344"/>
    <w:rsid w:val="00E03E6E"/>
    <w:rsid w:val="00E07CAA"/>
    <w:rsid w:val="00E10DD2"/>
    <w:rsid w:val="00E1187C"/>
    <w:rsid w:val="00E13E29"/>
    <w:rsid w:val="00E17E6D"/>
    <w:rsid w:val="00E21C66"/>
    <w:rsid w:val="00E24ED9"/>
    <w:rsid w:val="00E2502E"/>
    <w:rsid w:val="00E3070B"/>
    <w:rsid w:val="00E31728"/>
    <w:rsid w:val="00E32672"/>
    <w:rsid w:val="00E35235"/>
    <w:rsid w:val="00E41B77"/>
    <w:rsid w:val="00E438C6"/>
    <w:rsid w:val="00E43F96"/>
    <w:rsid w:val="00E44A60"/>
    <w:rsid w:val="00E44E52"/>
    <w:rsid w:val="00E62265"/>
    <w:rsid w:val="00E65F8A"/>
    <w:rsid w:val="00E700EF"/>
    <w:rsid w:val="00E82692"/>
    <w:rsid w:val="00E84061"/>
    <w:rsid w:val="00E873FB"/>
    <w:rsid w:val="00E9175C"/>
    <w:rsid w:val="00E9460D"/>
    <w:rsid w:val="00E94C16"/>
    <w:rsid w:val="00E94E4F"/>
    <w:rsid w:val="00E94F17"/>
    <w:rsid w:val="00E979C2"/>
    <w:rsid w:val="00EA0D3C"/>
    <w:rsid w:val="00EA2813"/>
    <w:rsid w:val="00EA4E7F"/>
    <w:rsid w:val="00EB05C1"/>
    <w:rsid w:val="00EB1B2D"/>
    <w:rsid w:val="00EB23A7"/>
    <w:rsid w:val="00EB3057"/>
    <w:rsid w:val="00EB3520"/>
    <w:rsid w:val="00EC0F7A"/>
    <w:rsid w:val="00EC139A"/>
    <w:rsid w:val="00EC6EEA"/>
    <w:rsid w:val="00ED26BE"/>
    <w:rsid w:val="00ED7E94"/>
    <w:rsid w:val="00EE3032"/>
    <w:rsid w:val="00EE6185"/>
    <w:rsid w:val="00EE697D"/>
    <w:rsid w:val="00EE7C57"/>
    <w:rsid w:val="00EF0303"/>
    <w:rsid w:val="00EF289F"/>
    <w:rsid w:val="00EF2BBB"/>
    <w:rsid w:val="00EF33BC"/>
    <w:rsid w:val="00EF4040"/>
    <w:rsid w:val="00EF6EE8"/>
    <w:rsid w:val="00EF71F1"/>
    <w:rsid w:val="00F00EFD"/>
    <w:rsid w:val="00F0159E"/>
    <w:rsid w:val="00F0269C"/>
    <w:rsid w:val="00F05F19"/>
    <w:rsid w:val="00F067FA"/>
    <w:rsid w:val="00F15364"/>
    <w:rsid w:val="00F16650"/>
    <w:rsid w:val="00F20698"/>
    <w:rsid w:val="00F23BD9"/>
    <w:rsid w:val="00F24539"/>
    <w:rsid w:val="00F32600"/>
    <w:rsid w:val="00F336E9"/>
    <w:rsid w:val="00F343D0"/>
    <w:rsid w:val="00F36F59"/>
    <w:rsid w:val="00F46E74"/>
    <w:rsid w:val="00F504EE"/>
    <w:rsid w:val="00F51CD9"/>
    <w:rsid w:val="00F60032"/>
    <w:rsid w:val="00F62A2C"/>
    <w:rsid w:val="00F67B23"/>
    <w:rsid w:val="00F7226C"/>
    <w:rsid w:val="00F74C4A"/>
    <w:rsid w:val="00F7759C"/>
    <w:rsid w:val="00F80511"/>
    <w:rsid w:val="00F81404"/>
    <w:rsid w:val="00F84F3E"/>
    <w:rsid w:val="00F87C30"/>
    <w:rsid w:val="00F90ADE"/>
    <w:rsid w:val="00FA6AA7"/>
    <w:rsid w:val="00FB0A64"/>
    <w:rsid w:val="00FB1545"/>
    <w:rsid w:val="00FB2FBF"/>
    <w:rsid w:val="00FB69AB"/>
    <w:rsid w:val="00FC2B32"/>
    <w:rsid w:val="00FC41B7"/>
    <w:rsid w:val="00FD007F"/>
    <w:rsid w:val="00FD054B"/>
    <w:rsid w:val="00FD184C"/>
    <w:rsid w:val="00FD2FA7"/>
    <w:rsid w:val="00FD4096"/>
    <w:rsid w:val="00FD5CF5"/>
    <w:rsid w:val="00FE1776"/>
    <w:rsid w:val="00FE1A8D"/>
    <w:rsid w:val="00FE3499"/>
    <w:rsid w:val="00FE408C"/>
    <w:rsid w:val="00FE4F70"/>
    <w:rsid w:val="00FE56D6"/>
    <w:rsid w:val="00FE64A4"/>
    <w:rsid w:val="00FF3E01"/>
    <w:rsid w:val="00FF7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FFF"/>
    <w:rPr>
      <w:rFonts w:eastAsia="Times New Roman"/>
      <w:sz w:val="24"/>
      <w:szCs w:val="24"/>
    </w:rPr>
  </w:style>
  <w:style w:type="paragraph" w:styleId="1">
    <w:name w:val="heading 1"/>
    <w:basedOn w:val="a"/>
    <w:next w:val="a"/>
    <w:link w:val="10"/>
    <w:uiPriority w:val="9"/>
    <w:qFormat/>
    <w:rsid w:val="00216A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5615E"/>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45615E"/>
    <w:pPr>
      <w:widowControl w:val="0"/>
      <w:autoSpaceDE w:val="0"/>
      <w:autoSpaceDN w:val="0"/>
      <w:adjustRightInd w:val="0"/>
    </w:pPr>
    <w:rPr>
      <w:rFonts w:eastAsia="Times New Roman"/>
      <w:sz w:val="24"/>
      <w:szCs w:val="24"/>
    </w:rPr>
  </w:style>
  <w:style w:type="character" w:styleId="a3">
    <w:name w:val="annotation reference"/>
    <w:uiPriority w:val="99"/>
    <w:semiHidden/>
    <w:unhideWhenUsed/>
    <w:rsid w:val="00086917"/>
    <w:rPr>
      <w:sz w:val="16"/>
      <w:szCs w:val="16"/>
    </w:rPr>
  </w:style>
  <w:style w:type="paragraph" w:styleId="a4">
    <w:name w:val="annotation text"/>
    <w:basedOn w:val="a"/>
    <w:link w:val="a5"/>
    <w:uiPriority w:val="99"/>
    <w:semiHidden/>
    <w:unhideWhenUsed/>
    <w:rsid w:val="00086917"/>
    <w:rPr>
      <w:sz w:val="20"/>
      <w:szCs w:val="20"/>
      <w:lang w:val="x-none"/>
    </w:rPr>
  </w:style>
  <w:style w:type="character" w:customStyle="1" w:styleId="a5">
    <w:name w:val="Текст примечания Знак"/>
    <w:link w:val="a4"/>
    <w:uiPriority w:val="99"/>
    <w:semiHidden/>
    <w:rsid w:val="00086917"/>
    <w:rPr>
      <w:rFonts w:eastAsia="Times New Roman"/>
      <w:sz w:val="20"/>
      <w:szCs w:val="20"/>
      <w:lang w:eastAsia="ru-RU"/>
    </w:rPr>
  </w:style>
  <w:style w:type="paragraph" w:styleId="a6">
    <w:name w:val="Balloon Text"/>
    <w:basedOn w:val="a"/>
    <w:link w:val="a7"/>
    <w:semiHidden/>
    <w:unhideWhenUsed/>
    <w:rsid w:val="00086917"/>
    <w:rPr>
      <w:rFonts w:ascii="Tahoma" w:hAnsi="Tahoma"/>
      <w:sz w:val="16"/>
      <w:szCs w:val="16"/>
      <w:lang w:val="x-none"/>
    </w:rPr>
  </w:style>
  <w:style w:type="character" w:customStyle="1" w:styleId="a7">
    <w:name w:val="Текст выноски Знак"/>
    <w:link w:val="a6"/>
    <w:semiHidden/>
    <w:rsid w:val="00086917"/>
    <w:rPr>
      <w:rFonts w:ascii="Tahoma" w:eastAsia="Times New Roman" w:hAnsi="Tahoma" w:cs="Tahoma"/>
      <w:sz w:val="16"/>
      <w:szCs w:val="16"/>
      <w:lang w:eastAsia="ru-RU"/>
    </w:rPr>
  </w:style>
  <w:style w:type="paragraph" w:styleId="a8">
    <w:name w:val="Normal (Web)"/>
    <w:basedOn w:val="a"/>
    <w:rsid w:val="00602D91"/>
    <w:pPr>
      <w:spacing w:before="100" w:beforeAutospacing="1" w:after="100" w:afterAutospacing="1"/>
    </w:pPr>
  </w:style>
  <w:style w:type="paragraph" w:styleId="2">
    <w:name w:val="Body Text Indent 2"/>
    <w:basedOn w:val="a"/>
    <w:link w:val="20"/>
    <w:rsid w:val="004E6AEF"/>
    <w:pPr>
      <w:autoSpaceDE w:val="0"/>
      <w:autoSpaceDN w:val="0"/>
      <w:adjustRightInd w:val="0"/>
      <w:ind w:firstLine="540"/>
      <w:jc w:val="center"/>
    </w:pPr>
    <w:rPr>
      <w:sz w:val="28"/>
      <w:szCs w:val="20"/>
      <w:lang w:val="x-none" w:eastAsia="x-none"/>
    </w:rPr>
  </w:style>
  <w:style w:type="character" w:customStyle="1" w:styleId="20">
    <w:name w:val="Основной текст с отступом 2 Знак"/>
    <w:link w:val="2"/>
    <w:rsid w:val="004E6AEF"/>
    <w:rPr>
      <w:rFonts w:eastAsia="Times New Roman"/>
      <w:sz w:val="28"/>
    </w:rPr>
  </w:style>
  <w:style w:type="character" w:styleId="a9">
    <w:name w:val="Hyperlink"/>
    <w:semiHidden/>
    <w:rsid w:val="008A275A"/>
    <w:rPr>
      <w:color w:val="0000FF"/>
      <w:u w:val="single"/>
    </w:rPr>
  </w:style>
  <w:style w:type="character" w:styleId="aa">
    <w:name w:val="Strong"/>
    <w:uiPriority w:val="22"/>
    <w:qFormat/>
    <w:rsid w:val="008E7B2A"/>
    <w:rPr>
      <w:b/>
      <w:bCs/>
    </w:rPr>
  </w:style>
  <w:style w:type="paragraph" w:styleId="ab">
    <w:name w:val="Body Text"/>
    <w:basedOn w:val="a"/>
    <w:link w:val="ac"/>
    <w:uiPriority w:val="99"/>
    <w:semiHidden/>
    <w:unhideWhenUsed/>
    <w:rsid w:val="003141FB"/>
    <w:pPr>
      <w:spacing w:after="120"/>
    </w:pPr>
    <w:rPr>
      <w:sz w:val="20"/>
      <w:szCs w:val="20"/>
      <w:lang w:val="x-none"/>
    </w:rPr>
  </w:style>
  <w:style w:type="character" w:customStyle="1" w:styleId="ac">
    <w:name w:val="Основной текст Знак"/>
    <w:link w:val="ab"/>
    <w:uiPriority w:val="99"/>
    <w:semiHidden/>
    <w:rsid w:val="003141FB"/>
    <w:rPr>
      <w:rFonts w:eastAsia="Times New Roman"/>
      <w:lang w:eastAsia="ru-RU"/>
    </w:rPr>
  </w:style>
  <w:style w:type="paragraph" w:customStyle="1" w:styleId="ad">
    <w:name w:val="Таблицы (моноширинный)"/>
    <w:basedOn w:val="a"/>
    <w:next w:val="a"/>
    <w:uiPriority w:val="99"/>
    <w:rsid w:val="003141FB"/>
    <w:pPr>
      <w:autoSpaceDE w:val="0"/>
      <w:autoSpaceDN w:val="0"/>
      <w:adjustRightInd w:val="0"/>
      <w:jc w:val="both"/>
    </w:pPr>
    <w:rPr>
      <w:rFonts w:ascii="Courier New" w:hAnsi="Courier New" w:cs="Courier New"/>
      <w:sz w:val="22"/>
      <w:szCs w:val="22"/>
    </w:rPr>
  </w:style>
  <w:style w:type="paragraph" w:customStyle="1" w:styleId="ConsPlusNormal">
    <w:name w:val="ConsPlusNormal"/>
    <w:rsid w:val="00423DB7"/>
    <w:pPr>
      <w:widowControl w:val="0"/>
      <w:suppressAutoHyphens/>
      <w:autoSpaceDE w:val="0"/>
      <w:ind w:firstLine="720"/>
    </w:pPr>
    <w:rPr>
      <w:rFonts w:ascii="Arial" w:eastAsia="Times New Roman" w:hAnsi="Arial" w:cs="Arial"/>
      <w:lang w:eastAsia="ar-SA"/>
    </w:rPr>
  </w:style>
  <w:style w:type="character" w:styleId="ae">
    <w:name w:val="FollowedHyperlink"/>
    <w:uiPriority w:val="99"/>
    <w:semiHidden/>
    <w:unhideWhenUsed/>
    <w:rsid w:val="00872EAB"/>
    <w:rPr>
      <w:color w:val="800080"/>
      <w:u w:val="single"/>
    </w:rPr>
  </w:style>
  <w:style w:type="character" w:customStyle="1" w:styleId="af">
    <w:name w:val="Гипертекстовая ссылка"/>
    <w:rsid w:val="00EF6EE8"/>
    <w:rPr>
      <w:color w:val="008000"/>
      <w:sz w:val="20"/>
      <w:szCs w:val="20"/>
      <w:u w:val="single"/>
    </w:rPr>
  </w:style>
  <w:style w:type="paragraph" w:styleId="af0">
    <w:name w:val="header"/>
    <w:basedOn w:val="a"/>
    <w:link w:val="af1"/>
    <w:uiPriority w:val="99"/>
    <w:rsid w:val="008A2862"/>
    <w:pPr>
      <w:tabs>
        <w:tab w:val="center" w:pos="4677"/>
        <w:tab w:val="right" w:pos="9355"/>
      </w:tabs>
    </w:pPr>
    <w:rPr>
      <w:sz w:val="20"/>
      <w:szCs w:val="20"/>
      <w:lang w:val="x-none"/>
    </w:rPr>
  </w:style>
  <w:style w:type="character" w:customStyle="1" w:styleId="af1">
    <w:name w:val="Верхний колонтитул Знак"/>
    <w:link w:val="af0"/>
    <w:uiPriority w:val="99"/>
    <w:rsid w:val="008A2862"/>
    <w:rPr>
      <w:rFonts w:eastAsia="Times New Roman"/>
      <w:lang w:eastAsia="ru-RU"/>
    </w:rPr>
  </w:style>
  <w:style w:type="paragraph" w:styleId="af2">
    <w:name w:val="footnote text"/>
    <w:basedOn w:val="a"/>
    <w:link w:val="af3"/>
    <w:rsid w:val="00666D65"/>
    <w:rPr>
      <w:sz w:val="20"/>
      <w:szCs w:val="20"/>
      <w:lang w:val="x-none"/>
    </w:rPr>
  </w:style>
  <w:style w:type="character" w:customStyle="1" w:styleId="af3">
    <w:name w:val="Текст сноски Знак"/>
    <w:link w:val="af2"/>
    <w:rsid w:val="00666D65"/>
    <w:rPr>
      <w:rFonts w:eastAsia="Times New Roman"/>
      <w:sz w:val="20"/>
      <w:szCs w:val="20"/>
      <w:lang w:eastAsia="ru-RU"/>
    </w:rPr>
  </w:style>
  <w:style w:type="character" w:styleId="af4">
    <w:name w:val="footnote reference"/>
    <w:rsid w:val="00666D65"/>
    <w:rPr>
      <w:vertAlign w:val="superscript"/>
    </w:rPr>
  </w:style>
  <w:style w:type="paragraph" w:styleId="21">
    <w:name w:val="Body Text 2"/>
    <w:basedOn w:val="a"/>
    <w:link w:val="22"/>
    <w:uiPriority w:val="99"/>
    <w:semiHidden/>
    <w:unhideWhenUsed/>
    <w:rsid w:val="009770DB"/>
    <w:pPr>
      <w:spacing w:after="120" w:line="480" w:lineRule="auto"/>
    </w:pPr>
    <w:rPr>
      <w:sz w:val="20"/>
      <w:szCs w:val="20"/>
      <w:lang w:val="x-none"/>
    </w:rPr>
  </w:style>
  <w:style w:type="character" w:customStyle="1" w:styleId="22">
    <w:name w:val="Основной текст 2 Знак"/>
    <w:link w:val="21"/>
    <w:uiPriority w:val="99"/>
    <w:semiHidden/>
    <w:rsid w:val="009770DB"/>
    <w:rPr>
      <w:rFonts w:eastAsia="Times New Roman"/>
      <w:lang w:eastAsia="ru-RU"/>
    </w:rPr>
  </w:style>
  <w:style w:type="paragraph" w:customStyle="1" w:styleId="Style2">
    <w:name w:val="Style2"/>
    <w:basedOn w:val="a"/>
    <w:rsid w:val="009770DB"/>
    <w:pPr>
      <w:widowControl w:val="0"/>
      <w:autoSpaceDE w:val="0"/>
      <w:autoSpaceDN w:val="0"/>
      <w:adjustRightInd w:val="0"/>
    </w:pPr>
  </w:style>
  <w:style w:type="paragraph" w:customStyle="1" w:styleId="Style3">
    <w:name w:val="Style3"/>
    <w:basedOn w:val="a"/>
    <w:rsid w:val="009770DB"/>
    <w:pPr>
      <w:widowControl w:val="0"/>
      <w:autoSpaceDE w:val="0"/>
      <w:autoSpaceDN w:val="0"/>
      <w:adjustRightInd w:val="0"/>
      <w:spacing w:line="494" w:lineRule="exact"/>
      <w:jc w:val="both"/>
    </w:pPr>
  </w:style>
  <w:style w:type="paragraph" w:customStyle="1" w:styleId="Style4">
    <w:name w:val="Style4"/>
    <w:basedOn w:val="a"/>
    <w:rsid w:val="009770DB"/>
    <w:pPr>
      <w:widowControl w:val="0"/>
      <w:autoSpaceDE w:val="0"/>
      <w:autoSpaceDN w:val="0"/>
      <w:adjustRightInd w:val="0"/>
      <w:spacing w:line="302" w:lineRule="exact"/>
      <w:ind w:firstLine="1320"/>
    </w:pPr>
  </w:style>
  <w:style w:type="character" w:customStyle="1" w:styleId="FontStyle11">
    <w:name w:val="Font Style11"/>
    <w:rsid w:val="009770DB"/>
    <w:rPr>
      <w:rFonts w:ascii="Times New Roman" w:hAnsi="Times New Roman" w:cs="Times New Roman"/>
      <w:sz w:val="26"/>
      <w:szCs w:val="26"/>
    </w:rPr>
  </w:style>
  <w:style w:type="character" w:customStyle="1" w:styleId="FontStyle12">
    <w:name w:val="Font Style12"/>
    <w:rsid w:val="009770DB"/>
    <w:rPr>
      <w:rFonts w:ascii="Times New Roman" w:hAnsi="Times New Roman" w:cs="Times New Roman"/>
      <w:b/>
      <w:bCs/>
      <w:sz w:val="18"/>
      <w:szCs w:val="18"/>
    </w:rPr>
  </w:style>
  <w:style w:type="paragraph" w:styleId="af5">
    <w:name w:val="No Spacing"/>
    <w:uiPriority w:val="1"/>
    <w:qFormat/>
    <w:rsid w:val="002953FC"/>
    <w:rPr>
      <w:rFonts w:eastAsia="Times New Roman"/>
      <w:sz w:val="24"/>
      <w:szCs w:val="24"/>
    </w:rPr>
  </w:style>
  <w:style w:type="table" w:styleId="af6">
    <w:name w:val="Table Grid"/>
    <w:basedOn w:val="a1"/>
    <w:uiPriority w:val="59"/>
    <w:rsid w:val="00A74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er"/>
    <w:basedOn w:val="a"/>
    <w:link w:val="af8"/>
    <w:uiPriority w:val="99"/>
    <w:unhideWhenUsed/>
    <w:rsid w:val="00441A5B"/>
    <w:pPr>
      <w:tabs>
        <w:tab w:val="center" w:pos="4677"/>
        <w:tab w:val="right" w:pos="9355"/>
      </w:tabs>
    </w:pPr>
    <w:rPr>
      <w:lang w:val="x-none" w:eastAsia="x-none"/>
    </w:rPr>
  </w:style>
  <w:style w:type="character" w:customStyle="1" w:styleId="af8">
    <w:name w:val="Нижний колонтитул Знак"/>
    <w:link w:val="af7"/>
    <w:uiPriority w:val="99"/>
    <w:rsid w:val="00441A5B"/>
    <w:rPr>
      <w:rFonts w:eastAsia="Times New Roman"/>
      <w:sz w:val="24"/>
      <w:szCs w:val="24"/>
    </w:rPr>
  </w:style>
  <w:style w:type="paragraph" w:styleId="af9">
    <w:name w:val="Body Text Indent"/>
    <w:basedOn w:val="a"/>
    <w:link w:val="afa"/>
    <w:uiPriority w:val="99"/>
    <w:unhideWhenUsed/>
    <w:rsid w:val="00CF0680"/>
    <w:pPr>
      <w:spacing w:after="120"/>
      <w:ind w:left="283"/>
    </w:pPr>
    <w:rPr>
      <w:lang w:val="x-none" w:eastAsia="x-none"/>
    </w:rPr>
  </w:style>
  <w:style w:type="character" w:customStyle="1" w:styleId="afa">
    <w:name w:val="Основной текст с отступом Знак"/>
    <w:link w:val="af9"/>
    <w:uiPriority w:val="99"/>
    <w:rsid w:val="00CF0680"/>
    <w:rPr>
      <w:rFonts w:eastAsia="Times New Roman"/>
      <w:sz w:val="24"/>
      <w:szCs w:val="24"/>
      <w:lang w:val="x-none" w:eastAsia="x-none"/>
    </w:rPr>
  </w:style>
  <w:style w:type="paragraph" w:customStyle="1" w:styleId="afb">
    <w:name w:val="Нормальный (таблица)"/>
    <w:basedOn w:val="a"/>
    <w:next w:val="a"/>
    <w:uiPriority w:val="99"/>
    <w:rsid w:val="001D2336"/>
    <w:pPr>
      <w:autoSpaceDE w:val="0"/>
      <w:autoSpaceDN w:val="0"/>
      <w:adjustRightInd w:val="0"/>
      <w:jc w:val="both"/>
    </w:pPr>
    <w:rPr>
      <w:rFonts w:ascii="Arial" w:eastAsia="Calibri" w:hAnsi="Arial" w:cs="Arial"/>
      <w:lang w:eastAsia="en-US"/>
    </w:rPr>
  </w:style>
  <w:style w:type="character" w:customStyle="1" w:styleId="blk">
    <w:name w:val="blk"/>
    <w:rsid w:val="00E41B77"/>
  </w:style>
  <w:style w:type="paragraph" w:customStyle="1" w:styleId="-1">
    <w:name w:val="Цветной список - Акцент 1;ТЗ список;Абзац списка нумерованный"/>
    <w:basedOn w:val="a"/>
    <w:link w:val="-10"/>
    <w:rsid w:val="0016356B"/>
    <w:pPr>
      <w:ind w:left="708"/>
    </w:pPr>
  </w:style>
  <w:style w:type="character" w:customStyle="1" w:styleId="-10">
    <w:name w:val="Цветной список - Акцент 1 Знак;ТЗ список Знак;Абзац списка нумерованный Знак"/>
    <w:link w:val="-1"/>
    <w:locked/>
    <w:rsid w:val="0016356B"/>
    <w:rPr>
      <w:rFonts w:eastAsia="Times New Roman"/>
      <w:sz w:val="24"/>
      <w:szCs w:val="24"/>
    </w:rPr>
  </w:style>
  <w:style w:type="paragraph" w:styleId="afc">
    <w:name w:val="List Paragraph"/>
    <w:basedOn w:val="a"/>
    <w:uiPriority w:val="34"/>
    <w:qFormat/>
    <w:rsid w:val="0020234A"/>
    <w:pPr>
      <w:ind w:left="720"/>
      <w:contextualSpacing/>
    </w:pPr>
  </w:style>
  <w:style w:type="paragraph" w:customStyle="1" w:styleId="ConsPlusTitle">
    <w:name w:val="ConsPlusTitle"/>
    <w:rsid w:val="002215C7"/>
    <w:pPr>
      <w:widowControl w:val="0"/>
      <w:autoSpaceDE w:val="0"/>
      <w:autoSpaceDN w:val="0"/>
    </w:pPr>
    <w:rPr>
      <w:rFonts w:ascii="Calibri" w:eastAsia="Times New Roman" w:hAnsi="Calibri" w:cs="Calibri"/>
      <w:b/>
      <w:sz w:val="22"/>
    </w:rPr>
  </w:style>
  <w:style w:type="character" w:customStyle="1" w:styleId="10">
    <w:name w:val="Заголовок 1 Знак"/>
    <w:basedOn w:val="a0"/>
    <w:link w:val="1"/>
    <w:uiPriority w:val="9"/>
    <w:rsid w:val="00216A7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FFF"/>
    <w:rPr>
      <w:rFonts w:eastAsia="Times New Roman"/>
      <w:sz w:val="24"/>
      <w:szCs w:val="24"/>
    </w:rPr>
  </w:style>
  <w:style w:type="paragraph" w:styleId="1">
    <w:name w:val="heading 1"/>
    <w:basedOn w:val="a"/>
    <w:next w:val="a"/>
    <w:link w:val="10"/>
    <w:uiPriority w:val="9"/>
    <w:qFormat/>
    <w:rsid w:val="00216A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5615E"/>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45615E"/>
    <w:pPr>
      <w:widowControl w:val="0"/>
      <w:autoSpaceDE w:val="0"/>
      <w:autoSpaceDN w:val="0"/>
      <w:adjustRightInd w:val="0"/>
    </w:pPr>
    <w:rPr>
      <w:rFonts w:eastAsia="Times New Roman"/>
      <w:sz w:val="24"/>
      <w:szCs w:val="24"/>
    </w:rPr>
  </w:style>
  <w:style w:type="character" w:styleId="a3">
    <w:name w:val="annotation reference"/>
    <w:uiPriority w:val="99"/>
    <w:semiHidden/>
    <w:unhideWhenUsed/>
    <w:rsid w:val="00086917"/>
    <w:rPr>
      <w:sz w:val="16"/>
      <w:szCs w:val="16"/>
    </w:rPr>
  </w:style>
  <w:style w:type="paragraph" w:styleId="a4">
    <w:name w:val="annotation text"/>
    <w:basedOn w:val="a"/>
    <w:link w:val="a5"/>
    <w:uiPriority w:val="99"/>
    <w:semiHidden/>
    <w:unhideWhenUsed/>
    <w:rsid w:val="00086917"/>
    <w:rPr>
      <w:sz w:val="20"/>
      <w:szCs w:val="20"/>
      <w:lang w:val="x-none"/>
    </w:rPr>
  </w:style>
  <w:style w:type="character" w:customStyle="1" w:styleId="a5">
    <w:name w:val="Текст примечания Знак"/>
    <w:link w:val="a4"/>
    <w:uiPriority w:val="99"/>
    <w:semiHidden/>
    <w:rsid w:val="00086917"/>
    <w:rPr>
      <w:rFonts w:eastAsia="Times New Roman"/>
      <w:sz w:val="20"/>
      <w:szCs w:val="20"/>
      <w:lang w:eastAsia="ru-RU"/>
    </w:rPr>
  </w:style>
  <w:style w:type="paragraph" w:styleId="a6">
    <w:name w:val="Balloon Text"/>
    <w:basedOn w:val="a"/>
    <w:link w:val="a7"/>
    <w:semiHidden/>
    <w:unhideWhenUsed/>
    <w:rsid w:val="00086917"/>
    <w:rPr>
      <w:rFonts w:ascii="Tahoma" w:hAnsi="Tahoma"/>
      <w:sz w:val="16"/>
      <w:szCs w:val="16"/>
      <w:lang w:val="x-none"/>
    </w:rPr>
  </w:style>
  <w:style w:type="character" w:customStyle="1" w:styleId="a7">
    <w:name w:val="Текст выноски Знак"/>
    <w:link w:val="a6"/>
    <w:semiHidden/>
    <w:rsid w:val="00086917"/>
    <w:rPr>
      <w:rFonts w:ascii="Tahoma" w:eastAsia="Times New Roman" w:hAnsi="Tahoma" w:cs="Tahoma"/>
      <w:sz w:val="16"/>
      <w:szCs w:val="16"/>
      <w:lang w:eastAsia="ru-RU"/>
    </w:rPr>
  </w:style>
  <w:style w:type="paragraph" w:styleId="a8">
    <w:name w:val="Normal (Web)"/>
    <w:basedOn w:val="a"/>
    <w:rsid w:val="00602D91"/>
    <w:pPr>
      <w:spacing w:before="100" w:beforeAutospacing="1" w:after="100" w:afterAutospacing="1"/>
    </w:pPr>
  </w:style>
  <w:style w:type="paragraph" w:styleId="2">
    <w:name w:val="Body Text Indent 2"/>
    <w:basedOn w:val="a"/>
    <w:link w:val="20"/>
    <w:rsid w:val="004E6AEF"/>
    <w:pPr>
      <w:autoSpaceDE w:val="0"/>
      <w:autoSpaceDN w:val="0"/>
      <w:adjustRightInd w:val="0"/>
      <w:ind w:firstLine="540"/>
      <w:jc w:val="center"/>
    </w:pPr>
    <w:rPr>
      <w:sz w:val="28"/>
      <w:szCs w:val="20"/>
      <w:lang w:val="x-none" w:eastAsia="x-none"/>
    </w:rPr>
  </w:style>
  <w:style w:type="character" w:customStyle="1" w:styleId="20">
    <w:name w:val="Основной текст с отступом 2 Знак"/>
    <w:link w:val="2"/>
    <w:rsid w:val="004E6AEF"/>
    <w:rPr>
      <w:rFonts w:eastAsia="Times New Roman"/>
      <w:sz w:val="28"/>
    </w:rPr>
  </w:style>
  <w:style w:type="character" w:styleId="a9">
    <w:name w:val="Hyperlink"/>
    <w:semiHidden/>
    <w:rsid w:val="008A275A"/>
    <w:rPr>
      <w:color w:val="0000FF"/>
      <w:u w:val="single"/>
    </w:rPr>
  </w:style>
  <w:style w:type="character" w:styleId="aa">
    <w:name w:val="Strong"/>
    <w:uiPriority w:val="22"/>
    <w:qFormat/>
    <w:rsid w:val="008E7B2A"/>
    <w:rPr>
      <w:b/>
      <w:bCs/>
    </w:rPr>
  </w:style>
  <w:style w:type="paragraph" w:styleId="ab">
    <w:name w:val="Body Text"/>
    <w:basedOn w:val="a"/>
    <w:link w:val="ac"/>
    <w:uiPriority w:val="99"/>
    <w:semiHidden/>
    <w:unhideWhenUsed/>
    <w:rsid w:val="003141FB"/>
    <w:pPr>
      <w:spacing w:after="120"/>
    </w:pPr>
    <w:rPr>
      <w:sz w:val="20"/>
      <w:szCs w:val="20"/>
      <w:lang w:val="x-none"/>
    </w:rPr>
  </w:style>
  <w:style w:type="character" w:customStyle="1" w:styleId="ac">
    <w:name w:val="Основной текст Знак"/>
    <w:link w:val="ab"/>
    <w:uiPriority w:val="99"/>
    <w:semiHidden/>
    <w:rsid w:val="003141FB"/>
    <w:rPr>
      <w:rFonts w:eastAsia="Times New Roman"/>
      <w:lang w:eastAsia="ru-RU"/>
    </w:rPr>
  </w:style>
  <w:style w:type="paragraph" w:customStyle="1" w:styleId="ad">
    <w:name w:val="Таблицы (моноширинный)"/>
    <w:basedOn w:val="a"/>
    <w:next w:val="a"/>
    <w:uiPriority w:val="99"/>
    <w:rsid w:val="003141FB"/>
    <w:pPr>
      <w:autoSpaceDE w:val="0"/>
      <w:autoSpaceDN w:val="0"/>
      <w:adjustRightInd w:val="0"/>
      <w:jc w:val="both"/>
    </w:pPr>
    <w:rPr>
      <w:rFonts w:ascii="Courier New" w:hAnsi="Courier New" w:cs="Courier New"/>
      <w:sz w:val="22"/>
      <w:szCs w:val="22"/>
    </w:rPr>
  </w:style>
  <w:style w:type="paragraph" w:customStyle="1" w:styleId="ConsPlusNormal">
    <w:name w:val="ConsPlusNormal"/>
    <w:rsid w:val="00423DB7"/>
    <w:pPr>
      <w:widowControl w:val="0"/>
      <w:suppressAutoHyphens/>
      <w:autoSpaceDE w:val="0"/>
      <w:ind w:firstLine="720"/>
    </w:pPr>
    <w:rPr>
      <w:rFonts w:ascii="Arial" w:eastAsia="Times New Roman" w:hAnsi="Arial" w:cs="Arial"/>
      <w:lang w:eastAsia="ar-SA"/>
    </w:rPr>
  </w:style>
  <w:style w:type="character" w:styleId="ae">
    <w:name w:val="FollowedHyperlink"/>
    <w:uiPriority w:val="99"/>
    <w:semiHidden/>
    <w:unhideWhenUsed/>
    <w:rsid w:val="00872EAB"/>
    <w:rPr>
      <w:color w:val="800080"/>
      <w:u w:val="single"/>
    </w:rPr>
  </w:style>
  <w:style w:type="character" w:customStyle="1" w:styleId="af">
    <w:name w:val="Гипертекстовая ссылка"/>
    <w:rsid w:val="00EF6EE8"/>
    <w:rPr>
      <w:color w:val="008000"/>
      <w:sz w:val="20"/>
      <w:szCs w:val="20"/>
      <w:u w:val="single"/>
    </w:rPr>
  </w:style>
  <w:style w:type="paragraph" w:styleId="af0">
    <w:name w:val="header"/>
    <w:basedOn w:val="a"/>
    <w:link w:val="af1"/>
    <w:uiPriority w:val="99"/>
    <w:rsid w:val="008A2862"/>
    <w:pPr>
      <w:tabs>
        <w:tab w:val="center" w:pos="4677"/>
        <w:tab w:val="right" w:pos="9355"/>
      </w:tabs>
    </w:pPr>
    <w:rPr>
      <w:sz w:val="20"/>
      <w:szCs w:val="20"/>
      <w:lang w:val="x-none"/>
    </w:rPr>
  </w:style>
  <w:style w:type="character" w:customStyle="1" w:styleId="af1">
    <w:name w:val="Верхний колонтитул Знак"/>
    <w:link w:val="af0"/>
    <w:uiPriority w:val="99"/>
    <w:rsid w:val="008A2862"/>
    <w:rPr>
      <w:rFonts w:eastAsia="Times New Roman"/>
      <w:lang w:eastAsia="ru-RU"/>
    </w:rPr>
  </w:style>
  <w:style w:type="paragraph" w:styleId="af2">
    <w:name w:val="footnote text"/>
    <w:basedOn w:val="a"/>
    <w:link w:val="af3"/>
    <w:rsid w:val="00666D65"/>
    <w:rPr>
      <w:sz w:val="20"/>
      <w:szCs w:val="20"/>
      <w:lang w:val="x-none"/>
    </w:rPr>
  </w:style>
  <w:style w:type="character" w:customStyle="1" w:styleId="af3">
    <w:name w:val="Текст сноски Знак"/>
    <w:link w:val="af2"/>
    <w:rsid w:val="00666D65"/>
    <w:rPr>
      <w:rFonts w:eastAsia="Times New Roman"/>
      <w:sz w:val="20"/>
      <w:szCs w:val="20"/>
      <w:lang w:eastAsia="ru-RU"/>
    </w:rPr>
  </w:style>
  <w:style w:type="character" w:styleId="af4">
    <w:name w:val="footnote reference"/>
    <w:rsid w:val="00666D65"/>
    <w:rPr>
      <w:vertAlign w:val="superscript"/>
    </w:rPr>
  </w:style>
  <w:style w:type="paragraph" w:styleId="21">
    <w:name w:val="Body Text 2"/>
    <w:basedOn w:val="a"/>
    <w:link w:val="22"/>
    <w:uiPriority w:val="99"/>
    <w:semiHidden/>
    <w:unhideWhenUsed/>
    <w:rsid w:val="009770DB"/>
    <w:pPr>
      <w:spacing w:after="120" w:line="480" w:lineRule="auto"/>
    </w:pPr>
    <w:rPr>
      <w:sz w:val="20"/>
      <w:szCs w:val="20"/>
      <w:lang w:val="x-none"/>
    </w:rPr>
  </w:style>
  <w:style w:type="character" w:customStyle="1" w:styleId="22">
    <w:name w:val="Основной текст 2 Знак"/>
    <w:link w:val="21"/>
    <w:uiPriority w:val="99"/>
    <w:semiHidden/>
    <w:rsid w:val="009770DB"/>
    <w:rPr>
      <w:rFonts w:eastAsia="Times New Roman"/>
      <w:lang w:eastAsia="ru-RU"/>
    </w:rPr>
  </w:style>
  <w:style w:type="paragraph" w:customStyle="1" w:styleId="Style2">
    <w:name w:val="Style2"/>
    <w:basedOn w:val="a"/>
    <w:rsid w:val="009770DB"/>
    <w:pPr>
      <w:widowControl w:val="0"/>
      <w:autoSpaceDE w:val="0"/>
      <w:autoSpaceDN w:val="0"/>
      <w:adjustRightInd w:val="0"/>
    </w:pPr>
  </w:style>
  <w:style w:type="paragraph" w:customStyle="1" w:styleId="Style3">
    <w:name w:val="Style3"/>
    <w:basedOn w:val="a"/>
    <w:rsid w:val="009770DB"/>
    <w:pPr>
      <w:widowControl w:val="0"/>
      <w:autoSpaceDE w:val="0"/>
      <w:autoSpaceDN w:val="0"/>
      <w:adjustRightInd w:val="0"/>
      <w:spacing w:line="494" w:lineRule="exact"/>
      <w:jc w:val="both"/>
    </w:pPr>
  </w:style>
  <w:style w:type="paragraph" w:customStyle="1" w:styleId="Style4">
    <w:name w:val="Style4"/>
    <w:basedOn w:val="a"/>
    <w:rsid w:val="009770DB"/>
    <w:pPr>
      <w:widowControl w:val="0"/>
      <w:autoSpaceDE w:val="0"/>
      <w:autoSpaceDN w:val="0"/>
      <w:adjustRightInd w:val="0"/>
      <w:spacing w:line="302" w:lineRule="exact"/>
      <w:ind w:firstLine="1320"/>
    </w:pPr>
  </w:style>
  <w:style w:type="character" w:customStyle="1" w:styleId="FontStyle11">
    <w:name w:val="Font Style11"/>
    <w:rsid w:val="009770DB"/>
    <w:rPr>
      <w:rFonts w:ascii="Times New Roman" w:hAnsi="Times New Roman" w:cs="Times New Roman"/>
      <w:sz w:val="26"/>
      <w:szCs w:val="26"/>
    </w:rPr>
  </w:style>
  <w:style w:type="character" w:customStyle="1" w:styleId="FontStyle12">
    <w:name w:val="Font Style12"/>
    <w:rsid w:val="009770DB"/>
    <w:rPr>
      <w:rFonts w:ascii="Times New Roman" w:hAnsi="Times New Roman" w:cs="Times New Roman"/>
      <w:b/>
      <w:bCs/>
      <w:sz w:val="18"/>
      <w:szCs w:val="18"/>
    </w:rPr>
  </w:style>
  <w:style w:type="paragraph" w:styleId="af5">
    <w:name w:val="No Spacing"/>
    <w:uiPriority w:val="1"/>
    <w:qFormat/>
    <w:rsid w:val="002953FC"/>
    <w:rPr>
      <w:rFonts w:eastAsia="Times New Roman"/>
      <w:sz w:val="24"/>
      <w:szCs w:val="24"/>
    </w:rPr>
  </w:style>
  <w:style w:type="table" w:styleId="af6">
    <w:name w:val="Table Grid"/>
    <w:basedOn w:val="a1"/>
    <w:uiPriority w:val="59"/>
    <w:rsid w:val="00A74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er"/>
    <w:basedOn w:val="a"/>
    <w:link w:val="af8"/>
    <w:uiPriority w:val="99"/>
    <w:unhideWhenUsed/>
    <w:rsid w:val="00441A5B"/>
    <w:pPr>
      <w:tabs>
        <w:tab w:val="center" w:pos="4677"/>
        <w:tab w:val="right" w:pos="9355"/>
      </w:tabs>
    </w:pPr>
    <w:rPr>
      <w:lang w:val="x-none" w:eastAsia="x-none"/>
    </w:rPr>
  </w:style>
  <w:style w:type="character" w:customStyle="1" w:styleId="af8">
    <w:name w:val="Нижний колонтитул Знак"/>
    <w:link w:val="af7"/>
    <w:uiPriority w:val="99"/>
    <w:rsid w:val="00441A5B"/>
    <w:rPr>
      <w:rFonts w:eastAsia="Times New Roman"/>
      <w:sz w:val="24"/>
      <w:szCs w:val="24"/>
    </w:rPr>
  </w:style>
  <w:style w:type="paragraph" w:styleId="af9">
    <w:name w:val="Body Text Indent"/>
    <w:basedOn w:val="a"/>
    <w:link w:val="afa"/>
    <w:uiPriority w:val="99"/>
    <w:unhideWhenUsed/>
    <w:rsid w:val="00CF0680"/>
    <w:pPr>
      <w:spacing w:after="120"/>
      <w:ind w:left="283"/>
    </w:pPr>
    <w:rPr>
      <w:lang w:val="x-none" w:eastAsia="x-none"/>
    </w:rPr>
  </w:style>
  <w:style w:type="character" w:customStyle="1" w:styleId="afa">
    <w:name w:val="Основной текст с отступом Знак"/>
    <w:link w:val="af9"/>
    <w:uiPriority w:val="99"/>
    <w:rsid w:val="00CF0680"/>
    <w:rPr>
      <w:rFonts w:eastAsia="Times New Roman"/>
      <w:sz w:val="24"/>
      <w:szCs w:val="24"/>
      <w:lang w:val="x-none" w:eastAsia="x-none"/>
    </w:rPr>
  </w:style>
  <w:style w:type="paragraph" w:customStyle="1" w:styleId="afb">
    <w:name w:val="Нормальный (таблица)"/>
    <w:basedOn w:val="a"/>
    <w:next w:val="a"/>
    <w:uiPriority w:val="99"/>
    <w:rsid w:val="001D2336"/>
    <w:pPr>
      <w:autoSpaceDE w:val="0"/>
      <w:autoSpaceDN w:val="0"/>
      <w:adjustRightInd w:val="0"/>
      <w:jc w:val="both"/>
    </w:pPr>
    <w:rPr>
      <w:rFonts w:ascii="Arial" w:eastAsia="Calibri" w:hAnsi="Arial" w:cs="Arial"/>
      <w:lang w:eastAsia="en-US"/>
    </w:rPr>
  </w:style>
  <w:style w:type="character" w:customStyle="1" w:styleId="blk">
    <w:name w:val="blk"/>
    <w:rsid w:val="00E41B77"/>
  </w:style>
  <w:style w:type="paragraph" w:customStyle="1" w:styleId="-1">
    <w:name w:val="Цветной список - Акцент 1;ТЗ список;Абзац списка нумерованный"/>
    <w:basedOn w:val="a"/>
    <w:link w:val="-10"/>
    <w:rsid w:val="0016356B"/>
    <w:pPr>
      <w:ind w:left="708"/>
    </w:pPr>
  </w:style>
  <w:style w:type="character" w:customStyle="1" w:styleId="-10">
    <w:name w:val="Цветной список - Акцент 1 Знак;ТЗ список Знак;Абзац списка нумерованный Знак"/>
    <w:link w:val="-1"/>
    <w:locked/>
    <w:rsid w:val="0016356B"/>
    <w:rPr>
      <w:rFonts w:eastAsia="Times New Roman"/>
      <w:sz w:val="24"/>
      <w:szCs w:val="24"/>
    </w:rPr>
  </w:style>
  <w:style w:type="paragraph" w:styleId="afc">
    <w:name w:val="List Paragraph"/>
    <w:basedOn w:val="a"/>
    <w:uiPriority w:val="34"/>
    <w:qFormat/>
    <w:rsid w:val="0020234A"/>
    <w:pPr>
      <w:ind w:left="720"/>
      <w:contextualSpacing/>
    </w:pPr>
  </w:style>
  <w:style w:type="paragraph" w:customStyle="1" w:styleId="ConsPlusTitle">
    <w:name w:val="ConsPlusTitle"/>
    <w:rsid w:val="002215C7"/>
    <w:pPr>
      <w:widowControl w:val="0"/>
      <w:autoSpaceDE w:val="0"/>
      <w:autoSpaceDN w:val="0"/>
    </w:pPr>
    <w:rPr>
      <w:rFonts w:ascii="Calibri" w:eastAsia="Times New Roman" w:hAnsi="Calibri" w:cs="Calibri"/>
      <w:b/>
      <w:sz w:val="22"/>
    </w:rPr>
  </w:style>
  <w:style w:type="character" w:customStyle="1" w:styleId="10">
    <w:name w:val="Заголовок 1 Знак"/>
    <w:basedOn w:val="a0"/>
    <w:link w:val="1"/>
    <w:uiPriority w:val="9"/>
    <w:rsid w:val="00216A7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8138">
      <w:bodyDiv w:val="1"/>
      <w:marLeft w:val="0"/>
      <w:marRight w:val="0"/>
      <w:marTop w:val="0"/>
      <w:marBottom w:val="0"/>
      <w:divBdr>
        <w:top w:val="none" w:sz="0" w:space="0" w:color="auto"/>
        <w:left w:val="none" w:sz="0" w:space="0" w:color="auto"/>
        <w:bottom w:val="none" w:sz="0" w:space="0" w:color="auto"/>
        <w:right w:val="none" w:sz="0" w:space="0" w:color="auto"/>
      </w:divBdr>
      <w:divsChild>
        <w:div w:id="276834447">
          <w:marLeft w:val="0"/>
          <w:marRight w:val="0"/>
          <w:marTop w:val="0"/>
          <w:marBottom w:val="0"/>
          <w:divBdr>
            <w:top w:val="none" w:sz="0" w:space="0" w:color="auto"/>
            <w:left w:val="none" w:sz="0" w:space="0" w:color="auto"/>
            <w:bottom w:val="none" w:sz="0" w:space="0" w:color="auto"/>
            <w:right w:val="none" w:sz="0" w:space="0" w:color="auto"/>
          </w:divBdr>
        </w:div>
        <w:div w:id="348681189">
          <w:marLeft w:val="0"/>
          <w:marRight w:val="0"/>
          <w:marTop w:val="0"/>
          <w:marBottom w:val="0"/>
          <w:divBdr>
            <w:top w:val="none" w:sz="0" w:space="0" w:color="auto"/>
            <w:left w:val="none" w:sz="0" w:space="0" w:color="auto"/>
            <w:bottom w:val="none" w:sz="0" w:space="0" w:color="auto"/>
            <w:right w:val="none" w:sz="0" w:space="0" w:color="auto"/>
          </w:divBdr>
        </w:div>
        <w:div w:id="510418431">
          <w:marLeft w:val="0"/>
          <w:marRight w:val="0"/>
          <w:marTop w:val="0"/>
          <w:marBottom w:val="0"/>
          <w:divBdr>
            <w:top w:val="none" w:sz="0" w:space="0" w:color="auto"/>
            <w:left w:val="none" w:sz="0" w:space="0" w:color="auto"/>
            <w:bottom w:val="none" w:sz="0" w:space="0" w:color="auto"/>
            <w:right w:val="none" w:sz="0" w:space="0" w:color="auto"/>
          </w:divBdr>
        </w:div>
        <w:div w:id="680594508">
          <w:marLeft w:val="0"/>
          <w:marRight w:val="0"/>
          <w:marTop w:val="0"/>
          <w:marBottom w:val="0"/>
          <w:divBdr>
            <w:top w:val="none" w:sz="0" w:space="0" w:color="auto"/>
            <w:left w:val="none" w:sz="0" w:space="0" w:color="auto"/>
            <w:bottom w:val="none" w:sz="0" w:space="0" w:color="auto"/>
            <w:right w:val="none" w:sz="0" w:space="0" w:color="auto"/>
          </w:divBdr>
        </w:div>
        <w:div w:id="690449706">
          <w:marLeft w:val="0"/>
          <w:marRight w:val="0"/>
          <w:marTop w:val="0"/>
          <w:marBottom w:val="0"/>
          <w:divBdr>
            <w:top w:val="none" w:sz="0" w:space="0" w:color="auto"/>
            <w:left w:val="none" w:sz="0" w:space="0" w:color="auto"/>
            <w:bottom w:val="none" w:sz="0" w:space="0" w:color="auto"/>
            <w:right w:val="none" w:sz="0" w:space="0" w:color="auto"/>
          </w:divBdr>
        </w:div>
        <w:div w:id="1212770471">
          <w:marLeft w:val="0"/>
          <w:marRight w:val="0"/>
          <w:marTop w:val="0"/>
          <w:marBottom w:val="0"/>
          <w:divBdr>
            <w:top w:val="none" w:sz="0" w:space="0" w:color="auto"/>
            <w:left w:val="none" w:sz="0" w:space="0" w:color="auto"/>
            <w:bottom w:val="none" w:sz="0" w:space="0" w:color="auto"/>
            <w:right w:val="none" w:sz="0" w:space="0" w:color="auto"/>
          </w:divBdr>
        </w:div>
        <w:div w:id="1549295887">
          <w:marLeft w:val="0"/>
          <w:marRight w:val="0"/>
          <w:marTop w:val="0"/>
          <w:marBottom w:val="0"/>
          <w:divBdr>
            <w:top w:val="none" w:sz="0" w:space="0" w:color="auto"/>
            <w:left w:val="none" w:sz="0" w:space="0" w:color="auto"/>
            <w:bottom w:val="none" w:sz="0" w:space="0" w:color="auto"/>
            <w:right w:val="none" w:sz="0" w:space="0" w:color="auto"/>
          </w:divBdr>
        </w:div>
        <w:div w:id="1649089367">
          <w:marLeft w:val="0"/>
          <w:marRight w:val="0"/>
          <w:marTop w:val="0"/>
          <w:marBottom w:val="0"/>
          <w:divBdr>
            <w:top w:val="none" w:sz="0" w:space="0" w:color="auto"/>
            <w:left w:val="none" w:sz="0" w:space="0" w:color="auto"/>
            <w:bottom w:val="none" w:sz="0" w:space="0" w:color="auto"/>
            <w:right w:val="none" w:sz="0" w:space="0" w:color="auto"/>
          </w:divBdr>
        </w:div>
        <w:div w:id="1830100723">
          <w:marLeft w:val="0"/>
          <w:marRight w:val="0"/>
          <w:marTop w:val="0"/>
          <w:marBottom w:val="0"/>
          <w:divBdr>
            <w:top w:val="none" w:sz="0" w:space="0" w:color="auto"/>
            <w:left w:val="none" w:sz="0" w:space="0" w:color="auto"/>
            <w:bottom w:val="none" w:sz="0" w:space="0" w:color="auto"/>
            <w:right w:val="none" w:sz="0" w:space="0" w:color="auto"/>
          </w:divBdr>
        </w:div>
        <w:div w:id="1936130082">
          <w:marLeft w:val="0"/>
          <w:marRight w:val="0"/>
          <w:marTop w:val="0"/>
          <w:marBottom w:val="0"/>
          <w:divBdr>
            <w:top w:val="none" w:sz="0" w:space="0" w:color="auto"/>
            <w:left w:val="none" w:sz="0" w:space="0" w:color="auto"/>
            <w:bottom w:val="none" w:sz="0" w:space="0" w:color="auto"/>
            <w:right w:val="none" w:sz="0" w:space="0" w:color="auto"/>
          </w:divBdr>
        </w:div>
        <w:div w:id="2039696180">
          <w:marLeft w:val="0"/>
          <w:marRight w:val="0"/>
          <w:marTop w:val="0"/>
          <w:marBottom w:val="0"/>
          <w:divBdr>
            <w:top w:val="none" w:sz="0" w:space="0" w:color="auto"/>
            <w:left w:val="none" w:sz="0" w:space="0" w:color="auto"/>
            <w:bottom w:val="none" w:sz="0" w:space="0" w:color="auto"/>
            <w:right w:val="none" w:sz="0" w:space="0" w:color="auto"/>
          </w:divBdr>
        </w:div>
      </w:divsChild>
    </w:div>
    <w:div w:id="158926861">
      <w:bodyDiv w:val="1"/>
      <w:marLeft w:val="0"/>
      <w:marRight w:val="0"/>
      <w:marTop w:val="0"/>
      <w:marBottom w:val="0"/>
      <w:divBdr>
        <w:top w:val="none" w:sz="0" w:space="0" w:color="auto"/>
        <w:left w:val="none" w:sz="0" w:space="0" w:color="auto"/>
        <w:bottom w:val="none" w:sz="0" w:space="0" w:color="auto"/>
        <w:right w:val="none" w:sz="0" w:space="0" w:color="auto"/>
      </w:divBdr>
      <w:divsChild>
        <w:div w:id="132063317">
          <w:marLeft w:val="0"/>
          <w:marRight w:val="0"/>
          <w:marTop w:val="0"/>
          <w:marBottom w:val="0"/>
          <w:divBdr>
            <w:top w:val="none" w:sz="0" w:space="0" w:color="auto"/>
            <w:left w:val="none" w:sz="0" w:space="0" w:color="auto"/>
            <w:bottom w:val="none" w:sz="0" w:space="0" w:color="auto"/>
            <w:right w:val="none" w:sz="0" w:space="0" w:color="auto"/>
          </w:divBdr>
        </w:div>
        <w:div w:id="152189009">
          <w:marLeft w:val="0"/>
          <w:marRight w:val="0"/>
          <w:marTop w:val="0"/>
          <w:marBottom w:val="0"/>
          <w:divBdr>
            <w:top w:val="none" w:sz="0" w:space="0" w:color="auto"/>
            <w:left w:val="none" w:sz="0" w:space="0" w:color="auto"/>
            <w:bottom w:val="none" w:sz="0" w:space="0" w:color="auto"/>
            <w:right w:val="none" w:sz="0" w:space="0" w:color="auto"/>
          </w:divBdr>
        </w:div>
        <w:div w:id="276374487">
          <w:marLeft w:val="0"/>
          <w:marRight w:val="0"/>
          <w:marTop w:val="0"/>
          <w:marBottom w:val="0"/>
          <w:divBdr>
            <w:top w:val="none" w:sz="0" w:space="0" w:color="auto"/>
            <w:left w:val="none" w:sz="0" w:space="0" w:color="auto"/>
            <w:bottom w:val="none" w:sz="0" w:space="0" w:color="auto"/>
            <w:right w:val="none" w:sz="0" w:space="0" w:color="auto"/>
          </w:divBdr>
        </w:div>
        <w:div w:id="1448744004">
          <w:marLeft w:val="0"/>
          <w:marRight w:val="0"/>
          <w:marTop w:val="0"/>
          <w:marBottom w:val="0"/>
          <w:divBdr>
            <w:top w:val="none" w:sz="0" w:space="0" w:color="auto"/>
            <w:left w:val="none" w:sz="0" w:space="0" w:color="auto"/>
            <w:bottom w:val="none" w:sz="0" w:space="0" w:color="auto"/>
            <w:right w:val="none" w:sz="0" w:space="0" w:color="auto"/>
          </w:divBdr>
        </w:div>
        <w:div w:id="1936790823">
          <w:marLeft w:val="0"/>
          <w:marRight w:val="0"/>
          <w:marTop w:val="0"/>
          <w:marBottom w:val="0"/>
          <w:divBdr>
            <w:top w:val="none" w:sz="0" w:space="0" w:color="auto"/>
            <w:left w:val="none" w:sz="0" w:space="0" w:color="auto"/>
            <w:bottom w:val="none" w:sz="0" w:space="0" w:color="auto"/>
            <w:right w:val="none" w:sz="0" w:space="0" w:color="auto"/>
          </w:divBdr>
        </w:div>
      </w:divsChild>
    </w:div>
    <w:div w:id="281766710">
      <w:bodyDiv w:val="1"/>
      <w:marLeft w:val="0"/>
      <w:marRight w:val="0"/>
      <w:marTop w:val="0"/>
      <w:marBottom w:val="0"/>
      <w:divBdr>
        <w:top w:val="none" w:sz="0" w:space="0" w:color="auto"/>
        <w:left w:val="none" w:sz="0" w:space="0" w:color="auto"/>
        <w:bottom w:val="none" w:sz="0" w:space="0" w:color="auto"/>
        <w:right w:val="none" w:sz="0" w:space="0" w:color="auto"/>
      </w:divBdr>
      <w:divsChild>
        <w:div w:id="574554922">
          <w:marLeft w:val="0"/>
          <w:marRight w:val="0"/>
          <w:marTop w:val="0"/>
          <w:marBottom w:val="0"/>
          <w:divBdr>
            <w:top w:val="none" w:sz="0" w:space="0" w:color="auto"/>
            <w:left w:val="none" w:sz="0" w:space="0" w:color="auto"/>
            <w:bottom w:val="none" w:sz="0" w:space="0" w:color="auto"/>
            <w:right w:val="none" w:sz="0" w:space="0" w:color="auto"/>
          </w:divBdr>
        </w:div>
        <w:div w:id="602343869">
          <w:marLeft w:val="0"/>
          <w:marRight w:val="0"/>
          <w:marTop w:val="0"/>
          <w:marBottom w:val="0"/>
          <w:divBdr>
            <w:top w:val="none" w:sz="0" w:space="0" w:color="auto"/>
            <w:left w:val="none" w:sz="0" w:space="0" w:color="auto"/>
            <w:bottom w:val="none" w:sz="0" w:space="0" w:color="auto"/>
            <w:right w:val="none" w:sz="0" w:space="0" w:color="auto"/>
          </w:divBdr>
        </w:div>
        <w:div w:id="854923089">
          <w:marLeft w:val="0"/>
          <w:marRight w:val="0"/>
          <w:marTop w:val="0"/>
          <w:marBottom w:val="0"/>
          <w:divBdr>
            <w:top w:val="none" w:sz="0" w:space="0" w:color="auto"/>
            <w:left w:val="none" w:sz="0" w:space="0" w:color="auto"/>
            <w:bottom w:val="none" w:sz="0" w:space="0" w:color="auto"/>
            <w:right w:val="none" w:sz="0" w:space="0" w:color="auto"/>
          </w:divBdr>
        </w:div>
        <w:div w:id="1037662780">
          <w:marLeft w:val="0"/>
          <w:marRight w:val="0"/>
          <w:marTop w:val="0"/>
          <w:marBottom w:val="0"/>
          <w:divBdr>
            <w:top w:val="none" w:sz="0" w:space="0" w:color="auto"/>
            <w:left w:val="none" w:sz="0" w:space="0" w:color="auto"/>
            <w:bottom w:val="none" w:sz="0" w:space="0" w:color="auto"/>
            <w:right w:val="none" w:sz="0" w:space="0" w:color="auto"/>
          </w:divBdr>
        </w:div>
        <w:div w:id="1337999088">
          <w:marLeft w:val="0"/>
          <w:marRight w:val="0"/>
          <w:marTop w:val="0"/>
          <w:marBottom w:val="0"/>
          <w:divBdr>
            <w:top w:val="none" w:sz="0" w:space="0" w:color="auto"/>
            <w:left w:val="none" w:sz="0" w:space="0" w:color="auto"/>
            <w:bottom w:val="none" w:sz="0" w:space="0" w:color="auto"/>
            <w:right w:val="none" w:sz="0" w:space="0" w:color="auto"/>
          </w:divBdr>
        </w:div>
        <w:div w:id="1651596817">
          <w:marLeft w:val="0"/>
          <w:marRight w:val="0"/>
          <w:marTop w:val="0"/>
          <w:marBottom w:val="0"/>
          <w:divBdr>
            <w:top w:val="none" w:sz="0" w:space="0" w:color="auto"/>
            <w:left w:val="none" w:sz="0" w:space="0" w:color="auto"/>
            <w:bottom w:val="none" w:sz="0" w:space="0" w:color="auto"/>
            <w:right w:val="none" w:sz="0" w:space="0" w:color="auto"/>
          </w:divBdr>
        </w:div>
        <w:div w:id="1663923645">
          <w:marLeft w:val="0"/>
          <w:marRight w:val="0"/>
          <w:marTop w:val="0"/>
          <w:marBottom w:val="0"/>
          <w:divBdr>
            <w:top w:val="none" w:sz="0" w:space="0" w:color="auto"/>
            <w:left w:val="none" w:sz="0" w:space="0" w:color="auto"/>
            <w:bottom w:val="none" w:sz="0" w:space="0" w:color="auto"/>
            <w:right w:val="none" w:sz="0" w:space="0" w:color="auto"/>
          </w:divBdr>
        </w:div>
        <w:div w:id="1765571682">
          <w:marLeft w:val="0"/>
          <w:marRight w:val="0"/>
          <w:marTop w:val="0"/>
          <w:marBottom w:val="0"/>
          <w:divBdr>
            <w:top w:val="none" w:sz="0" w:space="0" w:color="auto"/>
            <w:left w:val="none" w:sz="0" w:space="0" w:color="auto"/>
            <w:bottom w:val="none" w:sz="0" w:space="0" w:color="auto"/>
            <w:right w:val="none" w:sz="0" w:space="0" w:color="auto"/>
          </w:divBdr>
        </w:div>
        <w:div w:id="1813250337">
          <w:marLeft w:val="0"/>
          <w:marRight w:val="0"/>
          <w:marTop w:val="0"/>
          <w:marBottom w:val="0"/>
          <w:divBdr>
            <w:top w:val="none" w:sz="0" w:space="0" w:color="auto"/>
            <w:left w:val="none" w:sz="0" w:space="0" w:color="auto"/>
            <w:bottom w:val="none" w:sz="0" w:space="0" w:color="auto"/>
            <w:right w:val="none" w:sz="0" w:space="0" w:color="auto"/>
          </w:divBdr>
        </w:div>
        <w:div w:id="1880818026">
          <w:marLeft w:val="0"/>
          <w:marRight w:val="0"/>
          <w:marTop w:val="0"/>
          <w:marBottom w:val="0"/>
          <w:divBdr>
            <w:top w:val="none" w:sz="0" w:space="0" w:color="auto"/>
            <w:left w:val="none" w:sz="0" w:space="0" w:color="auto"/>
            <w:bottom w:val="none" w:sz="0" w:space="0" w:color="auto"/>
            <w:right w:val="none" w:sz="0" w:space="0" w:color="auto"/>
          </w:divBdr>
        </w:div>
        <w:div w:id="1943419495">
          <w:marLeft w:val="0"/>
          <w:marRight w:val="0"/>
          <w:marTop w:val="0"/>
          <w:marBottom w:val="0"/>
          <w:divBdr>
            <w:top w:val="none" w:sz="0" w:space="0" w:color="auto"/>
            <w:left w:val="none" w:sz="0" w:space="0" w:color="auto"/>
            <w:bottom w:val="none" w:sz="0" w:space="0" w:color="auto"/>
            <w:right w:val="none" w:sz="0" w:space="0" w:color="auto"/>
          </w:divBdr>
        </w:div>
        <w:div w:id="1963414850">
          <w:marLeft w:val="0"/>
          <w:marRight w:val="0"/>
          <w:marTop w:val="0"/>
          <w:marBottom w:val="0"/>
          <w:divBdr>
            <w:top w:val="none" w:sz="0" w:space="0" w:color="auto"/>
            <w:left w:val="none" w:sz="0" w:space="0" w:color="auto"/>
            <w:bottom w:val="none" w:sz="0" w:space="0" w:color="auto"/>
            <w:right w:val="none" w:sz="0" w:space="0" w:color="auto"/>
          </w:divBdr>
        </w:div>
      </w:divsChild>
    </w:div>
    <w:div w:id="459958550">
      <w:bodyDiv w:val="1"/>
      <w:marLeft w:val="0"/>
      <w:marRight w:val="0"/>
      <w:marTop w:val="0"/>
      <w:marBottom w:val="0"/>
      <w:divBdr>
        <w:top w:val="none" w:sz="0" w:space="0" w:color="auto"/>
        <w:left w:val="none" w:sz="0" w:space="0" w:color="auto"/>
        <w:bottom w:val="none" w:sz="0" w:space="0" w:color="auto"/>
        <w:right w:val="none" w:sz="0" w:space="0" w:color="auto"/>
      </w:divBdr>
      <w:divsChild>
        <w:div w:id="118764251">
          <w:marLeft w:val="0"/>
          <w:marRight w:val="0"/>
          <w:marTop w:val="0"/>
          <w:marBottom w:val="0"/>
          <w:divBdr>
            <w:top w:val="none" w:sz="0" w:space="0" w:color="auto"/>
            <w:left w:val="none" w:sz="0" w:space="0" w:color="auto"/>
            <w:bottom w:val="none" w:sz="0" w:space="0" w:color="auto"/>
            <w:right w:val="none" w:sz="0" w:space="0" w:color="auto"/>
          </w:divBdr>
        </w:div>
        <w:div w:id="286547885">
          <w:marLeft w:val="0"/>
          <w:marRight w:val="0"/>
          <w:marTop w:val="0"/>
          <w:marBottom w:val="0"/>
          <w:divBdr>
            <w:top w:val="none" w:sz="0" w:space="0" w:color="auto"/>
            <w:left w:val="none" w:sz="0" w:space="0" w:color="auto"/>
            <w:bottom w:val="none" w:sz="0" w:space="0" w:color="auto"/>
            <w:right w:val="none" w:sz="0" w:space="0" w:color="auto"/>
          </w:divBdr>
        </w:div>
        <w:div w:id="396785803">
          <w:marLeft w:val="0"/>
          <w:marRight w:val="0"/>
          <w:marTop w:val="0"/>
          <w:marBottom w:val="0"/>
          <w:divBdr>
            <w:top w:val="none" w:sz="0" w:space="0" w:color="auto"/>
            <w:left w:val="none" w:sz="0" w:space="0" w:color="auto"/>
            <w:bottom w:val="none" w:sz="0" w:space="0" w:color="auto"/>
            <w:right w:val="none" w:sz="0" w:space="0" w:color="auto"/>
          </w:divBdr>
        </w:div>
        <w:div w:id="486483637">
          <w:marLeft w:val="0"/>
          <w:marRight w:val="0"/>
          <w:marTop w:val="0"/>
          <w:marBottom w:val="0"/>
          <w:divBdr>
            <w:top w:val="none" w:sz="0" w:space="0" w:color="auto"/>
            <w:left w:val="none" w:sz="0" w:space="0" w:color="auto"/>
            <w:bottom w:val="none" w:sz="0" w:space="0" w:color="auto"/>
            <w:right w:val="none" w:sz="0" w:space="0" w:color="auto"/>
          </w:divBdr>
        </w:div>
        <w:div w:id="583493635">
          <w:marLeft w:val="0"/>
          <w:marRight w:val="0"/>
          <w:marTop w:val="0"/>
          <w:marBottom w:val="0"/>
          <w:divBdr>
            <w:top w:val="none" w:sz="0" w:space="0" w:color="auto"/>
            <w:left w:val="none" w:sz="0" w:space="0" w:color="auto"/>
            <w:bottom w:val="none" w:sz="0" w:space="0" w:color="auto"/>
            <w:right w:val="none" w:sz="0" w:space="0" w:color="auto"/>
          </w:divBdr>
        </w:div>
        <w:div w:id="772558500">
          <w:marLeft w:val="0"/>
          <w:marRight w:val="0"/>
          <w:marTop w:val="0"/>
          <w:marBottom w:val="0"/>
          <w:divBdr>
            <w:top w:val="none" w:sz="0" w:space="0" w:color="auto"/>
            <w:left w:val="none" w:sz="0" w:space="0" w:color="auto"/>
            <w:bottom w:val="none" w:sz="0" w:space="0" w:color="auto"/>
            <w:right w:val="none" w:sz="0" w:space="0" w:color="auto"/>
          </w:divBdr>
        </w:div>
        <w:div w:id="985207222">
          <w:marLeft w:val="0"/>
          <w:marRight w:val="0"/>
          <w:marTop w:val="0"/>
          <w:marBottom w:val="0"/>
          <w:divBdr>
            <w:top w:val="none" w:sz="0" w:space="0" w:color="auto"/>
            <w:left w:val="none" w:sz="0" w:space="0" w:color="auto"/>
            <w:bottom w:val="none" w:sz="0" w:space="0" w:color="auto"/>
            <w:right w:val="none" w:sz="0" w:space="0" w:color="auto"/>
          </w:divBdr>
        </w:div>
        <w:div w:id="1857578606">
          <w:marLeft w:val="0"/>
          <w:marRight w:val="0"/>
          <w:marTop w:val="0"/>
          <w:marBottom w:val="0"/>
          <w:divBdr>
            <w:top w:val="none" w:sz="0" w:space="0" w:color="auto"/>
            <w:left w:val="none" w:sz="0" w:space="0" w:color="auto"/>
            <w:bottom w:val="none" w:sz="0" w:space="0" w:color="auto"/>
            <w:right w:val="none" w:sz="0" w:space="0" w:color="auto"/>
          </w:divBdr>
        </w:div>
        <w:div w:id="1914899174">
          <w:marLeft w:val="0"/>
          <w:marRight w:val="0"/>
          <w:marTop w:val="0"/>
          <w:marBottom w:val="0"/>
          <w:divBdr>
            <w:top w:val="none" w:sz="0" w:space="0" w:color="auto"/>
            <w:left w:val="none" w:sz="0" w:space="0" w:color="auto"/>
            <w:bottom w:val="none" w:sz="0" w:space="0" w:color="auto"/>
            <w:right w:val="none" w:sz="0" w:space="0" w:color="auto"/>
          </w:divBdr>
        </w:div>
        <w:div w:id="2042784212">
          <w:marLeft w:val="0"/>
          <w:marRight w:val="0"/>
          <w:marTop w:val="0"/>
          <w:marBottom w:val="0"/>
          <w:divBdr>
            <w:top w:val="none" w:sz="0" w:space="0" w:color="auto"/>
            <w:left w:val="none" w:sz="0" w:space="0" w:color="auto"/>
            <w:bottom w:val="none" w:sz="0" w:space="0" w:color="auto"/>
            <w:right w:val="none" w:sz="0" w:space="0" w:color="auto"/>
          </w:divBdr>
        </w:div>
      </w:divsChild>
    </w:div>
    <w:div w:id="908150070">
      <w:bodyDiv w:val="1"/>
      <w:marLeft w:val="0"/>
      <w:marRight w:val="0"/>
      <w:marTop w:val="0"/>
      <w:marBottom w:val="0"/>
      <w:divBdr>
        <w:top w:val="none" w:sz="0" w:space="0" w:color="auto"/>
        <w:left w:val="none" w:sz="0" w:space="0" w:color="auto"/>
        <w:bottom w:val="none" w:sz="0" w:space="0" w:color="auto"/>
        <w:right w:val="none" w:sz="0" w:space="0" w:color="auto"/>
      </w:divBdr>
      <w:divsChild>
        <w:div w:id="35811062">
          <w:marLeft w:val="0"/>
          <w:marRight w:val="0"/>
          <w:marTop w:val="0"/>
          <w:marBottom w:val="0"/>
          <w:divBdr>
            <w:top w:val="none" w:sz="0" w:space="0" w:color="auto"/>
            <w:left w:val="none" w:sz="0" w:space="0" w:color="auto"/>
            <w:bottom w:val="none" w:sz="0" w:space="0" w:color="auto"/>
            <w:right w:val="none" w:sz="0" w:space="0" w:color="auto"/>
          </w:divBdr>
        </w:div>
        <w:div w:id="219289330">
          <w:marLeft w:val="0"/>
          <w:marRight w:val="0"/>
          <w:marTop w:val="0"/>
          <w:marBottom w:val="0"/>
          <w:divBdr>
            <w:top w:val="none" w:sz="0" w:space="0" w:color="auto"/>
            <w:left w:val="none" w:sz="0" w:space="0" w:color="auto"/>
            <w:bottom w:val="none" w:sz="0" w:space="0" w:color="auto"/>
            <w:right w:val="none" w:sz="0" w:space="0" w:color="auto"/>
          </w:divBdr>
        </w:div>
        <w:div w:id="1185099726">
          <w:marLeft w:val="0"/>
          <w:marRight w:val="0"/>
          <w:marTop w:val="0"/>
          <w:marBottom w:val="0"/>
          <w:divBdr>
            <w:top w:val="none" w:sz="0" w:space="0" w:color="auto"/>
            <w:left w:val="none" w:sz="0" w:space="0" w:color="auto"/>
            <w:bottom w:val="none" w:sz="0" w:space="0" w:color="auto"/>
            <w:right w:val="none" w:sz="0" w:space="0" w:color="auto"/>
          </w:divBdr>
        </w:div>
        <w:div w:id="2082604447">
          <w:marLeft w:val="0"/>
          <w:marRight w:val="0"/>
          <w:marTop w:val="0"/>
          <w:marBottom w:val="0"/>
          <w:divBdr>
            <w:top w:val="none" w:sz="0" w:space="0" w:color="auto"/>
            <w:left w:val="none" w:sz="0" w:space="0" w:color="auto"/>
            <w:bottom w:val="none" w:sz="0" w:space="0" w:color="auto"/>
            <w:right w:val="none" w:sz="0" w:space="0" w:color="auto"/>
          </w:divBdr>
        </w:div>
        <w:div w:id="2113356028">
          <w:marLeft w:val="0"/>
          <w:marRight w:val="0"/>
          <w:marTop w:val="0"/>
          <w:marBottom w:val="0"/>
          <w:divBdr>
            <w:top w:val="none" w:sz="0" w:space="0" w:color="auto"/>
            <w:left w:val="none" w:sz="0" w:space="0" w:color="auto"/>
            <w:bottom w:val="none" w:sz="0" w:space="0" w:color="auto"/>
            <w:right w:val="none" w:sz="0" w:space="0" w:color="auto"/>
          </w:divBdr>
        </w:div>
      </w:divsChild>
    </w:div>
    <w:div w:id="1734544516">
      <w:bodyDiv w:val="1"/>
      <w:marLeft w:val="0"/>
      <w:marRight w:val="0"/>
      <w:marTop w:val="0"/>
      <w:marBottom w:val="0"/>
      <w:divBdr>
        <w:top w:val="none" w:sz="0" w:space="0" w:color="auto"/>
        <w:left w:val="none" w:sz="0" w:space="0" w:color="auto"/>
        <w:bottom w:val="none" w:sz="0" w:space="0" w:color="auto"/>
        <w:right w:val="none" w:sz="0" w:space="0" w:color="auto"/>
      </w:divBdr>
      <w:divsChild>
        <w:div w:id="156505929">
          <w:marLeft w:val="0"/>
          <w:marRight w:val="0"/>
          <w:marTop w:val="0"/>
          <w:marBottom w:val="0"/>
          <w:divBdr>
            <w:top w:val="none" w:sz="0" w:space="0" w:color="auto"/>
            <w:left w:val="none" w:sz="0" w:space="0" w:color="auto"/>
            <w:bottom w:val="none" w:sz="0" w:space="0" w:color="auto"/>
            <w:right w:val="none" w:sz="0" w:space="0" w:color="auto"/>
          </w:divBdr>
        </w:div>
        <w:div w:id="713311058">
          <w:marLeft w:val="0"/>
          <w:marRight w:val="0"/>
          <w:marTop w:val="0"/>
          <w:marBottom w:val="0"/>
          <w:divBdr>
            <w:top w:val="none" w:sz="0" w:space="0" w:color="auto"/>
            <w:left w:val="none" w:sz="0" w:space="0" w:color="auto"/>
            <w:bottom w:val="none" w:sz="0" w:space="0" w:color="auto"/>
            <w:right w:val="none" w:sz="0" w:space="0" w:color="auto"/>
          </w:divBdr>
        </w:div>
        <w:div w:id="774322687">
          <w:marLeft w:val="0"/>
          <w:marRight w:val="0"/>
          <w:marTop w:val="0"/>
          <w:marBottom w:val="0"/>
          <w:divBdr>
            <w:top w:val="none" w:sz="0" w:space="0" w:color="auto"/>
            <w:left w:val="none" w:sz="0" w:space="0" w:color="auto"/>
            <w:bottom w:val="none" w:sz="0" w:space="0" w:color="auto"/>
            <w:right w:val="none" w:sz="0" w:space="0" w:color="auto"/>
          </w:divBdr>
        </w:div>
        <w:div w:id="1327977234">
          <w:marLeft w:val="0"/>
          <w:marRight w:val="0"/>
          <w:marTop w:val="0"/>
          <w:marBottom w:val="0"/>
          <w:divBdr>
            <w:top w:val="none" w:sz="0" w:space="0" w:color="auto"/>
            <w:left w:val="none" w:sz="0" w:space="0" w:color="auto"/>
            <w:bottom w:val="none" w:sz="0" w:space="0" w:color="auto"/>
            <w:right w:val="none" w:sz="0" w:space="0" w:color="auto"/>
          </w:divBdr>
        </w:div>
        <w:div w:id="2006276813">
          <w:marLeft w:val="0"/>
          <w:marRight w:val="0"/>
          <w:marTop w:val="0"/>
          <w:marBottom w:val="0"/>
          <w:divBdr>
            <w:top w:val="none" w:sz="0" w:space="0" w:color="auto"/>
            <w:left w:val="none" w:sz="0" w:space="0" w:color="auto"/>
            <w:bottom w:val="none" w:sz="0" w:space="0" w:color="auto"/>
            <w:right w:val="none" w:sz="0" w:space="0" w:color="auto"/>
          </w:divBdr>
        </w:div>
        <w:div w:id="2132362626">
          <w:marLeft w:val="0"/>
          <w:marRight w:val="0"/>
          <w:marTop w:val="0"/>
          <w:marBottom w:val="0"/>
          <w:divBdr>
            <w:top w:val="none" w:sz="0" w:space="0" w:color="auto"/>
            <w:left w:val="none" w:sz="0" w:space="0" w:color="auto"/>
            <w:bottom w:val="none" w:sz="0" w:space="0" w:color="auto"/>
            <w:right w:val="none" w:sz="0" w:space="0" w:color="auto"/>
          </w:divBdr>
        </w:div>
      </w:divsChild>
    </w:div>
    <w:div w:id="1972200145">
      <w:bodyDiv w:val="1"/>
      <w:marLeft w:val="0"/>
      <w:marRight w:val="0"/>
      <w:marTop w:val="0"/>
      <w:marBottom w:val="0"/>
      <w:divBdr>
        <w:top w:val="none" w:sz="0" w:space="0" w:color="auto"/>
        <w:left w:val="none" w:sz="0" w:space="0" w:color="auto"/>
        <w:bottom w:val="none" w:sz="0" w:space="0" w:color="auto"/>
        <w:right w:val="none" w:sz="0" w:space="0" w:color="auto"/>
      </w:divBdr>
      <w:divsChild>
        <w:div w:id="661011123">
          <w:marLeft w:val="0"/>
          <w:marRight w:val="0"/>
          <w:marTop w:val="0"/>
          <w:marBottom w:val="0"/>
          <w:divBdr>
            <w:top w:val="none" w:sz="0" w:space="0" w:color="auto"/>
            <w:left w:val="none" w:sz="0" w:space="0" w:color="auto"/>
            <w:bottom w:val="none" w:sz="0" w:space="0" w:color="auto"/>
            <w:right w:val="none" w:sz="0" w:space="0" w:color="auto"/>
          </w:divBdr>
        </w:div>
      </w:divsChild>
    </w:div>
    <w:div w:id="2001302242">
      <w:bodyDiv w:val="1"/>
      <w:marLeft w:val="0"/>
      <w:marRight w:val="0"/>
      <w:marTop w:val="0"/>
      <w:marBottom w:val="0"/>
      <w:divBdr>
        <w:top w:val="none" w:sz="0" w:space="0" w:color="auto"/>
        <w:left w:val="none" w:sz="0" w:space="0" w:color="auto"/>
        <w:bottom w:val="none" w:sz="0" w:space="0" w:color="auto"/>
        <w:right w:val="none" w:sz="0" w:space="0" w:color="auto"/>
      </w:divBdr>
      <w:divsChild>
        <w:div w:id="130946417">
          <w:marLeft w:val="0"/>
          <w:marRight w:val="0"/>
          <w:marTop w:val="0"/>
          <w:marBottom w:val="0"/>
          <w:divBdr>
            <w:top w:val="none" w:sz="0" w:space="0" w:color="auto"/>
            <w:left w:val="none" w:sz="0" w:space="0" w:color="auto"/>
            <w:bottom w:val="none" w:sz="0" w:space="0" w:color="auto"/>
            <w:right w:val="none" w:sz="0" w:space="0" w:color="auto"/>
          </w:divBdr>
        </w:div>
        <w:div w:id="406996775">
          <w:marLeft w:val="0"/>
          <w:marRight w:val="0"/>
          <w:marTop w:val="0"/>
          <w:marBottom w:val="0"/>
          <w:divBdr>
            <w:top w:val="none" w:sz="0" w:space="0" w:color="auto"/>
            <w:left w:val="none" w:sz="0" w:space="0" w:color="auto"/>
            <w:bottom w:val="none" w:sz="0" w:space="0" w:color="auto"/>
            <w:right w:val="none" w:sz="0" w:space="0" w:color="auto"/>
          </w:divBdr>
        </w:div>
        <w:div w:id="522016020">
          <w:marLeft w:val="0"/>
          <w:marRight w:val="0"/>
          <w:marTop w:val="0"/>
          <w:marBottom w:val="0"/>
          <w:divBdr>
            <w:top w:val="none" w:sz="0" w:space="0" w:color="auto"/>
            <w:left w:val="none" w:sz="0" w:space="0" w:color="auto"/>
            <w:bottom w:val="none" w:sz="0" w:space="0" w:color="auto"/>
            <w:right w:val="none" w:sz="0" w:space="0" w:color="auto"/>
          </w:divBdr>
        </w:div>
        <w:div w:id="714087497">
          <w:marLeft w:val="0"/>
          <w:marRight w:val="0"/>
          <w:marTop w:val="0"/>
          <w:marBottom w:val="0"/>
          <w:divBdr>
            <w:top w:val="none" w:sz="0" w:space="0" w:color="auto"/>
            <w:left w:val="none" w:sz="0" w:space="0" w:color="auto"/>
            <w:bottom w:val="none" w:sz="0" w:space="0" w:color="auto"/>
            <w:right w:val="none" w:sz="0" w:space="0" w:color="auto"/>
          </w:divBdr>
        </w:div>
        <w:div w:id="730037645">
          <w:marLeft w:val="0"/>
          <w:marRight w:val="0"/>
          <w:marTop w:val="0"/>
          <w:marBottom w:val="0"/>
          <w:divBdr>
            <w:top w:val="none" w:sz="0" w:space="0" w:color="auto"/>
            <w:left w:val="none" w:sz="0" w:space="0" w:color="auto"/>
            <w:bottom w:val="none" w:sz="0" w:space="0" w:color="auto"/>
            <w:right w:val="none" w:sz="0" w:space="0" w:color="auto"/>
          </w:divBdr>
        </w:div>
        <w:div w:id="767655818">
          <w:marLeft w:val="0"/>
          <w:marRight w:val="0"/>
          <w:marTop w:val="0"/>
          <w:marBottom w:val="0"/>
          <w:divBdr>
            <w:top w:val="none" w:sz="0" w:space="0" w:color="auto"/>
            <w:left w:val="none" w:sz="0" w:space="0" w:color="auto"/>
            <w:bottom w:val="none" w:sz="0" w:space="0" w:color="auto"/>
            <w:right w:val="none" w:sz="0" w:space="0" w:color="auto"/>
          </w:divBdr>
        </w:div>
        <w:div w:id="803474590">
          <w:marLeft w:val="0"/>
          <w:marRight w:val="0"/>
          <w:marTop w:val="0"/>
          <w:marBottom w:val="0"/>
          <w:divBdr>
            <w:top w:val="none" w:sz="0" w:space="0" w:color="auto"/>
            <w:left w:val="none" w:sz="0" w:space="0" w:color="auto"/>
            <w:bottom w:val="none" w:sz="0" w:space="0" w:color="auto"/>
            <w:right w:val="none" w:sz="0" w:space="0" w:color="auto"/>
          </w:divBdr>
        </w:div>
        <w:div w:id="818770601">
          <w:marLeft w:val="0"/>
          <w:marRight w:val="0"/>
          <w:marTop w:val="0"/>
          <w:marBottom w:val="0"/>
          <w:divBdr>
            <w:top w:val="none" w:sz="0" w:space="0" w:color="auto"/>
            <w:left w:val="none" w:sz="0" w:space="0" w:color="auto"/>
            <w:bottom w:val="none" w:sz="0" w:space="0" w:color="auto"/>
            <w:right w:val="none" w:sz="0" w:space="0" w:color="auto"/>
          </w:divBdr>
        </w:div>
        <w:div w:id="1616063327">
          <w:marLeft w:val="0"/>
          <w:marRight w:val="0"/>
          <w:marTop w:val="0"/>
          <w:marBottom w:val="0"/>
          <w:divBdr>
            <w:top w:val="none" w:sz="0" w:space="0" w:color="auto"/>
            <w:left w:val="none" w:sz="0" w:space="0" w:color="auto"/>
            <w:bottom w:val="none" w:sz="0" w:space="0" w:color="auto"/>
            <w:right w:val="none" w:sz="0" w:space="0" w:color="auto"/>
          </w:divBdr>
        </w:div>
        <w:div w:id="1977449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70203" TargetMode="External"/><Relationship Id="rId18" Type="http://schemas.openxmlformats.org/officeDocument/2006/relationships/hyperlink" Target="https://login.consultant.ru/link/?req=doc&amp;base=LAW&amp;n=523235&amp;dst=10001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183496&amp;dst=100012" TargetMode="External"/><Relationship Id="rId7" Type="http://schemas.openxmlformats.org/officeDocument/2006/relationships/footnotes" Target="footnotes.xml"/><Relationship Id="rId12" Type="http://schemas.openxmlformats.org/officeDocument/2006/relationships/hyperlink" Target="https://login.consultant.ru/link/?req=doc&amp;base=LAW&amp;n=520107" TargetMode="External"/><Relationship Id="rId17" Type="http://schemas.openxmlformats.org/officeDocument/2006/relationships/hyperlink" Target="https://login.consultant.ru/link/?req=doc&amp;base=LAW&amp;n=523253&amp;dst=236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370203" TargetMode="External"/><Relationship Id="rId20" Type="http://schemas.openxmlformats.org/officeDocument/2006/relationships/hyperlink" Target="https://login.consultant.ru/link/?req=doc&amp;base=LAW&amp;n=523235&amp;dst=35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16&amp;n=134880&amp;dst=100153"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eq=doc&amp;base=LAW&amp;n=520107" TargetMode="External"/><Relationship Id="rId23" Type="http://schemas.openxmlformats.org/officeDocument/2006/relationships/hyperlink" Target="https://login.consultant.ru/link/?req=doc&amp;base=LAW&amp;n=508668" TargetMode="External"/><Relationship Id="rId10" Type="http://schemas.openxmlformats.org/officeDocument/2006/relationships/hyperlink" Target="https://login.consultant.ru/link/?req=doc&amp;base=RLAW016&amp;n=134880&amp;dst=100153" TargetMode="External"/><Relationship Id="rId19" Type="http://schemas.openxmlformats.org/officeDocument/2006/relationships/hyperlink" Target="https://login.consultant.ru/link/?req=doc&amp;base=LAW&amp;n=523235&amp;dst=43" TargetMode="External"/><Relationship Id="rId4" Type="http://schemas.microsoft.com/office/2007/relationships/stylesWithEffects" Target="stylesWithEffects.xml"/><Relationship Id="rId9" Type="http://schemas.openxmlformats.org/officeDocument/2006/relationships/hyperlink" Target="https://login.consultant.ru/link/?req=doc&amp;base=RLAW016&amp;n=15186" TargetMode="External"/><Relationship Id="rId14" Type="http://schemas.openxmlformats.org/officeDocument/2006/relationships/hyperlink" Target="https://login.consultant.ru/link/?req=doc&amp;base=RLAW016&amp;n=134880&amp;dst=100043" TargetMode="External"/><Relationship Id="rId22" Type="http://schemas.openxmlformats.org/officeDocument/2006/relationships/hyperlink" Target="https://login.consultant.ru/link/?req=doc&amp;base=LAW&amp;n=183496&amp;dst=100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64788B-2B65-48DB-9C4F-7850656C3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10655</Words>
  <Characters>60737</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Администрация края</Company>
  <LinksUpToDate>false</LinksUpToDate>
  <CharactersWithSpaces>71250</CharactersWithSpaces>
  <SharedDoc>false</SharedDoc>
  <HLinks>
    <vt:vector size="48" baseType="variant">
      <vt:variant>
        <vt:i4>3407907</vt:i4>
      </vt:variant>
      <vt:variant>
        <vt:i4>21</vt:i4>
      </vt:variant>
      <vt:variant>
        <vt:i4>0</vt:i4>
      </vt:variant>
      <vt:variant>
        <vt:i4>5</vt:i4>
      </vt:variant>
      <vt:variant>
        <vt:lpwstr>http://www.biysk22.ru/</vt:lpwstr>
      </vt:variant>
      <vt:variant>
        <vt:lpwstr/>
      </vt:variant>
      <vt:variant>
        <vt:i4>5505125</vt:i4>
      </vt:variant>
      <vt:variant>
        <vt:i4>18</vt:i4>
      </vt:variant>
      <vt:variant>
        <vt:i4>0</vt:i4>
      </vt:variant>
      <vt:variant>
        <vt:i4>5</vt:i4>
      </vt:variant>
      <vt:variant>
        <vt:lpwstr>mailto:jil@biysk22.ru</vt:lpwstr>
      </vt:variant>
      <vt:variant>
        <vt:lpwstr/>
      </vt:variant>
      <vt:variant>
        <vt:i4>6160488</vt:i4>
      </vt:variant>
      <vt:variant>
        <vt:i4>15</vt:i4>
      </vt:variant>
      <vt:variant>
        <vt:i4>0</vt:i4>
      </vt:variant>
      <vt:variant>
        <vt:i4>5</vt:i4>
      </vt:variant>
      <vt:variant>
        <vt:lpwstr>mailto:adm@biysk22.ru</vt:lpwstr>
      </vt:variant>
      <vt:variant>
        <vt:lpwstr/>
      </vt:variant>
      <vt:variant>
        <vt:i4>8061036</vt:i4>
      </vt:variant>
      <vt:variant>
        <vt:i4>12</vt:i4>
      </vt:variant>
      <vt:variant>
        <vt:i4>0</vt:i4>
      </vt:variant>
      <vt:variant>
        <vt:i4>5</vt:i4>
      </vt:variant>
      <vt:variant>
        <vt:lpwstr>consultantplus://offline/ref=7477D36D247F526C7BD4B7DDD08F15A6014F84D62298DDA4DCA8A2DB7828FD21BF4B5E0D31D769E7uBz4M</vt:lpwstr>
      </vt:variant>
      <vt:variant>
        <vt:lpwstr/>
      </vt:variant>
      <vt:variant>
        <vt:i4>2097210</vt:i4>
      </vt:variant>
      <vt:variant>
        <vt:i4>9</vt:i4>
      </vt:variant>
      <vt:variant>
        <vt:i4>0</vt:i4>
      </vt:variant>
      <vt:variant>
        <vt:i4>5</vt:i4>
      </vt:variant>
      <vt:variant>
        <vt:lpwstr>consultantplus://offline/ref=67420C70C7A4D0FA72B7649892BB656E1E064EE66612F1F3A4C290DF37E75C076516A901EF4C7C01H941G</vt:lpwstr>
      </vt:variant>
      <vt:variant>
        <vt:lpwstr/>
      </vt:variant>
      <vt:variant>
        <vt:i4>2097259</vt:i4>
      </vt:variant>
      <vt:variant>
        <vt:i4>6</vt:i4>
      </vt:variant>
      <vt:variant>
        <vt:i4>0</vt:i4>
      </vt:variant>
      <vt:variant>
        <vt:i4>5</vt:i4>
      </vt:variant>
      <vt:variant>
        <vt:lpwstr>consultantplus://offline/ref=67420C70C7A4D0FA72B7649892BB656E1E064EE66612F1F3A4C290DF37E75C076516A901EF4C7C03H94BG</vt:lpwstr>
      </vt:variant>
      <vt:variant>
        <vt:lpwstr/>
      </vt:variant>
      <vt:variant>
        <vt:i4>5439490</vt:i4>
      </vt:variant>
      <vt:variant>
        <vt:i4>3</vt:i4>
      </vt:variant>
      <vt:variant>
        <vt:i4>0</vt:i4>
      </vt:variant>
      <vt:variant>
        <vt:i4>5</vt:i4>
      </vt:variant>
      <vt:variant>
        <vt:lpwstr/>
      </vt:variant>
      <vt:variant>
        <vt:lpwstr>Par27</vt:lpwstr>
      </vt:variant>
      <vt:variant>
        <vt:i4>5832706</vt:i4>
      </vt:variant>
      <vt:variant>
        <vt:i4>0</vt:i4>
      </vt:variant>
      <vt:variant>
        <vt:i4>0</vt:i4>
      </vt:variant>
      <vt:variant>
        <vt:i4>5</vt:i4>
      </vt:variant>
      <vt:variant>
        <vt:lpwstr/>
      </vt:variant>
      <vt:variant>
        <vt:lpwstr>Par84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chegrov</dc:creator>
  <cp:lastModifiedBy>Мария А. Иванова</cp:lastModifiedBy>
  <cp:revision>3</cp:revision>
  <cp:lastPrinted>2026-01-30T03:14:00Z</cp:lastPrinted>
  <dcterms:created xsi:type="dcterms:W3CDTF">2026-03-19T08:45:00Z</dcterms:created>
  <dcterms:modified xsi:type="dcterms:W3CDTF">2026-03-19T08:51:00Z</dcterms:modified>
</cp:coreProperties>
</file>