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219" w:type="dxa"/>
        <w:tblInd w:w="5920" w:type="dxa"/>
        <w:tblLook w:val="00A0" w:firstRow="1" w:lastRow="0" w:firstColumn="1" w:lastColumn="0" w:noHBand="0" w:noVBand="0"/>
      </w:tblPr>
      <w:tblGrid>
        <w:gridCol w:w="4219"/>
      </w:tblGrid>
      <w:tr w:rsidR="00091670" w:rsidRPr="00B05DF4" w:rsidTr="00B11570">
        <w:tc>
          <w:tcPr>
            <w:tcW w:w="4219" w:type="dxa"/>
          </w:tcPr>
          <w:p w:rsidR="00091670" w:rsidRPr="00B05DF4" w:rsidRDefault="00091670" w:rsidP="00F26264">
            <w:pPr>
              <w:jc w:val="right"/>
              <w:rPr>
                <w:sz w:val="28"/>
                <w:szCs w:val="28"/>
              </w:rPr>
            </w:pPr>
            <w:r w:rsidRPr="00B05DF4">
              <w:rPr>
                <w:sz w:val="28"/>
                <w:szCs w:val="28"/>
              </w:rPr>
              <w:t>ПРИЛОЖЕНИЕ</w:t>
            </w:r>
          </w:p>
          <w:p w:rsidR="00091670" w:rsidRPr="00B05DF4" w:rsidRDefault="00F26264" w:rsidP="00F26264">
            <w:pPr>
              <w:jc w:val="right"/>
              <w:rPr>
                <w:sz w:val="28"/>
                <w:szCs w:val="28"/>
              </w:rPr>
            </w:pPr>
            <w:r>
              <w:rPr>
                <w:sz w:val="28"/>
                <w:szCs w:val="28"/>
              </w:rPr>
              <w:t xml:space="preserve">к </w:t>
            </w:r>
            <w:r w:rsidR="00091670" w:rsidRPr="00B05DF4">
              <w:rPr>
                <w:sz w:val="28"/>
                <w:szCs w:val="28"/>
              </w:rPr>
              <w:t xml:space="preserve">постановлению </w:t>
            </w:r>
          </w:p>
          <w:p w:rsidR="00091670" w:rsidRPr="00B05DF4" w:rsidRDefault="00091670" w:rsidP="00F26264">
            <w:pPr>
              <w:jc w:val="right"/>
              <w:rPr>
                <w:sz w:val="28"/>
                <w:szCs w:val="28"/>
              </w:rPr>
            </w:pPr>
            <w:r w:rsidRPr="00B05DF4">
              <w:rPr>
                <w:sz w:val="28"/>
                <w:szCs w:val="28"/>
              </w:rPr>
              <w:t>Администрации города Бийска</w:t>
            </w:r>
          </w:p>
          <w:p w:rsidR="00091670" w:rsidRPr="00B05DF4" w:rsidRDefault="00091670" w:rsidP="00F26264">
            <w:pPr>
              <w:jc w:val="right"/>
              <w:rPr>
                <w:sz w:val="28"/>
                <w:szCs w:val="28"/>
              </w:rPr>
            </w:pPr>
            <w:r w:rsidRPr="00B05DF4">
              <w:rPr>
                <w:sz w:val="28"/>
                <w:szCs w:val="28"/>
              </w:rPr>
              <w:t xml:space="preserve">от </w:t>
            </w:r>
            <w:r w:rsidR="00F26264">
              <w:rPr>
                <w:sz w:val="28"/>
                <w:szCs w:val="28"/>
              </w:rPr>
              <w:t>08.04.2026</w:t>
            </w:r>
            <w:r w:rsidRPr="00B05DF4">
              <w:rPr>
                <w:sz w:val="28"/>
                <w:szCs w:val="28"/>
              </w:rPr>
              <w:t xml:space="preserve"> № </w:t>
            </w:r>
            <w:r w:rsidR="00F26264">
              <w:rPr>
                <w:sz w:val="28"/>
                <w:szCs w:val="28"/>
              </w:rPr>
              <w:t>906</w:t>
            </w:r>
          </w:p>
        </w:tc>
      </w:tr>
    </w:tbl>
    <w:p w:rsidR="00091670" w:rsidRPr="00B05DF4" w:rsidRDefault="00091670" w:rsidP="00EB05C1">
      <w:pPr>
        <w:shd w:val="clear" w:color="auto" w:fill="FFFFFF"/>
        <w:jc w:val="center"/>
        <w:rPr>
          <w:b/>
          <w:sz w:val="28"/>
          <w:szCs w:val="26"/>
        </w:rPr>
      </w:pPr>
    </w:p>
    <w:p w:rsidR="00091670" w:rsidRPr="00B05DF4" w:rsidRDefault="00091670" w:rsidP="00054BFD">
      <w:pPr>
        <w:shd w:val="clear" w:color="auto" w:fill="FFFFFF"/>
        <w:jc w:val="center"/>
        <w:rPr>
          <w:sz w:val="28"/>
          <w:szCs w:val="26"/>
        </w:rPr>
      </w:pPr>
      <w:r w:rsidRPr="00B05DF4">
        <w:rPr>
          <w:sz w:val="28"/>
          <w:szCs w:val="26"/>
        </w:rPr>
        <w:t xml:space="preserve">Административный регламент </w:t>
      </w:r>
      <w:r w:rsidRPr="00B05DF4">
        <w:rPr>
          <w:sz w:val="28"/>
          <w:szCs w:val="28"/>
        </w:rPr>
        <w:t xml:space="preserve">предоставления муниципальной услуги </w:t>
      </w:r>
    </w:p>
    <w:p w:rsidR="00091670" w:rsidRPr="00B05DF4" w:rsidRDefault="00091670" w:rsidP="00054BFD">
      <w:pPr>
        <w:shd w:val="clear" w:color="auto" w:fill="FFFFFF"/>
        <w:jc w:val="center"/>
        <w:rPr>
          <w:sz w:val="28"/>
          <w:szCs w:val="28"/>
        </w:rPr>
      </w:pPr>
      <w:r w:rsidRPr="00B05DF4">
        <w:rPr>
          <w:sz w:val="28"/>
          <w:szCs w:val="28"/>
        </w:rPr>
        <w:t>«Постановка на учет граждан, имеющих право на  предоставление земельных участков в собственность бесплатно»</w:t>
      </w:r>
    </w:p>
    <w:p w:rsidR="00091670" w:rsidRPr="00B05DF4" w:rsidRDefault="00091670" w:rsidP="00054BFD">
      <w:pPr>
        <w:shd w:val="clear" w:color="auto" w:fill="FFFFFF"/>
        <w:ind w:firstLine="709"/>
        <w:jc w:val="center"/>
        <w:rPr>
          <w:sz w:val="28"/>
          <w:szCs w:val="26"/>
        </w:rPr>
      </w:pPr>
    </w:p>
    <w:p w:rsidR="00091670" w:rsidRPr="00B05DF4" w:rsidRDefault="00091670" w:rsidP="00054BFD">
      <w:pPr>
        <w:shd w:val="clear" w:color="auto" w:fill="FFFFFF"/>
        <w:jc w:val="center"/>
        <w:rPr>
          <w:sz w:val="28"/>
          <w:szCs w:val="26"/>
        </w:rPr>
      </w:pPr>
      <w:r w:rsidRPr="00B05DF4">
        <w:rPr>
          <w:sz w:val="28"/>
          <w:szCs w:val="28"/>
        </w:rPr>
        <w:t>1.</w:t>
      </w:r>
      <w:r w:rsidRPr="00B05DF4">
        <w:t xml:space="preserve"> </w:t>
      </w:r>
      <w:r w:rsidRPr="00B05DF4">
        <w:rPr>
          <w:sz w:val="28"/>
          <w:szCs w:val="26"/>
        </w:rPr>
        <w:t>Общие положения</w:t>
      </w:r>
    </w:p>
    <w:p w:rsidR="00091670" w:rsidRPr="00B05DF4" w:rsidRDefault="00091670" w:rsidP="00054BFD">
      <w:pPr>
        <w:widowControl w:val="0"/>
        <w:autoSpaceDE w:val="0"/>
        <w:autoSpaceDN w:val="0"/>
        <w:adjustRightInd w:val="0"/>
        <w:ind w:firstLine="709"/>
        <w:jc w:val="both"/>
        <w:rPr>
          <w:sz w:val="28"/>
          <w:szCs w:val="28"/>
        </w:rPr>
      </w:pPr>
    </w:p>
    <w:p w:rsidR="00091670" w:rsidRPr="00B05DF4" w:rsidRDefault="00091670" w:rsidP="00F14CD5">
      <w:pPr>
        <w:ind w:firstLine="708"/>
        <w:jc w:val="both"/>
        <w:rPr>
          <w:sz w:val="28"/>
          <w:szCs w:val="28"/>
        </w:rPr>
      </w:pPr>
      <w:r w:rsidRPr="00B05DF4">
        <w:rPr>
          <w:sz w:val="28"/>
          <w:szCs w:val="28"/>
        </w:rPr>
        <w:t xml:space="preserve">1.1. </w:t>
      </w:r>
      <w:proofErr w:type="gramStart"/>
      <w:r w:rsidRPr="00B05DF4">
        <w:rPr>
          <w:sz w:val="28"/>
          <w:szCs w:val="28"/>
        </w:rPr>
        <w:t>Административный регламент предоставления муниципальной услуги «Постановка на учет граждан, имеющих право на предоставление земельных участков в собственность бесплатно» на территории муниципального образования город Бийск Алтайского края (далее - Регламент) разработан в целях повышения качества предоставления и доступности муниципальной услуги по постановке граждан на учет в качестве лиц, имеющих право на предоставление земельных участков в собственность бесплатно.</w:t>
      </w:r>
      <w:proofErr w:type="gramEnd"/>
      <w:r w:rsidRPr="00B05DF4">
        <w:rPr>
          <w:sz w:val="28"/>
          <w:szCs w:val="28"/>
        </w:rPr>
        <w:t xml:space="preserve"> Регламент определяет сроки и последовательность действий (административных процедур) при осуществлении полномочий по предоставлению данной муниципальной услуги.</w:t>
      </w:r>
    </w:p>
    <w:p w:rsidR="00091670" w:rsidRPr="00B05DF4" w:rsidRDefault="00091670" w:rsidP="00A94A06">
      <w:pPr>
        <w:ind w:firstLine="708"/>
        <w:jc w:val="both"/>
        <w:rPr>
          <w:sz w:val="28"/>
          <w:szCs w:val="28"/>
        </w:rPr>
      </w:pPr>
      <w:r w:rsidRPr="00B05DF4">
        <w:rPr>
          <w:sz w:val="28"/>
          <w:szCs w:val="28"/>
        </w:rPr>
        <w:t>1.2. Заявителями на получение муниципальной услуги являются следующие физические лица граждане Российской Федерации (далее - заявители):</w:t>
      </w:r>
    </w:p>
    <w:p w:rsidR="00091670" w:rsidRPr="00B05DF4" w:rsidRDefault="00091670" w:rsidP="00A94A06">
      <w:pPr>
        <w:jc w:val="both"/>
        <w:rPr>
          <w:sz w:val="28"/>
          <w:szCs w:val="28"/>
        </w:rPr>
      </w:pPr>
      <w:r w:rsidRPr="00B05DF4">
        <w:rPr>
          <w:sz w:val="28"/>
          <w:szCs w:val="28"/>
        </w:rPr>
        <w:t xml:space="preserve"> </w:t>
      </w:r>
      <w:r w:rsidRPr="00B05DF4">
        <w:rPr>
          <w:sz w:val="28"/>
          <w:szCs w:val="28"/>
        </w:rPr>
        <w:tab/>
        <w:t xml:space="preserve">1) </w:t>
      </w:r>
      <w:proofErr w:type="gramStart"/>
      <w:r w:rsidRPr="00B05DF4">
        <w:rPr>
          <w:sz w:val="28"/>
          <w:szCs w:val="28"/>
        </w:rPr>
        <w:t>состоящие</w:t>
      </w:r>
      <w:proofErr w:type="gramEnd"/>
      <w:r w:rsidRPr="00B05DF4">
        <w:rPr>
          <w:sz w:val="28"/>
          <w:szCs w:val="28"/>
        </w:rPr>
        <w:t xml:space="preserve"> на учете в качестве нуждающихся в жилых помещениях: </w:t>
      </w:r>
    </w:p>
    <w:p w:rsidR="00091670" w:rsidRPr="00B05DF4" w:rsidRDefault="00091670" w:rsidP="00A94A06">
      <w:pPr>
        <w:ind w:firstLine="708"/>
        <w:jc w:val="both"/>
        <w:rPr>
          <w:sz w:val="28"/>
          <w:szCs w:val="28"/>
        </w:rPr>
      </w:pPr>
      <w:r w:rsidRPr="00B05DF4">
        <w:rPr>
          <w:sz w:val="28"/>
          <w:szCs w:val="28"/>
        </w:rPr>
        <w:t>- ветераны Великой Отечественной войны, ветераны боевых действий на территории Российской Федерации, бывшего СССР и территориях других государств;</w:t>
      </w:r>
    </w:p>
    <w:p w:rsidR="00091670" w:rsidRPr="00B05DF4" w:rsidRDefault="00091670" w:rsidP="00A94A06">
      <w:pPr>
        <w:ind w:firstLine="708"/>
        <w:jc w:val="both"/>
        <w:rPr>
          <w:sz w:val="28"/>
          <w:szCs w:val="28"/>
        </w:rPr>
      </w:pPr>
      <w:r w:rsidRPr="00B05DF4">
        <w:rPr>
          <w:sz w:val="28"/>
          <w:szCs w:val="28"/>
        </w:rPr>
        <w:t xml:space="preserve">- нетрудоспособные члены семьи погибших (умерших) ветеранов Великой Отечественной войны, ветеранов боевых действий на территории Российской Федерации, бывшего СССР и территориях других государств, состоявшие </w:t>
      </w:r>
      <w:proofErr w:type="gramStart"/>
      <w:r w:rsidRPr="00B05DF4">
        <w:rPr>
          <w:sz w:val="28"/>
          <w:szCs w:val="28"/>
        </w:rPr>
        <w:t>на</w:t>
      </w:r>
      <w:proofErr w:type="gramEnd"/>
      <w:r w:rsidRPr="00B05DF4">
        <w:rPr>
          <w:sz w:val="28"/>
          <w:szCs w:val="28"/>
        </w:rPr>
        <w:t xml:space="preserve"> </w:t>
      </w:r>
      <w:proofErr w:type="gramStart"/>
      <w:r w:rsidRPr="00B05DF4">
        <w:rPr>
          <w:sz w:val="28"/>
          <w:szCs w:val="28"/>
        </w:rPr>
        <w:t>иждивении</w:t>
      </w:r>
      <w:proofErr w:type="gramEnd"/>
      <w:r w:rsidRPr="00B05DF4">
        <w:rPr>
          <w:sz w:val="28"/>
          <w:szCs w:val="28"/>
        </w:rPr>
        <w:t xml:space="preserve"> и получающие пенсию по случаю потери кормильца (имеющие право на ее получение);</w:t>
      </w:r>
    </w:p>
    <w:p w:rsidR="00091670" w:rsidRPr="00B05DF4" w:rsidRDefault="00091670" w:rsidP="00A94A06">
      <w:pPr>
        <w:ind w:firstLine="708"/>
        <w:jc w:val="both"/>
        <w:rPr>
          <w:sz w:val="28"/>
          <w:szCs w:val="28"/>
        </w:rPr>
      </w:pPr>
      <w:proofErr w:type="gramStart"/>
      <w:r w:rsidRPr="00B05DF4">
        <w:rPr>
          <w:sz w:val="28"/>
          <w:szCs w:val="28"/>
        </w:rPr>
        <w:t>- военнослужащие, проходящие военную службу по контракту, общая продолжительность военной службы которых составляет 10 лет и более, а также граждане, уволенные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составляет 10 лет и более;</w:t>
      </w:r>
      <w:proofErr w:type="gramEnd"/>
    </w:p>
    <w:p w:rsidR="00091670" w:rsidRPr="00B05DF4" w:rsidRDefault="00091670" w:rsidP="00A94A06">
      <w:pPr>
        <w:ind w:firstLine="708"/>
        <w:jc w:val="both"/>
        <w:rPr>
          <w:sz w:val="28"/>
          <w:szCs w:val="28"/>
        </w:rPr>
      </w:pPr>
      <w:r w:rsidRPr="00B05DF4">
        <w:rPr>
          <w:sz w:val="28"/>
          <w:szCs w:val="28"/>
        </w:rPr>
        <w:t>- молодые семьи, возраст каждого из супругов в которых не превышает 35 лет, одинокие матери (отцы), имеющие несовершеннолетних детей;</w:t>
      </w:r>
    </w:p>
    <w:p w:rsidR="00091670" w:rsidRPr="00B05DF4" w:rsidRDefault="00091670" w:rsidP="00A94A06">
      <w:pPr>
        <w:ind w:firstLine="708"/>
        <w:jc w:val="both"/>
        <w:rPr>
          <w:sz w:val="28"/>
          <w:szCs w:val="28"/>
        </w:rPr>
      </w:pPr>
      <w:proofErr w:type="gramStart"/>
      <w:r w:rsidRPr="00B05DF4">
        <w:rPr>
          <w:sz w:val="28"/>
          <w:szCs w:val="28"/>
        </w:rPr>
        <w:t xml:space="preserve">2) граждане, признанные пострадавшими участниками строительства жилья и включенные в реестр пострадавших граждан, а также соответствующие условиям </w:t>
      </w:r>
      <w:hyperlink r:id="rId8" w:history="1">
        <w:r w:rsidRPr="00B05DF4">
          <w:rPr>
            <w:rStyle w:val="a9"/>
            <w:color w:val="auto"/>
            <w:sz w:val="28"/>
            <w:szCs w:val="28"/>
            <w:u w:val="none"/>
          </w:rPr>
          <w:t>части 4 статьи 6</w:t>
        </w:r>
      </w:hyperlink>
      <w:r w:rsidRPr="00B05DF4">
        <w:rPr>
          <w:sz w:val="28"/>
          <w:szCs w:val="28"/>
        </w:rPr>
        <w:t xml:space="preserve"> закона Алтайского края от 11.05.2011 № 53-ЗС «О регулировании отдельных отношений в сфере строительства, направленных на защиту прав и законных интересов участников строительства жилья на территории Алтайского края» (далее – Закон Алтайского края № 53-ЗС);</w:t>
      </w:r>
      <w:proofErr w:type="gramEnd"/>
    </w:p>
    <w:p w:rsidR="00091670" w:rsidRPr="00B05DF4" w:rsidRDefault="00091670" w:rsidP="00A94A06">
      <w:pPr>
        <w:ind w:firstLine="708"/>
        <w:jc w:val="both"/>
        <w:rPr>
          <w:sz w:val="28"/>
          <w:szCs w:val="28"/>
        </w:rPr>
      </w:pPr>
      <w:proofErr w:type="gramStart"/>
      <w:r w:rsidRPr="00B05DF4">
        <w:rPr>
          <w:sz w:val="28"/>
          <w:szCs w:val="28"/>
        </w:rPr>
        <w:lastRenderedPageBreak/>
        <w:t>3) граждане, имеющие трех и более детей, не достигших возраста 18 лет или возраста 23 лет при условии их обучения в организации, осуществляющей образовательную деятельность, по очной форме обучения, нуждающиеся в жилых помещениях, совместно проживающие с детьми и проживающие на территории Алтайского края не менее пяти лет до даты подачи заявления о постановке на учет в целях бесплатного предоставления в</w:t>
      </w:r>
      <w:proofErr w:type="gramEnd"/>
      <w:r w:rsidRPr="00B05DF4">
        <w:rPr>
          <w:sz w:val="28"/>
          <w:szCs w:val="28"/>
        </w:rPr>
        <w:t xml:space="preserve"> собственность земельных участков;</w:t>
      </w:r>
    </w:p>
    <w:p w:rsidR="00091670" w:rsidRPr="00B05DF4" w:rsidRDefault="00091670" w:rsidP="00B31737">
      <w:pPr>
        <w:autoSpaceDE w:val="0"/>
        <w:autoSpaceDN w:val="0"/>
        <w:adjustRightInd w:val="0"/>
        <w:ind w:firstLine="708"/>
        <w:jc w:val="both"/>
        <w:rPr>
          <w:sz w:val="28"/>
          <w:szCs w:val="28"/>
        </w:rPr>
      </w:pPr>
      <w:proofErr w:type="gramStart"/>
      <w:r w:rsidRPr="00B05DF4">
        <w:rPr>
          <w:sz w:val="28"/>
          <w:szCs w:val="28"/>
        </w:rPr>
        <w:t>4) военнослужащие,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лица, заключившие контракт (имевшие иные правоотношения) с организациями, содействующими выполнению задач, возложенных на Вооруженные Силы Российской Федерации, и лица, проходящие (проходившие) службу в войсках национальной гвардии Российской Федерации и имеющие специальные звания полиции, удостоенные звания Героя</w:t>
      </w:r>
      <w:proofErr w:type="gramEnd"/>
      <w:r w:rsidRPr="00B05DF4">
        <w:rPr>
          <w:sz w:val="28"/>
          <w:szCs w:val="28"/>
        </w:rPr>
        <w:t xml:space="preserve"> </w:t>
      </w:r>
      <w:proofErr w:type="gramStart"/>
      <w:r w:rsidRPr="00B05DF4">
        <w:rPr>
          <w:sz w:val="28"/>
          <w:szCs w:val="28"/>
        </w:rPr>
        <w:t>Российской Федерации или награжденные орденами Российской Федерации за заслуги, проявленные в ходе участия в специальной военной операции, и являющиеся ветеранами боевых действий, которые на день завершения своего участия в специальной военной операции были зарегистрированы по месту жительства, а при отсутствии такой регистрации - по месту пребывания на территории Алтайского края (далее - участники специальной военной операции);</w:t>
      </w:r>
      <w:proofErr w:type="gramEnd"/>
    </w:p>
    <w:p w:rsidR="00091670" w:rsidRPr="00B05DF4" w:rsidRDefault="00091670" w:rsidP="00A94A06">
      <w:pPr>
        <w:autoSpaceDE w:val="0"/>
        <w:autoSpaceDN w:val="0"/>
        <w:adjustRightInd w:val="0"/>
        <w:ind w:firstLine="708"/>
        <w:jc w:val="both"/>
        <w:rPr>
          <w:sz w:val="28"/>
          <w:szCs w:val="28"/>
        </w:rPr>
      </w:pPr>
      <w:r w:rsidRPr="00B05DF4">
        <w:rPr>
          <w:sz w:val="28"/>
          <w:szCs w:val="28"/>
        </w:rPr>
        <w:t xml:space="preserve">5) члены семей участников специальной военной операции, указанных в  части 4 настоящей статьи, погибших (умерших) вследствие увечья (ранения, травмы, контузии) или заболевания, полученных ими в ходе участия в специальной военной операции (далее - члены семей погибших (умерших) участников специальной военной операции).  </w:t>
      </w:r>
    </w:p>
    <w:p w:rsidR="00091670" w:rsidRPr="00B05DF4" w:rsidRDefault="00091670" w:rsidP="00A94A06">
      <w:pPr>
        <w:autoSpaceDE w:val="0"/>
        <w:autoSpaceDN w:val="0"/>
        <w:adjustRightInd w:val="0"/>
        <w:jc w:val="both"/>
        <w:rPr>
          <w:sz w:val="28"/>
          <w:szCs w:val="28"/>
        </w:rPr>
      </w:pPr>
      <w:r w:rsidRPr="00B05DF4">
        <w:rPr>
          <w:sz w:val="28"/>
          <w:szCs w:val="28"/>
        </w:rPr>
        <w:tab/>
        <w:t>От имени заявителей при предоставлении муниципальной услуги могут выступать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имени заявителей при предоставлении муниципальной услуги (далее – представители заявителей).</w:t>
      </w:r>
    </w:p>
    <w:p w:rsidR="00091670" w:rsidRPr="00B05DF4" w:rsidRDefault="00091670" w:rsidP="0008382A">
      <w:pPr>
        <w:ind w:firstLine="708"/>
        <w:jc w:val="both"/>
        <w:rPr>
          <w:sz w:val="28"/>
          <w:szCs w:val="28"/>
        </w:rPr>
      </w:pPr>
      <w:r w:rsidRPr="00B05DF4">
        <w:rPr>
          <w:sz w:val="28"/>
          <w:szCs w:val="28"/>
        </w:rPr>
        <w:t>От имени несовершеннолетнего с заявлением о предоставлении муниципальной услуги вправе обратиться законные представители несовершеннолетнего (родители, усыновители, опекуны или попечители, органы опеки и попечительства).</w:t>
      </w:r>
    </w:p>
    <w:p w:rsidR="00091670" w:rsidRPr="00B05DF4" w:rsidRDefault="00091670" w:rsidP="00487C5D">
      <w:pPr>
        <w:tabs>
          <w:tab w:val="left" w:pos="540"/>
          <w:tab w:val="left" w:pos="720"/>
        </w:tabs>
        <w:ind w:firstLine="709"/>
        <w:jc w:val="both"/>
        <w:rPr>
          <w:bCs/>
          <w:sz w:val="28"/>
          <w:szCs w:val="28"/>
        </w:rPr>
      </w:pPr>
      <w:r w:rsidRPr="00B05DF4">
        <w:rPr>
          <w:sz w:val="28"/>
        </w:rPr>
        <w:t xml:space="preserve">1.3. </w:t>
      </w:r>
      <w:r w:rsidRPr="00B05DF4">
        <w:rPr>
          <w:bCs/>
          <w:sz w:val="28"/>
          <w:szCs w:val="28"/>
        </w:rPr>
        <w:t>Перечень способов подачи запроса о предоставлении муниципальной услуги (в свободной форме):</w:t>
      </w:r>
    </w:p>
    <w:p w:rsidR="00091670" w:rsidRPr="00B05DF4" w:rsidRDefault="00091670" w:rsidP="00487C5D">
      <w:pPr>
        <w:tabs>
          <w:tab w:val="left" w:pos="540"/>
          <w:tab w:val="left" w:pos="720"/>
        </w:tabs>
        <w:ind w:firstLine="709"/>
        <w:jc w:val="both"/>
        <w:rPr>
          <w:bCs/>
          <w:sz w:val="28"/>
          <w:szCs w:val="28"/>
        </w:rPr>
      </w:pPr>
      <w:r w:rsidRPr="00B05DF4">
        <w:rPr>
          <w:bCs/>
          <w:sz w:val="28"/>
          <w:szCs w:val="28"/>
        </w:rPr>
        <w:t>а) направление запроса о предоставлении муниципальной услуги непосредственно в уполномоченный орган;</w:t>
      </w:r>
    </w:p>
    <w:p w:rsidR="00091670" w:rsidRPr="00B05DF4" w:rsidRDefault="00091670" w:rsidP="00487C5D">
      <w:pPr>
        <w:tabs>
          <w:tab w:val="left" w:pos="540"/>
          <w:tab w:val="left" w:pos="720"/>
        </w:tabs>
        <w:ind w:firstLine="709"/>
        <w:jc w:val="both"/>
        <w:rPr>
          <w:bCs/>
          <w:sz w:val="28"/>
          <w:szCs w:val="28"/>
        </w:rPr>
      </w:pPr>
      <w:r w:rsidRPr="00B05DF4">
        <w:rPr>
          <w:bCs/>
          <w:sz w:val="28"/>
          <w:szCs w:val="28"/>
        </w:rPr>
        <w:t>б) направления запроса о предоставлении муниципальной услуги в электронной форме;</w:t>
      </w:r>
    </w:p>
    <w:p w:rsidR="00091670" w:rsidRPr="00B05DF4" w:rsidRDefault="00091670" w:rsidP="00487C5D">
      <w:pPr>
        <w:tabs>
          <w:tab w:val="left" w:pos="540"/>
          <w:tab w:val="left" w:pos="720"/>
        </w:tabs>
        <w:ind w:firstLine="709"/>
        <w:jc w:val="both"/>
        <w:rPr>
          <w:bCs/>
          <w:sz w:val="28"/>
          <w:szCs w:val="28"/>
        </w:rPr>
      </w:pPr>
      <w:r w:rsidRPr="00B05DF4">
        <w:rPr>
          <w:bCs/>
          <w:sz w:val="28"/>
          <w:szCs w:val="28"/>
        </w:rPr>
        <w:t>в) направление запроса о предоставлении муниципальной услуги почтовым отправлением;</w:t>
      </w:r>
    </w:p>
    <w:p w:rsidR="00091670" w:rsidRPr="00B05DF4" w:rsidRDefault="00091670" w:rsidP="00487C5D">
      <w:pPr>
        <w:tabs>
          <w:tab w:val="left" w:pos="540"/>
          <w:tab w:val="left" w:pos="720"/>
        </w:tabs>
        <w:ind w:firstLine="709"/>
        <w:jc w:val="both"/>
        <w:rPr>
          <w:bCs/>
          <w:sz w:val="28"/>
          <w:szCs w:val="28"/>
        </w:rPr>
      </w:pPr>
      <w:r w:rsidRPr="00B05DF4">
        <w:rPr>
          <w:bCs/>
          <w:sz w:val="28"/>
          <w:szCs w:val="28"/>
        </w:rPr>
        <w:t>г) информирование в устной форме по телефону специалистом уполномоченного органа.</w:t>
      </w:r>
    </w:p>
    <w:p w:rsidR="00091670" w:rsidRPr="00B05DF4" w:rsidRDefault="00091670" w:rsidP="00487C5D">
      <w:pPr>
        <w:ind w:firstLine="708"/>
        <w:jc w:val="both"/>
        <w:rPr>
          <w:sz w:val="28"/>
          <w:szCs w:val="28"/>
        </w:rPr>
      </w:pPr>
      <w:r w:rsidRPr="00B05DF4">
        <w:rPr>
          <w:sz w:val="28"/>
          <w:szCs w:val="28"/>
        </w:rPr>
        <w:lastRenderedPageBreak/>
        <w:t xml:space="preserve">1.4. Заявления и прилагаемые документы, указанные в пункте 2.5 Регламента, направляются (подаются) в уполномоченный орган: </w:t>
      </w:r>
    </w:p>
    <w:p w:rsidR="00091670" w:rsidRPr="00B05DF4" w:rsidRDefault="00091670" w:rsidP="00487C5D">
      <w:pPr>
        <w:ind w:firstLine="708"/>
        <w:jc w:val="both"/>
        <w:rPr>
          <w:sz w:val="28"/>
          <w:szCs w:val="28"/>
        </w:rPr>
      </w:pPr>
      <w:r w:rsidRPr="00B05DF4">
        <w:rPr>
          <w:sz w:val="28"/>
          <w:szCs w:val="28"/>
        </w:rPr>
        <w:t>- лично;</w:t>
      </w:r>
    </w:p>
    <w:p w:rsidR="00091670" w:rsidRPr="00B05DF4" w:rsidRDefault="00091670" w:rsidP="00487C5D">
      <w:pPr>
        <w:ind w:firstLine="708"/>
        <w:jc w:val="both"/>
        <w:rPr>
          <w:sz w:val="28"/>
          <w:szCs w:val="28"/>
        </w:rPr>
      </w:pPr>
      <w:r w:rsidRPr="00B05DF4">
        <w:rPr>
          <w:sz w:val="28"/>
          <w:szCs w:val="28"/>
        </w:rPr>
        <w:t>- путем почтового направления;</w:t>
      </w:r>
    </w:p>
    <w:p w:rsidR="00091670" w:rsidRPr="00B05DF4" w:rsidRDefault="00091670" w:rsidP="00487C5D">
      <w:pPr>
        <w:ind w:firstLine="708"/>
        <w:jc w:val="both"/>
        <w:rPr>
          <w:sz w:val="28"/>
          <w:szCs w:val="28"/>
        </w:rPr>
      </w:pPr>
      <w:r w:rsidRPr="00B05DF4">
        <w:rPr>
          <w:sz w:val="28"/>
          <w:szCs w:val="28"/>
        </w:rPr>
        <w:t>- в форме электронного документа (предоставляется по выбору заявителя:   посредством отправки через личный кабинет Единого портала государственных услуг (далее - ЕПГУ), путем направления электронного документа посредством  официального сайта органа местного самоуправления,  иной информационной системы в информационно-телекоммуникационной сети «Интернет», обеспечивающих идентификацию и (или) аутентификацию граждан).</w:t>
      </w:r>
    </w:p>
    <w:p w:rsidR="00091670" w:rsidRPr="00B05DF4" w:rsidRDefault="00091670" w:rsidP="00487C5D">
      <w:pPr>
        <w:tabs>
          <w:tab w:val="left" w:pos="540"/>
          <w:tab w:val="left" w:pos="720"/>
        </w:tabs>
        <w:ind w:firstLine="709"/>
        <w:jc w:val="both"/>
        <w:rPr>
          <w:bCs/>
          <w:sz w:val="28"/>
          <w:szCs w:val="28"/>
        </w:rPr>
      </w:pPr>
    </w:p>
    <w:p w:rsidR="00091670" w:rsidRPr="00B05DF4" w:rsidRDefault="00091670" w:rsidP="0008382A">
      <w:pPr>
        <w:ind w:firstLine="708"/>
        <w:jc w:val="both"/>
        <w:rPr>
          <w:sz w:val="28"/>
        </w:rPr>
      </w:pPr>
    </w:p>
    <w:p w:rsidR="00091670" w:rsidRPr="00B05DF4" w:rsidRDefault="00091670" w:rsidP="00054BFD">
      <w:pPr>
        <w:ind w:firstLine="709"/>
        <w:jc w:val="center"/>
        <w:rPr>
          <w:sz w:val="28"/>
        </w:rPr>
      </w:pPr>
      <w:r w:rsidRPr="00B05DF4">
        <w:rPr>
          <w:sz w:val="28"/>
        </w:rPr>
        <w:t>2. Стандарт предоставления муниципальной услуги.</w:t>
      </w:r>
    </w:p>
    <w:p w:rsidR="00091670" w:rsidRPr="00B05DF4" w:rsidRDefault="00091670" w:rsidP="00054BFD">
      <w:pPr>
        <w:ind w:firstLine="709"/>
        <w:jc w:val="center"/>
        <w:rPr>
          <w:sz w:val="28"/>
        </w:rPr>
      </w:pPr>
    </w:p>
    <w:p w:rsidR="00091670" w:rsidRPr="00B05DF4" w:rsidRDefault="00091670" w:rsidP="00054BFD">
      <w:pPr>
        <w:ind w:firstLine="709"/>
        <w:jc w:val="both"/>
        <w:rPr>
          <w:sz w:val="28"/>
          <w:szCs w:val="28"/>
        </w:rPr>
      </w:pPr>
      <w:r w:rsidRPr="00B05DF4">
        <w:rPr>
          <w:sz w:val="28"/>
          <w:szCs w:val="28"/>
        </w:rPr>
        <w:t>2.1. Наименование муниципальной услуги.</w:t>
      </w:r>
    </w:p>
    <w:p w:rsidR="00091670" w:rsidRPr="00B05DF4" w:rsidRDefault="00091670" w:rsidP="00054BFD">
      <w:pPr>
        <w:ind w:firstLine="709"/>
        <w:jc w:val="both"/>
        <w:rPr>
          <w:sz w:val="28"/>
          <w:szCs w:val="28"/>
        </w:rPr>
      </w:pPr>
      <w:r w:rsidRPr="00B05DF4">
        <w:rPr>
          <w:sz w:val="28"/>
          <w:szCs w:val="28"/>
        </w:rPr>
        <w:t>«Постановка на учет граждан, имеющих право на предоставление земельных участков в собственность бесплатно».</w:t>
      </w:r>
    </w:p>
    <w:p w:rsidR="00091670" w:rsidRPr="00B05DF4" w:rsidRDefault="00091670" w:rsidP="00054BFD">
      <w:pPr>
        <w:ind w:firstLine="709"/>
        <w:jc w:val="both"/>
        <w:rPr>
          <w:sz w:val="28"/>
          <w:szCs w:val="28"/>
        </w:rPr>
      </w:pPr>
      <w:r w:rsidRPr="00B05DF4">
        <w:rPr>
          <w:sz w:val="28"/>
          <w:szCs w:val="28"/>
        </w:rPr>
        <w:t>2.2. Полное наименование органа, предоставляющего муниципальную услугу.</w:t>
      </w:r>
    </w:p>
    <w:p w:rsidR="00091670" w:rsidRPr="00B05DF4" w:rsidRDefault="00091670" w:rsidP="0031544C">
      <w:pPr>
        <w:ind w:firstLine="709"/>
        <w:jc w:val="both"/>
        <w:rPr>
          <w:sz w:val="28"/>
          <w:szCs w:val="28"/>
        </w:rPr>
      </w:pPr>
      <w:r w:rsidRPr="00B05DF4">
        <w:rPr>
          <w:sz w:val="28"/>
          <w:szCs w:val="28"/>
        </w:rPr>
        <w:t xml:space="preserve">2.2.1. </w:t>
      </w:r>
      <w:proofErr w:type="gramStart"/>
      <w:r w:rsidRPr="00B05DF4">
        <w:rPr>
          <w:sz w:val="28"/>
          <w:szCs w:val="28"/>
        </w:rPr>
        <w:t>Уполномоченным лицом по предоставлению муниципальной услуги гражданам, постоянно проживающим на территории муниципального образования город Бийск, является муниципальное казенное учреждение «Управление муниципальным имуществом Администрации города Бийска» по адресу: г. Бийск, пер. Коммунарский, 16/2, график работы: понедельник - четверг: с 8.00 до 12.00, с 12.48 до 17.00, пятница: с 8.00 до 12.00, с 12.48 до 16,00, телефоны: 33-65-09 (приемная), 33-64-79, 33-63-36 (далее</w:t>
      </w:r>
      <w:proofErr w:type="gramEnd"/>
      <w:r w:rsidRPr="00B05DF4">
        <w:rPr>
          <w:sz w:val="28"/>
          <w:szCs w:val="28"/>
        </w:rPr>
        <w:t xml:space="preserve"> - </w:t>
      </w:r>
      <w:proofErr w:type="gramStart"/>
      <w:r w:rsidRPr="00B05DF4">
        <w:rPr>
          <w:sz w:val="28"/>
          <w:szCs w:val="28"/>
        </w:rPr>
        <w:t>Управление).</w:t>
      </w:r>
      <w:proofErr w:type="gramEnd"/>
    </w:p>
    <w:p w:rsidR="00091670" w:rsidRPr="00B05DF4" w:rsidRDefault="00091670" w:rsidP="00F14CD5">
      <w:pPr>
        <w:ind w:firstLine="709"/>
        <w:jc w:val="both"/>
        <w:rPr>
          <w:sz w:val="28"/>
          <w:szCs w:val="28"/>
        </w:rPr>
      </w:pPr>
      <w:r w:rsidRPr="00B05DF4">
        <w:rPr>
          <w:sz w:val="28"/>
          <w:szCs w:val="28"/>
        </w:rPr>
        <w:t xml:space="preserve">Прием документов от заявителя и выдача результата предоставления муниципальной услуги  осуществляет муниципальное бюджетное учреждение «Управление «Единое окно» Администрации города Бийска» по адресу: г. Бийск,     ул. Ильи </w:t>
      </w:r>
      <w:proofErr w:type="spellStart"/>
      <w:r w:rsidRPr="00B05DF4">
        <w:rPr>
          <w:sz w:val="28"/>
          <w:szCs w:val="28"/>
        </w:rPr>
        <w:t>Мухачева</w:t>
      </w:r>
      <w:proofErr w:type="spellEnd"/>
      <w:r w:rsidRPr="00B05DF4">
        <w:rPr>
          <w:sz w:val="28"/>
          <w:szCs w:val="28"/>
        </w:rPr>
        <w:t xml:space="preserve">, 117, </w:t>
      </w:r>
      <w:proofErr w:type="spellStart"/>
      <w:r w:rsidRPr="00B05DF4">
        <w:rPr>
          <w:sz w:val="28"/>
          <w:szCs w:val="28"/>
        </w:rPr>
        <w:t>каб</w:t>
      </w:r>
      <w:proofErr w:type="spellEnd"/>
      <w:r w:rsidRPr="00B05DF4">
        <w:rPr>
          <w:sz w:val="28"/>
          <w:szCs w:val="28"/>
        </w:rPr>
        <w:t xml:space="preserve">. № 1. Режим работы: с 8-00 до 17-00, обед: с 12-00 до 12-48, пятница: с 8-00 до 16-00, обед: с 12-00 до 12-48, телефон: 33 73 55 (далее </w:t>
      </w:r>
      <w:proofErr w:type="gramStart"/>
      <w:r w:rsidRPr="00B05DF4">
        <w:rPr>
          <w:sz w:val="28"/>
          <w:szCs w:val="28"/>
        </w:rPr>
        <w:t>-Е</w:t>
      </w:r>
      <w:proofErr w:type="gramEnd"/>
      <w:r w:rsidRPr="00B05DF4">
        <w:rPr>
          <w:sz w:val="28"/>
          <w:szCs w:val="28"/>
        </w:rPr>
        <w:t>диное окно).</w:t>
      </w:r>
    </w:p>
    <w:p w:rsidR="00091670" w:rsidRPr="00B05DF4" w:rsidRDefault="00091670" w:rsidP="00EA4278">
      <w:pPr>
        <w:ind w:firstLine="709"/>
        <w:jc w:val="both"/>
        <w:rPr>
          <w:sz w:val="28"/>
          <w:szCs w:val="28"/>
        </w:rPr>
      </w:pPr>
      <w:r w:rsidRPr="00B05DF4">
        <w:rPr>
          <w:sz w:val="28"/>
          <w:szCs w:val="28"/>
        </w:rPr>
        <w:t xml:space="preserve">2.2.2. Участие в предоставлении услуги краевого </w:t>
      </w:r>
      <w:proofErr w:type="spellStart"/>
      <w:r w:rsidRPr="00B05DF4">
        <w:rPr>
          <w:sz w:val="28"/>
          <w:szCs w:val="28"/>
        </w:rPr>
        <w:t>автономномного</w:t>
      </w:r>
      <w:proofErr w:type="spellEnd"/>
      <w:r w:rsidRPr="00B05DF4">
        <w:rPr>
          <w:sz w:val="28"/>
          <w:szCs w:val="28"/>
        </w:rPr>
        <w:t xml:space="preserve"> учреждения «Многофункциональный центр предоставления государственных и муниципальных услуг Алтайского края» (МФЦ) не предусмотрено.  </w:t>
      </w:r>
    </w:p>
    <w:p w:rsidR="00091670" w:rsidRPr="00B05DF4" w:rsidRDefault="00091670" w:rsidP="00370B7E">
      <w:pPr>
        <w:autoSpaceDN w:val="0"/>
        <w:adjustRightInd w:val="0"/>
        <w:ind w:firstLine="709"/>
        <w:jc w:val="both"/>
        <w:rPr>
          <w:sz w:val="28"/>
          <w:szCs w:val="28"/>
        </w:rPr>
      </w:pPr>
      <w:r w:rsidRPr="00B05DF4">
        <w:rPr>
          <w:sz w:val="28"/>
          <w:szCs w:val="28"/>
        </w:rPr>
        <w:t xml:space="preserve">2.2.3. </w:t>
      </w:r>
      <w:proofErr w:type="gramStart"/>
      <w:r w:rsidRPr="00B05DF4">
        <w:rPr>
          <w:sz w:val="28"/>
          <w:szCs w:val="28"/>
        </w:rPr>
        <w:t xml:space="preserve">При предоставлении муниципальной услуги в качестве необходимых источников получения документов (сведений), выступают сведения, содержащиеся  в государственных органах, органах местного самоуправления, органах исполнительной власти, у Министерства внутренних дел Российской Федерации (из ведомственной информационной системы), в Едином государственном реестре записей актов гражданского состояния и в едином федеральном информационном регистре, содержащем сведения о населении Российской Федерации, оператором которого выступает Федеральная налоговая служба. </w:t>
      </w:r>
      <w:proofErr w:type="gramEnd"/>
    </w:p>
    <w:p w:rsidR="00091670" w:rsidRPr="00B05DF4" w:rsidRDefault="00091670" w:rsidP="00975008">
      <w:pPr>
        <w:ind w:firstLine="720"/>
        <w:jc w:val="both"/>
        <w:rPr>
          <w:sz w:val="28"/>
          <w:szCs w:val="28"/>
        </w:rPr>
      </w:pPr>
      <w:r w:rsidRPr="00B05DF4">
        <w:rPr>
          <w:sz w:val="28"/>
          <w:szCs w:val="28"/>
        </w:rPr>
        <w:t xml:space="preserve">2.3. Результат  предоставления муниципальной услуги. </w:t>
      </w:r>
    </w:p>
    <w:p w:rsidR="00091670" w:rsidRPr="00B05DF4" w:rsidRDefault="00091670" w:rsidP="00AB4360">
      <w:pPr>
        <w:ind w:firstLine="708"/>
        <w:jc w:val="both"/>
        <w:rPr>
          <w:sz w:val="28"/>
          <w:szCs w:val="28"/>
        </w:rPr>
      </w:pPr>
      <w:r w:rsidRPr="00B05DF4">
        <w:rPr>
          <w:sz w:val="28"/>
          <w:szCs w:val="28"/>
        </w:rPr>
        <w:t>2.3.1. По результату услуги принимается:</w:t>
      </w:r>
    </w:p>
    <w:p w:rsidR="00091670" w:rsidRPr="00B05DF4" w:rsidRDefault="00091670" w:rsidP="00F14CD5">
      <w:pPr>
        <w:ind w:firstLine="708"/>
        <w:jc w:val="both"/>
        <w:rPr>
          <w:sz w:val="28"/>
          <w:szCs w:val="28"/>
        </w:rPr>
      </w:pPr>
      <w:r w:rsidRPr="00B05DF4">
        <w:rPr>
          <w:sz w:val="28"/>
          <w:szCs w:val="28"/>
        </w:rPr>
        <w:t>а) решение о постановке на учет граждан с целью льготного предоставления земельных участков в собственность бесплатно;</w:t>
      </w:r>
    </w:p>
    <w:p w:rsidR="00091670" w:rsidRPr="00B05DF4" w:rsidRDefault="00091670" w:rsidP="00E7160F">
      <w:pPr>
        <w:ind w:firstLine="708"/>
        <w:jc w:val="both"/>
        <w:rPr>
          <w:sz w:val="28"/>
          <w:szCs w:val="28"/>
        </w:rPr>
      </w:pPr>
      <w:r w:rsidRPr="00B05DF4">
        <w:rPr>
          <w:sz w:val="28"/>
          <w:szCs w:val="28"/>
        </w:rPr>
        <w:lastRenderedPageBreak/>
        <w:t xml:space="preserve">б) решение об   отказе в постановке на учет. </w:t>
      </w:r>
    </w:p>
    <w:p w:rsidR="00091670" w:rsidRPr="00B05DF4" w:rsidRDefault="00091670" w:rsidP="00BF7434">
      <w:pPr>
        <w:widowControl w:val="0"/>
        <w:autoSpaceDE w:val="0"/>
        <w:autoSpaceDN w:val="0"/>
        <w:adjustRightInd w:val="0"/>
        <w:ind w:firstLine="709"/>
        <w:jc w:val="both"/>
        <w:rPr>
          <w:sz w:val="28"/>
          <w:szCs w:val="28"/>
        </w:rPr>
      </w:pPr>
      <w:r w:rsidRPr="00B05DF4">
        <w:rPr>
          <w:sz w:val="28"/>
          <w:szCs w:val="28"/>
        </w:rPr>
        <w:t>2.3.2. Способы получения результата предоставления муниципальной услуги:</w:t>
      </w:r>
    </w:p>
    <w:p w:rsidR="00091670" w:rsidRPr="00B05DF4" w:rsidRDefault="00091670" w:rsidP="00BF7434">
      <w:pPr>
        <w:widowControl w:val="0"/>
        <w:autoSpaceDE w:val="0"/>
        <w:autoSpaceDN w:val="0"/>
        <w:adjustRightInd w:val="0"/>
        <w:ind w:firstLine="709"/>
        <w:jc w:val="both"/>
        <w:rPr>
          <w:sz w:val="28"/>
          <w:szCs w:val="28"/>
        </w:rPr>
      </w:pPr>
      <w:r w:rsidRPr="00B05DF4">
        <w:rPr>
          <w:sz w:val="28"/>
          <w:szCs w:val="28"/>
        </w:rPr>
        <w:t>1) в виде бумажного документа, который заявитель получает непосредственно при личном обращении в Единое окно;</w:t>
      </w:r>
    </w:p>
    <w:p w:rsidR="00091670" w:rsidRPr="00B05DF4" w:rsidRDefault="00091670" w:rsidP="00BF7434">
      <w:pPr>
        <w:widowControl w:val="0"/>
        <w:autoSpaceDE w:val="0"/>
        <w:autoSpaceDN w:val="0"/>
        <w:adjustRightInd w:val="0"/>
        <w:ind w:firstLine="709"/>
        <w:jc w:val="both"/>
        <w:rPr>
          <w:sz w:val="28"/>
          <w:szCs w:val="28"/>
        </w:rPr>
      </w:pPr>
      <w:r w:rsidRPr="00B05DF4">
        <w:rPr>
          <w:sz w:val="28"/>
          <w:szCs w:val="28"/>
        </w:rPr>
        <w:t>2) в виде бумажного документа, который направляется заявителю посредством почтового отправления;</w:t>
      </w:r>
    </w:p>
    <w:p w:rsidR="00091670" w:rsidRPr="00B05DF4" w:rsidRDefault="00091670" w:rsidP="00BF7434">
      <w:pPr>
        <w:widowControl w:val="0"/>
        <w:autoSpaceDE w:val="0"/>
        <w:autoSpaceDN w:val="0"/>
        <w:adjustRightInd w:val="0"/>
        <w:ind w:firstLine="709"/>
        <w:jc w:val="both"/>
        <w:rPr>
          <w:sz w:val="28"/>
          <w:szCs w:val="28"/>
        </w:rPr>
      </w:pPr>
      <w:r w:rsidRPr="00B05DF4">
        <w:rPr>
          <w:sz w:val="28"/>
          <w:szCs w:val="28"/>
        </w:rPr>
        <w:t>3) в виде электронного документа, подписанного усиленной квалифицированной электронной подписью уполномоченного должностного лица, направленного в личный кабинет заявителя на ЕПГУ.</w:t>
      </w:r>
    </w:p>
    <w:p w:rsidR="00091670" w:rsidRPr="00B05DF4" w:rsidRDefault="00091670" w:rsidP="00424719">
      <w:pPr>
        <w:ind w:firstLine="708"/>
        <w:jc w:val="both"/>
        <w:rPr>
          <w:sz w:val="28"/>
          <w:szCs w:val="28"/>
        </w:rPr>
      </w:pPr>
      <w:r w:rsidRPr="00B05DF4">
        <w:rPr>
          <w:sz w:val="28"/>
          <w:szCs w:val="28"/>
        </w:rPr>
        <w:t>2.3.3. Информация о ходе рассмотрения заявления и результатах предоставления    муниципальной услуги   может быть получена заявителем (его представителем)  в Управлении, Едином окне  при обращении   лично,  по телефону, в личном кабинете на ЕПГУ.</w:t>
      </w:r>
    </w:p>
    <w:p w:rsidR="00091670" w:rsidRPr="00B05DF4" w:rsidRDefault="00091670" w:rsidP="005008CF">
      <w:pPr>
        <w:ind w:firstLine="708"/>
        <w:jc w:val="both"/>
        <w:rPr>
          <w:sz w:val="28"/>
          <w:szCs w:val="28"/>
        </w:rPr>
      </w:pPr>
      <w:r w:rsidRPr="00B05DF4">
        <w:rPr>
          <w:sz w:val="28"/>
          <w:szCs w:val="28"/>
        </w:rPr>
        <w:t xml:space="preserve">2.4. Срок предоставления муниципальной услуги  составляет не более  30 календарных дней </w:t>
      </w:r>
      <w:proofErr w:type="gramStart"/>
      <w:r w:rsidRPr="00B05DF4">
        <w:rPr>
          <w:sz w:val="28"/>
          <w:szCs w:val="28"/>
        </w:rPr>
        <w:t>с даты поступления</w:t>
      </w:r>
      <w:proofErr w:type="gramEnd"/>
      <w:r w:rsidRPr="00B05DF4">
        <w:rPr>
          <w:sz w:val="28"/>
          <w:szCs w:val="28"/>
        </w:rPr>
        <w:t xml:space="preserve"> в установленном порядке заявления и документов, необходимых для принятия решения о предоставлении муниципальной услуги.</w:t>
      </w:r>
    </w:p>
    <w:p w:rsidR="00091670" w:rsidRPr="00B05DF4" w:rsidRDefault="00091670" w:rsidP="005008CF">
      <w:pPr>
        <w:ind w:firstLine="708"/>
        <w:jc w:val="both"/>
        <w:rPr>
          <w:sz w:val="28"/>
          <w:szCs w:val="28"/>
        </w:rPr>
      </w:pPr>
      <w:r w:rsidRPr="00B05DF4">
        <w:rPr>
          <w:sz w:val="28"/>
          <w:szCs w:val="28"/>
        </w:rPr>
        <w:t>2.4.1. Срок выдачи или направления заявителю решения о результате муниципальной услуги составляет не более  7 дней со дня его принятия.</w:t>
      </w:r>
    </w:p>
    <w:p w:rsidR="00091670" w:rsidRPr="00B05DF4" w:rsidRDefault="00091670" w:rsidP="00370B7E">
      <w:pPr>
        <w:autoSpaceDE w:val="0"/>
        <w:autoSpaceDN w:val="0"/>
        <w:adjustRightInd w:val="0"/>
        <w:ind w:firstLine="708"/>
        <w:jc w:val="both"/>
        <w:rPr>
          <w:sz w:val="28"/>
          <w:szCs w:val="28"/>
        </w:rPr>
      </w:pPr>
      <w:r w:rsidRPr="00B05DF4">
        <w:rPr>
          <w:sz w:val="28"/>
          <w:szCs w:val="28"/>
        </w:rPr>
        <w:t>2.5. Исчерпывающий перечень документов,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091670" w:rsidRPr="00B05DF4" w:rsidRDefault="00091670" w:rsidP="00A94A06">
      <w:pPr>
        <w:autoSpaceDN w:val="0"/>
        <w:adjustRightInd w:val="0"/>
        <w:ind w:firstLine="720"/>
        <w:jc w:val="both"/>
        <w:rPr>
          <w:sz w:val="28"/>
          <w:szCs w:val="28"/>
        </w:rPr>
      </w:pPr>
      <w:r w:rsidRPr="00B05DF4">
        <w:rPr>
          <w:sz w:val="28"/>
          <w:szCs w:val="28"/>
        </w:rPr>
        <w:t xml:space="preserve">2.5.1. К заявлению гражданина, указанного в </w:t>
      </w:r>
      <w:hyperlink r:id="rId9" w:history="1">
        <w:r w:rsidRPr="00B05DF4">
          <w:rPr>
            <w:sz w:val="28"/>
            <w:szCs w:val="28"/>
          </w:rPr>
          <w:t>части 1 статьи 1.2.</w:t>
        </w:r>
      </w:hyperlink>
      <w:r w:rsidRPr="00B05DF4">
        <w:rPr>
          <w:sz w:val="28"/>
          <w:szCs w:val="28"/>
        </w:rPr>
        <w:t xml:space="preserve"> Регламента прилагаются следующие документы:</w:t>
      </w:r>
    </w:p>
    <w:p w:rsidR="00091670" w:rsidRPr="00B05DF4" w:rsidRDefault="00091670" w:rsidP="00A94A06">
      <w:pPr>
        <w:autoSpaceDN w:val="0"/>
        <w:adjustRightInd w:val="0"/>
        <w:ind w:firstLine="709"/>
        <w:jc w:val="both"/>
        <w:rPr>
          <w:sz w:val="28"/>
          <w:szCs w:val="28"/>
        </w:rPr>
      </w:pPr>
      <w:r w:rsidRPr="00B05DF4">
        <w:rPr>
          <w:sz w:val="28"/>
          <w:szCs w:val="28"/>
        </w:rPr>
        <w:t>1) копия документа, удостоверяющего личность заявителя (заявителей), представителя заявителя (заявителей), если с заявлением обращается представитель заявителя (заявителей);</w:t>
      </w:r>
    </w:p>
    <w:p w:rsidR="00091670" w:rsidRPr="00B05DF4" w:rsidRDefault="00091670" w:rsidP="00A94A06">
      <w:pPr>
        <w:autoSpaceDN w:val="0"/>
        <w:adjustRightInd w:val="0"/>
        <w:ind w:firstLine="709"/>
        <w:jc w:val="both"/>
        <w:rPr>
          <w:sz w:val="28"/>
          <w:szCs w:val="28"/>
        </w:rPr>
      </w:pPr>
      <w:r w:rsidRPr="00B05DF4">
        <w:rPr>
          <w:sz w:val="28"/>
          <w:szCs w:val="28"/>
        </w:rPr>
        <w:t>2) копия документа, удостоверяющего полномочия представителя заявителя (заявителей), если с заявлением обращается представитель заявителя (заявителей);</w:t>
      </w:r>
    </w:p>
    <w:p w:rsidR="00091670" w:rsidRPr="00B05DF4" w:rsidRDefault="00091670" w:rsidP="00A94A06">
      <w:pPr>
        <w:autoSpaceDN w:val="0"/>
        <w:adjustRightInd w:val="0"/>
        <w:ind w:firstLine="709"/>
        <w:jc w:val="both"/>
        <w:rPr>
          <w:sz w:val="28"/>
          <w:szCs w:val="28"/>
        </w:rPr>
      </w:pPr>
      <w:proofErr w:type="gramStart"/>
      <w:r w:rsidRPr="00B05DF4">
        <w:rPr>
          <w:sz w:val="28"/>
          <w:szCs w:val="28"/>
        </w:rPr>
        <w:t xml:space="preserve">3) копии документов (удостоверений, справок, выданных краевыми государственными казенными учреждениями управлениями социальной защиты населения по городским округам и (или) муниципальным районам (округам) (далее - управление социальной защиты населения) и (или) органами местного самоуправления, иных документов), подтверждающих право на предоставление в соответствии с  </w:t>
      </w:r>
      <w:hyperlink r:id="rId10" w:history="1">
        <w:r w:rsidRPr="00B05DF4">
          <w:rPr>
            <w:rStyle w:val="a9"/>
            <w:color w:val="auto"/>
            <w:sz w:val="28"/>
            <w:szCs w:val="28"/>
            <w:u w:val="none"/>
          </w:rPr>
          <w:t>Законом</w:t>
        </w:r>
      </w:hyperlink>
      <w:r w:rsidRPr="00B05DF4">
        <w:rPr>
          <w:sz w:val="28"/>
          <w:szCs w:val="28"/>
        </w:rPr>
        <w:t xml:space="preserve"> Алтайского края № 98-ЗС «О бесплатном предоставлении в собственность земельных участков» (далее - </w:t>
      </w:r>
      <w:hyperlink r:id="rId11" w:history="1">
        <w:r w:rsidRPr="00B05DF4">
          <w:rPr>
            <w:rStyle w:val="a9"/>
            <w:color w:val="auto"/>
            <w:sz w:val="28"/>
            <w:szCs w:val="28"/>
            <w:u w:val="none"/>
          </w:rPr>
          <w:t>Закон</w:t>
        </w:r>
      </w:hyperlink>
      <w:r w:rsidRPr="00B05DF4">
        <w:t xml:space="preserve"> </w:t>
      </w:r>
      <w:r w:rsidRPr="00B05DF4">
        <w:rPr>
          <w:sz w:val="28"/>
          <w:szCs w:val="28"/>
        </w:rPr>
        <w:t xml:space="preserve"> Алтайского края  № 98-ЗС) земельного участка для</w:t>
      </w:r>
      <w:proofErr w:type="gramEnd"/>
      <w:r w:rsidRPr="00B05DF4">
        <w:rPr>
          <w:sz w:val="28"/>
          <w:szCs w:val="28"/>
        </w:rPr>
        <w:t xml:space="preserve"> индивидуального жилищного строительства;</w:t>
      </w:r>
    </w:p>
    <w:p w:rsidR="00091670" w:rsidRPr="00B05DF4" w:rsidRDefault="00091670" w:rsidP="00A94A06">
      <w:pPr>
        <w:autoSpaceDN w:val="0"/>
        <w:adjustRightInd w:val="0"/>
        <w:ind w:firstLine="709"/>
        <w:jc w:val="both"/>
        <w:rPr>
          <w:sz w:val="28"/>
          <w:szCs w:val="28"/>
        </w:rPr>
      </w:pPr>
      <w:proofErr w:type="gramStart"/>
      <w:r w:rsidRPr="00B05DF4">
        <w:rPr>
          <w:sz w:val="28"/>
          <w:szCs w:val="28"/>
        </w:rPr>
        <w:t xml:space="preserve">4) справка, выданная органом, осуществляющим предоставление земельных участков, о </w:t>
      </w:r>
      <w:proofErr w:type="spellStart"/>
      <w:r w:rsidRPr="00B05DF4">
        <w:rPr>
          <w:sz w:val="28"/>
          <w:szCs w:val="28"/>
        </w:rPr>
        <w:t>непредоставлении</w:t>
      </w:r>
      <w:proofErr w:type="spellEnd"/>
      <w:r w:rsidRPr="00B05DF4">
        <w:rPr>
          <w:sz w:val="28"/>
          <w:szCs w:val="28"/>
        </w:rPr>
        <w:t xml:space="preserve"> ранее заявителю (заявителям) земельного участка в собственность бесплатно на основании </w:t>
      </w:r>
      <w:hyperlink r:id="rId12" w:history="1">
        <w:r w:rsidRPr="00B05DF4">
          <w:rPr>
            <w:sz w:val="28"/>
            <w:szCs w:val="28"/>
          </w:rPr>
          <w:t>подпунктов 6</w:t>
        </w:r>
      </w:hyperlink>
      <w:r w:rsidRPr="00B05DF4">
        <w:rPr>
          <w:sz w:val="28"/>
          <w:szCs w:val="28"/>
        </w:rPr>
        <w:t xml:space="preserve"> и </w:t>
      </w:r>
      <w:hyperlink r:id="rId13" w:history="1">
        <w:r w:rsidRPr="00B05DF4">
          <w:rPr>
            <w:sz w:val="28"/>
            <w:szCs w:val="28"/>
          </w:rPr>
          <w:t>7 статьи 39.5</w:t>
        </w:r>
      </w:hyperlink>
      <w:r w:rsidRPr="00B05DF4">
        <w:rPr>
          <w:sz w:val="28"/>
          <w:szCs w:val="28"/>
        </w:rPr>
        <w:t xml:space="preserve"> Земельного кодекса Российской Федерации (далее – ЗК РФ) в случае изменения постоянного места жительства, за исключением изменения постоянного места жительства в границах одного муниципального района или городского округа Алтайского края;</w:t>
      </w:r>
      <w:proofErr w:type="gramEnd"/>
    </w:p>
    <w:p w:rsidR="00091670" w:rsidRPr="00B05DF4" w:rsidRDefault="00091670" w:rsidP="00A94A06">
      <w:pPr>
        <w:autoSpaceDN w:val="0"/>
        <w:adjustRightInd w:val="0"/>
        <w:ind w:firstLine="709"/>
        <w:jc w:val="both"/>
        <w:rPr>
          <w:sz w:val="28"/>
          <w:szCs w:val="28"/>
        </w:rPr>
      </w:pPr>
      <w:proofErr w:type="gramStart"/>
      <w:r w:rsidRPr="00B05DF4">
        <w:rPr>
          <w:sz w:val="28"/>
          <w:szCs w:val="28"/>
        </w:rPr>
        <w:t xml:space="preserve">5) копии  свидетельств о рождении детей, а также их нотариально удостоверенный перевод на русский язык в случае регистрации акта гражданского </w:t>
      </w:r>
      <w:r w:rsidRPr="00B05DF4">
        <w:rPr>
          <w:sz w:val="28"/>
          <w:szCs w:val="28"/>
        </w:rPr>
        <w:lastRenderedPageBreak/>
        <w:t>состояния уполномоченным органом иностранного государства и копии свидетельств об усыновлении, выданные органами записи актов гражданского состояния или консульскими учреждениями Российской Федерации, для молодых семей, возраст каждого из супругов в которых не превышает 35 лет, одиноких матерей (отцов), имеющих несовершеннолетних детей;</w:t>
      </w:r>
      <w:proofErr w:type="gramEnd"/>
    </w:p>
    <w:p w:rsidR="00091670" w:rsidRPr="00B05DF4" w:rsidRDefault="00091670" w:rsidP="00A94A06">
      <w:pPr>
        <w:autoSpaceDN w:val="0"/>
        <w:adjustRightInd w:val="0"/>
        <w:ind w:firstLine="709"/>
        <w:jc w:val="both"/>
        <w:rPr>
          <w:sz w:val="28"/>
          <w:szCs w:val="28"/>
        </w:rPr>
      </w:pPr>
      <w:r w:rsidRPr="00B05DF4">
        <w:rPr>
          <w:sz w:val="28"/>
          <w:szCs w:val="28"/>
        </w:rPr>
        <w:t>6) копия документа, подтверждающего постоянное место жительства гражданина на территории Алтайского края;</w:t>
      </w:r>
    </w:p>
    <w:p w:rsidR="00091670" w:rsidRPr="00B05DF4" w:rsidRDefault="00091670" w:rsidP="00A94A06">
      <w:pPr>
        <w:autoSpaceDN w:val="0"/>
        <w:adjustRightInd w:val="0"/>
        <w:ind w:firstLine="709"/>
        <w:jc w:val="both"/>
        <w:rPr>
          <w:sz w:val="28"/>
          <w:szCs w:val="28"/>
        </w:rPr>
      </w:pPr>
      <w:proofErr w:type="gramStart"/>
      <w:r w:rsidRPr="00B05DF4">
        <w:rPr>
          <w:sz w:val="28"/>
          <w:szCs w:val="28"/>
        </w:rPr>
        <w:t xml:space="preserve">7) копия документа, подтверждающего невозможность использования земельного участка, ранее предоставленного гражданину в собственность бесплатно по основаниям, указанным в </w:t>
      </w:r>
      <w:hyperlink r:id="rId14" w:history="1">
        <w:r w:rsidRPr="00B05DF4">
          <w:rPr>
            <w:sz w:val="28"/>
            <w:szCs w:val="28"/>
          </w:rPr>
          <w:t>подпунктах 6</w:t>
        </w:r>
      </w:hyperlink>
      <w:r w:rsidRPr="00B05DF4">
        <w:rPr>
          <w:sz w:val="28"/>
          <w:szCs w:val="28"/>
        </w:rPr>
        <w:t xml:space="preserve"> и </w:t>
      </w:r>
      <w:hyperlink r:id="rId15" w:history="1">
        <w:r w:rsidRPr="00B05DF4">
          <w:rPr>
            <w:sz w:val="28"/>
            <w:szCs w:val="28"/>
          </w:rPr>
          <w:t>7 статьи 39.5</w:t>
        </w:r>
      </w:hyperlink>
      <w:r w:rsidRPr="00B05DF4">
        <w:rPr>
          <w:sz w:val="28"/>
          <w:szCs w:val="28"/>
        </w:rPr>
        <w:t xml:space="preserve"> ЗК РФ, в соответствии с его целевым назначением и разрешенным использованием вследствие боевых действий и (или) чрезвычайных ситуаций природного и техногенного характера в случае, указанном в </w:t>
      </w:r>
      <w:hyperlink r:id="rId16" w:history="1">
        <w:r w:rsidRPr="00B05DF4">
          <w:rPr>
            <w:sz w:val="28"/>
            <w:szCs w:val="28"/>
          </w:rPr>
          <w:t>пункте 3 статьи 39.19</w:t>
        </w:r>
      </w:hyperlink>
      <w:r w:rsidRPr="00B05DF4">
        <w:rPr>
          <w:sz w:val="28"/>
          <w:szCs w:val="28"/>
        </w:rPr>
        <w:t xml:space="preserve"> ЗК РФ;</w:t>
      </w:r>
      <w:proofErr w:type="gramEnd"/>
    </w:p>
    <w:p w:rsidR="00091670" w:rsidRPr="00B05DF4" w:rsidRDefault="00091670" w:rsidP="00F00E3C">
      <w:pPr>
        <w:tabs>
          <w:tab w:val="left" w:pos="540"/>
          <w:tab w:val="left" w:pos="720"/>
        </w:tabs>
        <w:ind w:firstLine="708"/>
        <w:jc w:val="both"/>
        <w:rPr>
          <w:bCs/>
          <w:sz w:val="28"/>
          <w:szCs w:val="28"/>
        </w:rPr>
      </w:pPr>
      <w:r w:rsidRPr="00B05DF4">
        <w:rPr>
          <w:sz w:val="28"/>
          <w:szCs w:val="28"/>
        </w:rPr>
        <w:t xml:space="preserve">8) </w:t>
      </w:r>
      <w:r w:rsidRPr="00B05DF4">
        <w:rPr>
          <w:bCs/>
          <w:sz w:val="28"/>
          <w:szCs w:val="28"/>
        </w:rPr>
        <w:t>согласие на обработку персональных данных.</w:t>
      </w:r>
    </w:p>
    <w:p w:rsidR="00091670" w:rsidRPr="00B05DF4" w:rsidRDefault="00091670" w:rsidP="00A94A06">
      <w:pPr>
        <w:autoSpaceDN w:val="0"/>
        <w:adjustRightInd w:val="0"/>
        <w:ind w:firstLine="709"/>
        <w:jc w:val="both"/>
        <w:rPr>
          <w:sz w:val="28"/>
          <w:szCs w:val="28"/>
        </w:rPr>
      </w:pPr>
      <w:r w:rsidRPr="00B05DF4">
        <w:rPr>
          <w:sz w:val="28"/>
          <w:szCs w:val="28"/>
        </w:rPr>
        <w:t xml:space="preserve">2.5.2. К заявлению гражданина, указанного в </w:t>
      </w:r>
      <w:hyperlink r:id="rId17" w:history="1">
        <w:r w:rsidRPr="00B05DF4">
          <w:rPr>
            <w:sz w:val="28"/>
            <w:szCs w:val="28"/>
          </w:rPr>
          <w:t>части 2 статьи 1.2.</w:t>
        </w:r>
      </w:hyperlink>
      <w:r w:rsidRPr="00B05DF4">
        <w:rPr>
          <w:sz w:val="28"/>
          <w:szCs w:val="28"/>
        </w:rPr>
        <w:t xml:space="preserve"> Регламента прилагаются следующие документы:</w:t>
      </w:r>
    </w:p>
    <w:p w:rsidR="00091670" w:rsidRPr="00B05DF4" w:rsidRDefault="00091670" w:rsidP="00A94A06">
      <w:pPr>
        <w:autoSpaceDN w:val="0"/>
        <w:adjustRightInd w:val="0"/>
        <w:ind w:firstLine="709"/>
        <w:jc w:val="both"/>
        <w:rPr>
          <w:sz w:val="28"/>
          <w:szCs w:val="28"/>
        </w:rPr>
      </w:pPr>
      <w:r w:rsidRPr="00B05DF4">
        <w:rPr>
          <w:sz w:val="28"/>
          <w:szCs w:val="28"/>
        </w:rPr>
        <w:t>1) копия документа, удостоверяющего полномочия представителя заявителя (заявителей), если с заявлением обращается представитель заявителя (заявителей);</w:t>
      </w:r>
    </w:p>
    <w:p w:rsidR="00091670" w:rsidRPr="00B05DF4" w:rsidRDefault="00091670" w:rsidP="00A94A06">
      <w:pPr>
        <w:autoSpaceDN w:val="0"/>
        <w:adjustRightInd w:val="0"/>
        <w:ind w:firstLine="709"/>
        <w:jc w:val="both"/>
        <w:rPr>
          <w:sz w:val="28"/>
          <w:szCs w:val="28"/>
        </w:rPr>
      </w:pPr>
      <w:r w:rsidRPr="00B05DF4">
        <w:rPr>
          <w:sz w:val="28"/>
          <w:szCs w:val="28"/>
        </w:rPr>
        <w:t>2) копия документа, удостоверяющего полномочия представителя заявителя (заявителей), если с заявлением обращается представитель заявителя (заявителей);</w:t>
      </w:r>
    </w:p>
    <w:p w:rsidR="00091670" w:rsidRPr="00B05DF4" w:rsidRDefault="00091670" w:rsidP="00A94A06">
      <w:pPr>
        <w:autoSpaceDN w:val="0"/>
        <w:adjustRightInd w:val="0"/>
        <w:ind w:firstLine="709"/>
        <w:jc w:val="both"/>
        <w:rPr>
          <w:sz w:val="28"/>
          <w:szCs w:val="28"/>
        </w:rPr>
      </w:pPr>
      <w:r w:rsidRPr="00B05DF4">
        <w:rPr>
          <w:sz w:val="28"/>
          <w:szCs w:val="28"/>
        </w:rPr>
        <w:t xml:space="preserve">3) копия договора с застройщиком, после </w:t>
      </w:r>
      <w:proofErr w:type="gramStart"/>
      <w:r w:rsidRPr="00B05DF4">
        <w:rPr>
          <w:sz w:val="28"/>
          <w:szCs w:val="28"/>
        </w:rPr>
        <w:t>исполнения</w:t>
      </w:r>
      <w:proofErr w:type="gramEnd"/>
      <w:r w:rsidRPr="00B05DF4">
        <w:rPr>
          <w:sz w:val="28"/>
          <w:szCs w:val="28"/>
        </w:rPr>
        <w:t xml:space="preserve"> которого у гражданина возникает право собственности на жилое помещение (право требования передачи в собственность жилого помещения) в многоквартирном доме;</w:t>
      </w:r>
    </w:p>
    <w:p w:rsidR="00091670" w:rsidRPr="00B05DF4" w:rsidRDefault="00091670" w:rsidP="00A94A06">
      <w:pPr>
        <w:autoSpaceDN w:val="0"/>
        <w:adjustRightInd w:val="0"/>
        <w:ind w:firstLine="709"/>
        <w:jc w:val="both"/>
        <w:rPr>
          <w:sz w:val="28"/>
          <w:szCs w:val="28"/>
        </w:rPr>
      </w:pPr>
      <w:r w:rsidRPr="00B05DF4">
        <w:rPr>
          <w:sz w:val="28"/>
          <w:szCs w:val="28"/>
        </w:rPr>
        <w:t xml:space="preserve">4) копия документа, подтверждающего внесение денежных средств в соответствии с заключенным с застройщиком договором, после </w:t>
      </w:r>
      <w:proofErr w:type="gramStart"/>
      <w:r w:rsidRPr="00B05DF4">
        <w:rPr>
          <w:sz w:val="28"/>
          <w:szCs w:val="28"/>
        </w:rPr>
        <w:t>исполнения</w:t>
      </w:r>
      <w:proofErr w:type="gramEnd"/>
      <w:r w:rsidRPr="00B05DF4">
        <w:rPr>
          <w:sz w:val="28"/>
          <w:szCs w:val="28"/>
        </w:rPr>
        <w:t xml:space="preserve"> которого у гражданина возникает право собственности на жилое помещение (право требования передачи в собственность жилого помещения) в многоквартирном доме;</w:t>
      </w:r>
    </w:p>
    <w:p w:rsidR="00091670" w:rsidRPr="00B05DF4" w:rsidRDefault="00091670" w:rsidP="00A94A06">
      <w:pPr>
        <w:autoSpaceDN w:val="0"/>
        <w:adjustRightInd w:val="0"/>
        <w:ind w:firstLine="709"/>
        <w:jc w:val="both"/>
        <w:rPr>
          <w:sz w:val="28"/>
          <w:szCs w:val="28"/>
        </w:rPr>
      </w:pPr>
      <w:proofErr w:type="gramStart"/>
      <w:r w:rsidRPr="00B05DF4">
        <w:rPr>
          <w:sz w:val="28"/>
          <w:szCs w:val="28"/>
        </w:rPr>
        <w:t xml:space="preserve">5) копия документа (вступившее в законную силу решение (определение) суда, вынесенное в рамках дела о банкротстве застройщика, выписка из реестра требований кредиторов (участников долевого строительства), постановления следователя, дознавателя о признании потерпевшим либо иные процессуальные документы, принятые в соответствии с действующим законодательством), подтверждающего нарушение прав заявителя в результате деятельности застройщиков, привлекающих денежные средства граждан для строительства многоквартирных домов; </w:t>
      </w:r>
      <w:proofErr w:type="gramEnd"/>
    </w:p>
    <w:p w:rsidR="00091670" w:rsidRPr="00B05DF4" w:rsidRDefault="00091670" w:rsidP="00A94A06">
      <w:pPr>
        <w:autoSpaceDN w:val="0"/>
        <w:adjustRightInd w:val="0"/>
        <w:ind w:firstLine="709"/>
        <w:jc w:val="both"/>
        <w:rPr>
          <w:sz w:val="28"/>
          <w:szCs w:val="28"/>
        </w:rPr>
      </w:pPr>
      <w:r w:rsidRPr="00B05DF4">
        <w:rPr>
          <w:sz w:val="28"/>
          <w:szCs w:val="28"/>
        </w:rPr>
        <w:t xml:space="preserve">6) документы, содержащие информацию о соответствии заявителя условиям </w:t>
      </w:r>
      <w:hyperlink r:id="rId18" w:history="1">
        <w:r w:rsidRPr="00B05DF4">
          <w:rPr>
            <w:sz w:val="28"/>
            <w:szCs w:val="28"/>
          </w:rPr>
          <w:t>части 4 статьи 6</w:t>
        </w:r>
      </w:hyperlink>
      <w:r w:rsidRPr="00B05DF4">
        <w:rPr>
          <w:sz w:val="28"/>
          <w:szCs w:val="28"/>
        </w:rPr>
        <w:t xml:space="preserve"> закона Алтайского края от 11.05.2011 № 53-ЗС   «О регулировании отдельных отношений в сфере строительства, направленных на защиту прав и законных интересов участников долевого строительства жилья на территории Алтайского края»;</w:t>
      </w:r>
    </w:p>
    <w:p w:rsidR="00091670" w:rsidRPr="00B05DF4" w:rsidRDefault="00091670" w:rsidP="00A94A06">
      <w:pPr>
        <w:autoSpaceDN w:val="0"/>
        <w:adjustRightInd w:val="0"/>
        <w:ind w:firstLine="709"/>
        <w:jc w:val="both"/>
        <w:rPr>
          <w:sz w:val="28"/>
          <w:szCs w:val="28"/>
        </w:rPr>
      </w:pPr>
      <w:r w:rsidRPr="00B05DF4">
        <w:rPr>
          <w:sz w:val="28"/>
          <w:szCs w:val="28"/>
        </w:rPr>
        <w:t>7) копия документа, подтверждающего постоянное место жительства гражданина на территории Алтайского края;</w:t>
      </w:r>
    </w:p>
    <w:p w:rsidR="00091670" w:rsidRPr="00B05DF4" w:rsidRDefault="00091670" w:rsidP="00A94A06">
      <w:pPr>
        <w:autoSpaceDN w:val="0"/>
        <w:adjustRightInd w:val="0"/>
        <w:ind w:firstLine="709"/>
        <w:jc w:val="both"/>
        <w:rPr>
          <w:sz w:val="28"/>
          <w:szCs w:val="28"/>
        </w:rPr>
      </w:pPr>
      <w:proofErr w:type="gramStart"/>
      <w:r w:rsidRPr="00B05DF4">
        <w:rPr>
          <w:sz w:val="28"/>
          <w:szCs w:val="28"/>
        </w:rPr>
        <w:t xml:space="preserve">8) копия документа, подтверждающего невозможность использования земельного участка, ранее предоставленного гражданину в собственность бесплатно по основаниям, указанным в </w:t>
      </w:r>
      <w:hyperlink r:id="rId19" w:history="1">
        <w:r w:rsidRPr="00B05DF4">
          <w:rPr>
            <w:rStyle w:val="a9"/>
            <w:color w:val="auto"/>
            <w:sz w:val="28"/>
            <w:szCs w:val="28"/>
            <w:u w:val="none"/>
          </w:rPr>
          <w:t>подпунктах 6</w:t>
        </w:r>
      </w:hyperlink>
      <w:r w:rsidRPr="00B05DF4">
        <w:rPr>
          <w:sz w:val="28"/>
          <w:szCs w:val="28"/>
        </w:rPr>
        <w:t xml:space="preserve"> и </w:t>
      </w:r>
      <w:hyperlink r:id="rId20" w:history="1">
        <w:r w:rsidRPr="00B05DF4">
          <w:rPr>
            <w:rStyle w:val="a9"/>
            <w:color w:val="auto"/>
            <w:sz w:val="28"/>
            <w:szCs w:val="28"/>
            <w:u w:val="none"/>
          </w:rPr>
          <w:t>7 статьи 39.5</w:t>
        </w:r>
      </w:hyperlink>
      <w:r w:rsidRPr="00B05DF4">
        <w:rPr>
          <w:sz w:val="28"/>
          <w:szCs w:val="28"/>
        </w:rPr>
        <w:t xml:space="preserve"> ЗК РФ, в соответствии с его целевым назначением и разрешенным использованием вследствие боевых </w:t>
      </w:r>
      <w:r w:rsidRPr="00B05DF4">
        <w:rPr>
          <w:sz w:val="28"/>
          <w:szCs w:val="28"/>
        </w:rPr>
        <w:lastRenderedPageBreak/>
        <w:t xml:space="preserve">действий и (или) чрезвычайных ситуаций природного и техногенного характера в случае, указанном в </w:t>
      </w:r>
      <w:hyperlink r:id="rId21" w:history="1">
        <w:r w:rsidRPr="00B05DF4">
          <w:rPr>
            <w:rStyle w:val="a9"/>
            <w:color w:val="auto"/>
            <w:sz w:val="28"/>
            <w:szCs w:val="28"/>
            <w:u w:val="none"/>
          </w:rPr>
          <w:t>пункте 3 статьи 39.19</w:t>
        </w:r>
      </w:hyperlink>
      <w:r w:rsidRPr="00B05DF4">
        <w:rPr>
          <w:sz w:val="28"/>
          <w:szCs w:val="28"/>
        </w:rPr>
        <w:t xml:space="preserve"> ЗК РФ;</w:t>
      </w:r>
      <w:proofErr w:type="gramEnd"/>
    </w:p>
    <w:p w:rsidR="00091670" w:rsidRPr="00B05DF4" w:rsidRDefault="00091670" w:rsidP="00F00E3C">
      <w:pPr>
        <w:tabs>
          <w:tab w:val="left" w:pos="540"/>
          <w:tab w:val="left" w:pos="720"/>
        </w:tabs>
        <w:ind w:firstLine="708"/>
        <w:jc w:val="both"/>
        <w:rPr>
          <w:bCs/>
          <w:sz w:val="28"/>
          <w:szCs w:val="28"/>
        </w:rPr>
      </w:pPr>
      <w:r w:rsidRPr="00B05DF4">
        <w:rPr>
          <w:bCs/>
          <w:sz w:val="28"/>
          <w:szCs w:val="28"/>
        </w:rPr>
        <w:t>9) согласие на обработку персональных данных.</w:t>
      </w:r>
    </w:p>
    <w:p w:rsidR="00091670" w:rsidRPr="00B05DF4" w:rsidRDefault="00091670" w:rsidP="00A94A06">
      <w:pPr>
        <w:autoSpaceDN w:val="0"/>
        <w:adjustRightInd w:val="0"/>
        <w:ind w:firstLine="709"/>
        <w:jc w:val="both"/>
        <w:rPr>
          <w:sz w:val="28"/>
          <w:szCs w:val="28"/>
        </w:rPr>
      </w:pPr>
      <w:r w:rsidRPr="00B05DF4">
        <w:rPr>
          <w:sz w:val="28"/>
          <w:szCs w:val="28"/>
        </w:rPr>
        <w:t xml:space="preserve">2.5.3. К заявлению гражданина, указанного в </w:t>
      </w:r>
      <w:hyperlink r:id="rId22" w:history="1">
        <w:r w:rsidRPr="00B05DF4">
          <w:rPr>
            <w:sz w:val="28"/>
            <w:szCs w:val="28"/>
          </w:rPr>
          <w:t>части 3 статьи 1.2.</w:t>
        </w:r>
      </w:hyperlink>
      <w:r w:rsidRPr="00B05DF4">
        <w:rPr>
          <w:sz w:val="28"/>
          <w:szCs w:val="28"/>
        </w:rPr>
        <w:t xml:space="preserve"> Регламента прилагаются следующие документы:</w:t>
      </w:r>
    </w:p>
    <w:p w:rsidR="00091670" w:rsidRPr="00B05DF4" w:rsidRDefault="00091670" w:rsidP="00A94A06">
      <w:pPr>
        <w:autoSpaceDE w:val="0"/>
        <w:autoSpaceDN w:val="0"/>
        <w:adjustRightInd w:val="0"/>
        <w:ind w:firstLine="708"/>
        <w:jc w:val="both"/>
        <w:rPr>
          <w:sz w:val="28"/>
          <w:szCs w:val="28"/>
        </w:rPr>
      </w:pPr>
      <w:proofErr w:type="gramStart"/>
      <w:r w:rsidRPr="00B05DF4">
        <w:rPr>
          <w:sz w:val="28"/>
          <w:szCs w:val="28"/>
        </w:rPr>
        <w:t>1) копия документа, удостоверяющего личность заявителя (заявителей), его (ее) супруги (супруга) (при наличии), а также личность представителя заявителя (заявителей), если с заявлением обращается представитель заявителя (заявителей);</w:t>
      </w:r>
      <w:proofErr w:type="gramEnd"/>
    </w:p>
    <w:p w:rsidR="00091670" w:rsidRPr="00B05DF4" w:rsidRDefault="00091670" w:rsidP="00A94A06">
      <w:pPr>
        <w:autoSpaceDN w:val="0"/>
        <w:adjustRightInd w:val="0"/>
        <w:ind w:firstLine="709"/>
        <w:jc w:val="both"/>
        <w:rPr>
          <w:sz w:val="28"/>
          <w:szCs w:val="28"/>
        </w:rPr>
      </w:pPr>
      <w:r w:rsidRPr="00B05DF4">
        <w:rPr>
          <w:sz w:val="28"/>
          <w:szCs w:val="28"/>
        </w:rPr>
        <w:t>2) копия документа, удостоверяющего полномочия представителя заявителя (заявителей), если с заявлением обращается представитель заявителя (заявителей);</w:t>
      </w:r>
    </w:p>
    <w:p w:rsidR="00091670" w:rsidRPr="00B05DF4" w:rsidRDefault="00091670" w:rsidP="00A94A06">
      <w:pPr>
        <w:autoSpaceDN w:val="0"/>
        <w:adjustRightInd w:val="0"/>
        <w:ind w:firstLine="709"/>
        <w:jc w:val="both"/>
        <w:rPr>
          <w:sz w:val="28"/>
          <w:szCs w:val="28"/>
        </w:rPr>
      </w:pPr>
      <w:r w:rsidRPr="00B05DF4">
        <w:rPr>
          <w:sz w:val="28"/>
          <w:szCs w:val="28"/>
        </w:rPr>
        <w:t xml:space="preserve">3) копии свидетельств о рождении детей, а также их нотариально удостоверенный перевод на русский язык в случае регистрации акта гражданского состояния уполномоченным органом иностранного государства; </w:t>
      </w:r>
    </w:p>
    <w:p w:rsidR="00091670" w:rsidRPr="00B05DF4" w:rsidRDefault="00091670" w:rsidP="00A94A06">
      <w:pPr>
        <w:autoSpaceDN w:val="0"/>
        <w:adjustRightInd w:val="0"/>
        <w:ind w:firstLine="709"/>
        <w:jc w:val="both"/>
        <w:rPr>
          <w:sz w:val="28"/>
          <w:szCs w:val="28"/>
        </w:rPr>
      </w:pPr>
      <w:r w:rsidRPr="00B05DF4">
        <w:rPr>
          <w:sz w:val="28"/>
          <w:szCs w:val="28"/>
        </w:rPr>
        <w:t>3.1) копии свидетельств об усыновлении, выданные органами записи актов гражданского состояния или консульскими учреждениями Российской Федерации;</w:t>
      </w:r>
    </w:p>
    <w:p w:rsidR="00091670" w:rsidRPr="00B05DF4" w:rsidRDefault="00091670" w:rsidP="00A94A06">
      <w:pPr>
        <w:autoSpaceDN w:val="0"/>
        <w:adjustRightInd w:val="0"/>
        <w:ind w:firstLine="709"/>
        <w:jc w:val="both"/>
        <w:rPr>
          <w:sz w:val="28"/>
          <w:szCs w:val="28"/>
        </w:rPr>
      </w:pPr>
      <w:r w:rsidRPr="00B05DF4">
        <w:rPr>
          <w:sz w:val="28"/>
          <w:szCs w:val="28"/>
        </w:rPr>
        <w:t>4) документ, подтверждающий постоянное место жительства гражданина на территории Алтайского края не менее пяти лет до даты подачи заявления о постановке на учет в целях бесплатного предоставления в собственность земельного участка;</w:t>
      </w:r>
    </w:p>
    <w:p w:rsidR="00091670" w:rsidRPr="00B05DF4" w:rsidRDefault="00091670" w:rsidP="00A94A06">
      <w:pPr>
        <w:autoSpaceDN w:val="0"/>
        <w:adjustRightInd w:val="0"/>
        <w:ind w:firstLine="709"/>
        <w:jc w:val="both"/>
        <w:rPr>
          <w:sz w:val="28"/>
          <w:szCs w:val="28"/>
        </w:rPr>
      </w:pPr>
      <w:proofErr w:type="gramStart"/>
      <w:r w:rsidRPr="00B05DF4">
        <w:rPr>
          <w:sz w:val="28"/>
          <w:szCs w:val="28"/>
        </w:rPr>
        <w:t xml:space="preserve">5) справка, выданная органом, осуществляющим предоставление земельных участков, о </w:t>
      </w:r>
      <w:proofErr w:type="spellStart"/>
      <w:r w:rsidRPr="00B05DF4">
        <w:rPr>
          <w:sz w:val="28"/>
          <w:szCs w:val="28"/>
        </w:rPr>
        <w:t>непредоставлении</w:t>
      </w:r>
      <w:proofErr w:type="spellEnd"/>
      <w:r w:rsidRPr="00B05DF4">
        <w:rPr>
          <w:sz w:val="28"/>
          <w:szCs w:val="28"/>
        </w:rPr>
        <w:t xml:space="preserve"> ранее заявителю, его (ее) супруге (супругу) земельного участка в собственность бесплатно на основании </w:t>
      </w:r>
      <w:hyperlink r:id="rId23" w:history="1">
        <w:r w:rsidRPr="00B05DF4">
          <w:rPr>
            <w:sz w:val="28"/>
            <w:szCs w:val="28"/>
          </w:rPr>
          <w:t>подпунктов 6</w:t>
        </w:r>
      </w:hyperlink>
      <w:r w:rsidRPr="00B05DF4">
        <w:rPr>
          <w:sz w:val="28"/>
          <w:szCs w:val="28"/>
        </w:rPr>
        <w:t xml:space="preserve"> и </w:t>
      </w:r>
      <w:hyperlink r:id="rId24" w:history="1">
        <w:r w:rsidRPr="00B05DF4">
          <w:rPr>
            <w:sz w:val="28"/>
            <w:szCs w:val="28"/>
          </w:rPr>
          <w:t>7 статьи 39.5</w:t>
        </w:r>
      </w:hyperlink>
      <w:r w:rsidRPr="00B05DF4">
        <w:rPr>
          <w:sz w:val="28"/>
          <w:szCs w:val="28"/>
        </w:rPr>
        <w:t xml:space="preserve"> ЗК РФ, </w:t>
      </w:r>
      <w:hyperlink r:id="rId25" w:history="1">
        <w:r w:rsidRPr="00B05DF4">
          <w:rPr>
            <w:sz w:val="28"/>
            <w:szCs w:val="28"/>
          </w:rPr>
          <w:t>закона</w:t>
        </w:r>
      </w:hyperlink>
      <w:r w:rsidRPr="00B05DF4">
        <w:rPr>
          <w:sz w:val="28"/>
          <w:szCs w:val="28"/>
        </w:rPr>
        <w:t xml:space="preserve"> Алтайского края от 16 декабря 2002 года № 88-ЗС «О бесплатном предоставлении в собственность земельных участков» в случае изменения постоянного места жительства, за исключением изменения постоянного места жительства в</w:t>
      </w:r>
      <w:proofErr w:type="gramEnd"/>
      <w:r w:rsidRPr="00B05DF4">
        <w:rPr>
          <w:sz w:val="28"/>
          <w:szCs w:val="28"/>
        </w:rPr>
        <w:t xml:space="preserve"> </w:t>
      </w:r>
      <w:proofErr w:type="gramStart"/>
      <w:r w:rsidRPr="00B05DF4">
        <w:rPr>
          <w:sz w:val="28"/>
          <w:szCs w:val="28"/>
        </w:rPr>
        <w:t>границах</w:t>
      </w:r>
      <w:proofErr w:type="gramEnd"/>
      <w:r w:rsidRPr="00B05DF4">
        <w:rPr>
          <w:sz w:val="28"/>
          <w:szCs w:val="28"/>
        </w:rPr>
        <w:t xml:space="preserve"> одного муниципального района, муниципального или городского округа Алтайского края;</w:t>
      </w:r>
    </w:p>
    <w:p w:rsidR="00091670" w:rsidRPr="00B05DF4" w:rsidRDefault="00091670" w:rsidP="00A94A06">
      <w:pPr>
        <w:autoSpaceDN w:val="0"/>
        <w:adjustRightInd w:val="0"/>
        <w:ind w:firstLine="709"/>
        <w:jc w:val="both"/>
        <w:rPr>
          <w:sz w:val="28"/>
          <w:szCs w:val="28"/>
        </w:rPr>
      </w:pPr>
      <w:proofErr w:type="gramStart"/>
      <w:r w:rsidRPr="00B05DF4">
        <w:rPr>
          <w:sz w:val="28"/>
          <w:szCs w:val="28"/>
        </w:rPr>
        <w:t xml:space="preserve">6) документ, подтверждающий постановку заявителя (заявителей) на учет в качестве нуждающегося (нуждающихся) в жилых помещениях; </w:t>
      </w:r>
      <w:proofErr w:type="gramEnd"/>
    </w:p>
    <w:p w:rsidR="00091670" w:rsidRPr="00B05DF4" w:rsidRDefault="00091670" w:rsidP="00A94A06">
      <w:pPr>
        <w:autoSpaceDN w:val="0"/>
        <w:adjustRightInd w:val="0"/>
        <w:ind w:firstLine="709"/>
        <w:jc w:val="both"/>
        <w:rPr>
          <w:sz w:val="28"/>
          <w:szCs w:val="28"/>
        </w:rPr>
      </w:pPr>
      <w:proofErr w:type="gramStart"/>
      <w:r w:rsidRPr="00B05DF4">
        <w:rPr>
          <w:sz w:val="28"/>
          <w:szCs w:val="28"/>
        </w:rPr>
        <w:t xml:space="preserve">7) документ (сведения), подтверждающий (подтверждающие) совместное проживание заявителя (заявителей) с детьми; </w:t>
      </w:r>
      <w:proofErr w:type="gramEnd"/>
    </w:p>
    <w:p w:rsidR="00091670" w:rsidRPr="00B05DF4" w:rsidRDefault="00091670" w:rsidP="00A94A06">
      <w:pPr>
        <w:autoSpaceDN w:val="0"/>
        <w:adjustRightInd w:val="0"/>
        <w:ind w:firstLine="709"/>
        <w:jc w:val="both"/>
        <w:rPr>
          <w:sz w:val="28"/>
          <w:szCs w:val="28"/>
        </w:rPr>
      </w:pPr>
      <w:r w:rsidRPr="00B05DF4">
        <w:rPr>
          <w:sz w:val="28"/>
          <w:szCs w:val="28"/>
        </w:rPr>
        <w:t>8) документ (сведения) об обучении детей (ребенка) в возрасте от 18 до 23 лет в организации, осуществляющей образовательную деятельность, по очной форме обучения;</w:t>
      </w:r>
    </w:p>
    <w:p w:rsidR="00091670" w:rsidRPr="00B05DF4" w:rsidRDefault="00091670" w:rsidP="00A94A06">
      <w:pPr>
        <w:autoSpaceDN w:val="0"/>
        <w:adjustRightInd w:val="0"/>
        <w:ind w:firstLine="709"/>
        <w:jc w:val="both"/>
        <w:rPr>
          <w:sz w:val="28"/>
          <w:szCs w:val="28"/>
        </w:rPr>
      </w:pPr>
      <w:proofErr w:type="gramStart"/>
      <w:r w:rsidRPr="00B05DF4">
        <w:rPr>
          <w:sz w:val="28"/>
          <w:szCs w:val="28"/>
        </w:rPr>
        <w:t xml:space="preserve">9) копия документа, подтверждающего невозможность использования земельного участка, ранее предоставленного гражданину в собственность бесплатно по основаниям, указанным в </w:t>
      </w:r>
      <w:hyperlink r:id="rId26" w:history="1">
        <w:r w:rsidRPr="00B05DF4">
          <w:rPr>
            <w:sz w:val="28"/>
            <w:szCs w:val="28"/>
          </w:rPr>
          <w:t>подпунктах 6</w:t>
        </w:r>
      </w:hyperlink>
      <w:r w:rsidRPr="00B05DF4">
        <w:rPr>
          <w:sz w:val="28"/>
          <w:szCs w:val="28"/>
        </w:rPr>
        <w:t xml:space="preserve"> и </w:t>
      </w:r>
      <w:hyperlink r:id="rId27" w:history="1">
        <w:r w:rsidRPr="00B05DF4">
          <w:rPr>
            <w:sz w:val="28"/>
            <w:szCs w:val="28"/>
          </w:rPr>
          <w:t>7 статьи 39.5</w:t>
        </w:r>
      </w:hyperlink>
      <w:r w:rsidRPr="00B05DF4">
        <w:rPr>
          <w:sz w:val="28"/>
          <w:szCs w:val="28"/>
        </w:rPr>
        <w:t xml:space="preserve"> ЗК РФ, в соответствии с его целевым назначением и разрешенным использованием вследствие боевых действий и (или) чрезвычайных ситуаций природного и техногенного характера в случае, указанном в </w:t>
      </w:r>
      <w:hyperlink r:id="rId28" w:history="1">
        <w:r w:rsidRPr="00B05DF4">
          <w:rPr>
            <w:sz w:val="28"/>
            <w:szCs w:val="28"/>
          </w:rPr>
          <w:t>пункте 3 статьи 39.19</w:t>
        </w:r>
      </w:hyperlink>
      <w:r w:rsidRPr="00B05DF4">
        <w:rPr>
          <w:sz w:val="28"/>
          <w:szCs w:val="28"/>
        </w:rPr>
        <w:t xml:space="preserve"> ЗК РФ;</w:t>
      </w:r>
      <w:proofErr w:type="gramEnd"/>
    </w:p>
    <w:p w:rsidR="00091670" w:rsidRPr="00B05DF4" w:rsidRDefault="00091670" w:rsidP="00F00E3C">
      <w:pPr>
        <w:tabs>
          <w:tab w:val="left" w:pos="540"/>
          <w:tab w:val="left" w:pos="720"/>
        </w:tabs>
        <w:ind w:firstLine="708"/>
        <w:jc w:val="both"/>
        <w:rPr>
          <w:bCs/>
          <w:sz w:val="28"/>
          <w:szCs w:val="28"/>
        </w:rPr>
      </w:pPr>
      <w:r w:rsidRPr="00B05DF4">
        <w:rPr>
          <w:sz w:val="28"/>
          <w:szCs w:val="28"/>
        </w:rPr>
        <w:t xml:space="preserve">10) </w:t>
      </w:r>
      <w:r w:rsidRPr="00B05DF4">
        <w:rPr>
          <w:bCs/>
          <w:sz w:val="28"/>
          <w:szCs w:val="28"/>
        </w:rPr>
        <w:t>согласие на обработку персональных данных.</w:t>
      </w:r>
    </w:p>
    <w:p w:rsidR="00091670" w:rsidRPr="00B05DF4" w:rsidRDefault="00091670" w:rsidP="00A94A06">
      <w:pPr>
        <w:ind w:firstLine="708"/>
        <w:jc w:val="both"/>
        <w:rPr>
          <w:sz w:val="28"/>
          <w:szCs w:val="28"/>
        </w:rPr>
      </w:pPr>
      <w:r w:rsidRPr="00B05DF4">
        <w:rPr>
          <w:sz w:val="28"/>
          <w:szCs w:val="28"/>
        </w:rPr>
        <w:t xml:space="preserve">2.5.4. К заявлению гражданина, указанного в </w:t>
      </w:r>
      <w:hyperlink r:id="rId29" w:history="1">
        <w:r w:rsidRPr="00B05DF4">
          <w:rPr>
            <w:rStyle w:val="a9"/>
            <w:color w:val="auto"/>
            <w:sz w:val="28"/>
            <w:szCs w:val="28"/>
            <w:u w:val="none"/>
          </w:rPr>
          <w:t>части 4 статьи 1.2.</w:t>
        </w:r>
      </w:hyperlink>
      <w:r w:rsidRPr="00B05DF4">
        <w:rPr>
          <w:sz w:val="28"/>
          <w:szCs w:val="28"/>
        </w:rPr>
        <w:t xml:space="preserve"> Регламента прилагаются следующие документы:</w:t>
      </w:r>
    </w:p>
    <w:p w:rsidR="00091670" w:rsidRPr="00B05DF4" w:rsidRDefault="00091670" w:rsidP="00A94A06">
      <w:pPr>
        <w:ind w:firstLine="708"/>
        <w:jc w:val="both"/>
        <w:rPr>
          <w:sz w:val="28"/>
          <w:szCs w:val="28"/>
        </w:rPr>
      </w:pPr>
      <w:r w:rsidRPr="00B05DF4">
        <w:rPr>
          <w:sz w:val="28"/>
          <w:szCs w:val="28"/>
        </w:rPr>
        <w:t>1) документ, удостоверяющий личность гражданина;</w:t>
      </w:r>
    </w:p>
    <w:p w:rsidR="00091670" w:rsidRPr="00B05DF4" w:rsidRDefault="00091670" w:rsidP="00A94A06">
      <w:pPr>
        <w:ind w:firstLine="708"/>
        <w:jc w:val="both"/>
        <w:rPr>
          <w:sz w:val="28"/>
          <w:szCs w:val="28"/>
        </w:rPr>
      </w:pPr>
      <w:r w:rsidRPr="00B05DF4">
        <w:rPr>
          <w:sz w:val="28"/>
          <w:szCs w:val="28"/>
        </w:rPr>
        <w:lastRenderedPageBreak/>
        <w:t>2) документ, удостоверяющий личность представителя гражданина, а также документ, подтверждающий его полномочия, в случае подачи заявления и документов представителем гражданина;</w:t>
      </w:r>
    </w:p>
    <w:p w:rsidR="00091670" w:rsidRPr="00B05DF4" w:rsidRDefault="00091670" w:rsidP="00A94A06">
      <w:pPr>
        <w:ind w:firstLine="708"/>
        <w:jc w:val="both"/>
        <w:rPr>
          <w:sz w:val="28"/>
          <w:szCs w:val="28"/>
        </w:rPr>
      </w:pPr>
      <w:r w:rsidRPr="00B05DF4">
        <w:rPr>
          <w:sz w:val="28"/>
          <w:szCs w:val="28"/>
        </w:rPr>
        <w:t>3) документы, подтверждающие статус военнослужащего, для военнослужащих;</w:t>
      </w:r>
    </w:p>
    <w:p w:rsidR="00091670" w:rsidRPr="00B05DF4" w:rsidRDefault="00091670" w:rsidP="00A94A06">
      <w:pPr>
        <w:ind w:firstLine="708"/>
        <w:jc w:val="both"/>
        <w:rPr>
          <w:sz w:val="28"/>
          <w:szCs w:val="28"/>
        </w:rPr>
      </w:pPr>
      <w:r w:rsidRPr="00B05DF4">
        <w:rPr>
          <w:sz w:val="28"/>
          <w:szCs w:val="28"/>
        </w:rPr>
        <w:t>4) документы, подтверждающие заключение гражданином контракта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 для лиц,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w:t>
      </w:r>
    </w:p>
    <w:p w:rsidR="00091670" w:rsidRPr="00B05DF4" w:rsidRDefault="00091670" w:rsidP="00A94A06">
      <w:pPr>
        <w:ind w:firstLine="708"/>
        <w:jc w:val="both"/>
        <w:rPr>
          <w:sz w:val="28"/>
          <w:szCs w:val="28"/>
        </w:rPr>
      </w:pPr>
      <w:r w:rsidRPr="00B05DF4">
        <w:rPr>
          <w:sz w:val="28"/>
          <w:szCs w:val="28"/>
        </w:rPr>
        <w:t>5) документы, подтверждающие прохождение гражданином службы в войсках национальной гвардии Российской Федерации и наличие специального звания полиции, - для лиц, проходящих (проходивших) службу в войсках национальной гвардии Российской Федерации и имеющих специальные звания полиции;</w:t>
      </w:r>
    </w:p>
    <w:p w:rsidR="00091670" w:rsidRPr="00B05DF4" w:rsidRDefault="00091670" w:rsidP="00A94A06">
      <w:pPr>
        <w:ind w:firstLine="708"/>
        <w:jc w:val="both"/>
        <w:rPr>
          <w:sz w:val="28"/>
          <w:szCs w:val="28"/>
        </w:rPr>
      </w:pPr>
      <w:r w:rsidRPr="00B05DF4">
        <w:rPr>
          <w:sz w:val="28"/>
          <w:szCs w:val="28"/>
        </w:rPr>
        <w:t>6) документы, подтверждающие участие гражданина в специальной военной операции, в том числе содержащие сведения о дате завершения участия в специальной военной операции;</w:t>
      </w:r>
    </w:p>
    <w:p w:rsidR="00091670" w:rsidRPr="00B05DF4" w:rsidRDefault="00091670" w:rsidP="00A94A06">
      <w:pPr>
        <w:ind w:firstLine="708"/>
        <w:jc w:val="both"/>
        <w:rPr>
          <w:sz w:val="28"/>
          <w:szCs w:val="28"/>
        </w:rPr>
      </w:pPr>
      <w:r w:rsidRPr="00B05DF4">
        <w:rPr>
          <w:sz w:val="28"/>
          <w:szCs w:val="28"/>
        </w:rPr>
        <w:t>7) документы, подтверждающие присвоение звания Героя Российской Федерации либо награждение орденами Российской Федерации за заслуги, проявленные в ходе участия в специальной военной операции;</w:t>
      </w:r>
    </w:p>
    <w:p w:rsidR="00091670" w:rsidRPr="00B05DF4" w:rsidRDefault="00091670" w:rsidP="00A94A06">
      <w:pPr>
        <w:ind w:firstLine="708"/>
        <w:jc w:val="both"/>
        <w:rPr>
          <w:sz w:val="28"/>
          <w:szCs w:val="28"/>
        </w:rPr>
      </w:pPr>
      <w:r w:rsidRPr="00B05DF4">
        <w:rPr>
          <w:sz w:val="28"/>
          <w:szCs w:val="28"/>
        </w:rPr>
        <w:t>8) удостоверение ветерана боевых действий;</w:t>
      </w:r>
    </w:p>
    <w:p w:rsidR="00091670" w:rsidRPr="00B05DF4" w:rsidRDefault="00091670" w:rsidP="00A94A06">
      <w:pPr>
        <w:ind w:firstLine="708"/>
        <w:jc w:val="both"/>
        <w:rPr>
          <w:sz w:val="28"/>
          <w:szCs w:val="28"/>
        </w:rPr>
      </w:pPr>
      <w:r w:rsidRPr="00B05DF4">
        <w:rPr>
          <w:sz w:val="28"/>
          <w:szCs w:val="28"/>
        </w:rPr>
        <w:t>9) решение суда, подтверждающее факт проживания на территории Алтайского края на день завершения участия гражданина в специальной военной операции, в случае отсутствия регистрации по месту жительства и по месту пребывания;</w:t>
      </w:r>
    </w:p>
    <w:p w:rsidR="00091670" w:rsidRPr="00B05DF4" w:rsidRDefault="00091670" w:rsidP="00A94A06">
      <w:pPr>
        <w:ind w:firstLine="708"/>
        <w:jc w:val="both"/>
        <w:rPr>
          <w:sz w:val="28"/>
          <w:szCs w:val="28"/>
        </w:rPr>
      </w:pPr>
      <w:r w:rsidRPr="00B05DF4">
        <w:rPr>
          <w:sz w:val="28"/>
          <w:szCs w:val="28"/>
        </w:rPr>
        <w:t>10) согласие на обработку персональных данных.</w:t>
      </w:r>
    </w:p>
    <w:p w:rsidR="00091670" w:rsidRPr="00B05DF4" w:rsidRDefault="00091670" w:rsidP="00A94A06">
      <w:pPr>
        <w:ind w:firstLine="720"/>
        <w:jc w:val="both"/>
        <w:rPr>
          <w:sz w:val="28"/>
          <w:szCs w:val="28"/>
        </w:rPr>
      </w:pPr>
      <w:r w:rsidRPr="00B05DF4">
        <w:rPr>
          <w:sz w:val="28"/>
          <w:szCs w:val="28"/>
        </w:rPr>
        <w:t xml:space="preserve">2.5.5. К заявлению граждан, указанных в </w:t>
      </w:r>
      <w:hyperlink r:id="rId30" w:history="1">
        <w:r w:rsidRPr="00B05DF4">
          <w:rPr>
            <w:sz w:val="28"/>
            <w:szCs w:val="28"/>
          </w:rPr>
          <w:t>части 5 статьи 1.2.</w:t>
        </w:r>
      </w:hyperlink>
      <w:r w:rsidRPr="00B05DF4">
        <w:rPr>
          <w:sz w:val="28"/>
          <w:szCs w:val="28"/>
        </w:rPr>
        <w:t xml:space="preserve"> Регламента прилагаются следующие документы:</w:t>
      </w:r>
    </w:p>
    <w:p w:rsidR="00091670" w:rsidRPr="00B05DF4" w:rsidRDefault="00091670" w:rsidP="00A94A06">
      <w:pPr>
        <w:ind w:firstLine="708"/>
        <w:jc w:val="both"/>
        <w:rPr>
          <w:sz w:val="28"/>
          <w:szCs w:val="28"/>
        </w:rPr>
      </w:pPr>
      <w:r w:rsidRPr="00B05DF4">
        <w:rPr>
          <w:sz w:val="28"/>
          <w:szCs w:val="28"/>
        </w:rPr>
        <w:t>1) документ, удостоверяющий личность гражданина;</w:t>
      </w:r>
    </w:p>
    <w:p w:rsidR="00091670" w:rsidRPr="00B05DF4" w:rsidRDefault="00091670" w:rsidP="00A94A06">
      <w:pPr>
        <w:ind w:firstLine="708"/>
        <w:jc w:val="both"/>
        <w:rPr>
          <w:sz w:val="28"/>
          <w:szCs w:val="28"/>
        </w:rPr>
      </w:pPr>
      <w:r w:rsidRPr="00B05DF4">
        <w:rPr>
          <w:sz w:val="28"/>
          <w:szCs w:val="28"/>
        </w:rPr>
        <w:t>2) документ, удостоверяющий личность представителя гражданина, а также документ, подтверждающий его полномочия, - в случае подачи заявления и документов представителем гражданина;</w:t>
      </w:r>
    </w:p>
    <w:p w:rsidR="00091670" w:rsidRPr="00B05DF4" w:rsidRDefault="00091670" w:rsidP="00A94A06">
      <w:pPr>
        <w:ind w:firstLine="708"/>
        <w:jc w:val="both"/>
        <w:rPr>
          <w:sz w:val="28"/>
          <w:szCs w:val="28"/>
        </w:rPr>
      </w:pPr>
      <w:r w:rsidRPr="00B05DF4">
        <w:rPr>
          <w:sz w:val="28"/>
          <w:szCs w:val="28"/>
        </w:rPr>
        <w:t>3) документы, подтверждающие статус военнослужащего, для военнослужащих;</w:t>
      </w:r>
    </w:p>
    <w:p w:rsidR="00091670" w:rsidRPr="00B05DF4" w:rsidRDefault="00091670" w:rsidP="00A94A06">
      <w:pPr>
        <w:ind w:firstLine="708"/>
        <w:jc w:val="both"/>
        <w:rPr>
          <w:sz w:val="28"/>
          <w:szCs w:val="28"/>
        </w:rPr>
      </w:pPr>
      <w:r w:rsidRPr="00B05DF4">
        <w:rPr>
          <w:sz w:val="28"/>
          <w:szCs w:val="28"/>
        </w:rPr>
        <w:t>4) документы, подтверждающие заключение гражданином контракта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 для лиц,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w:t>
      </w:r>
    </w:p>
    <w:p w:rsidR="00091670" w:rsidRPr="00B05DF4" w:rsidRDefault="00091670" w:rsidP="00A94A06">
      <w:pPr>
        <w:ind w:firstLine="708"/>
        <w:jc w:val="both"/>
        <w:rPr>
          <w:sz w:val="28"/>
          <w:szCs w:val="28"/>
        </w:rPr>
      </w:pPr>
      <w:r w:rsidRPr="00B05DF4">
        <w:rPr>
          <w:sz w:val="28"/>
          <w:szCs w:val="28"/>
        </w:rPr>
        <w:t xml:space="preserve">5) документы, подтверждающие прохождение гражданином службы в войсках национальной гвардии Российской Федерации и наличие специального звания </w:t>
      </w:r>
      <w:r w:rsidRPr="00B05DF4">
        <w:rPr>
          <w:sz w:val="28"/>
          <w:szCs w:val="28"/>
        </w:rPr>
        <w:lastRenderedPageBreak/>
        <w:t>полиции, - для лиц, проходящих (проходивших) службу в войсках национальной гвардии Российской Федерации и имеющих специальные звания полиции;</w:t>
      </w:r>
    </w:p>
    <w:p w:rsidR="00091670" w:rsidRPr="00B05DF4" w:rsidRDefault="00091670" w:rsidP="00A94A06">
      <w:pPr>
        <w:ind w:firstLine="708"/>
        <w:jc w:val="both"/>
        <w:rPr>
          <w:sz w:val="28"/>
          <w:szCs w:val="28"/>
        </w:rPr>
      </w:pPr>
      <w:r w:rsidRPr="00B05DF4">
        <w:rPr>
          <w:sz w:val="28"/>
          <w:szCs w:val="28"/>
        </w:rPr>
        <w:t>6) документы, подтверждающие участие гражданина в специальной военной операции, в том числе содержащие сведения о дате завершения участия в специальной военной операции;</w:t>
      </w:r>
    </w:p>
    <w:p w:rsidR="00091670" w:rsidRPr="00B05DF4" w:rsidRDefault="00091670" w:rsidP="00A94A06">
      <w:pPr>
        <w:ind w:firstLine="708"/>
        <w:jc w:val="both"/>
        <w:rPr>
          <w:sz w:val="28"/>
          <w:szCs w:val="28"/>
        </w:rPr>
      </w:pPr>
      <w:r w:rsidRPr="00B05DF4">
        <w:rPr>
          <w:sz w:val="28"/>
          <w:szCs w:val="28"/>
        </w:rPr>
        <w:t>7) документы, подтверждающие присвоение звания Героя Российской Федерации либо награждение орденами Российской Федерации за заслуги, проявленные в ходе участия в специальной военной операции;</w:t>
      </w:r>
    </w:p>
    <w:p w:rsidR="00091670" w:rsidRPr="00B05DF4" w:rsidRDefault="00091670" w:rsidP="00A94A06">
      <w:pPr>
        <w:ind w:firstLine="708"/>
        <w:jc w:val="both"/>
        <w:rPr>
          <w:sz w:val="28"/>
          <w:szCs w:val="28"/>
        </w:rPr>
      </w:pPr>
      <w:r w:rsidRPr="00B05DF4">
        <w:rPr>
          <w:sz w:val="28"/>
          <w:szCs w:val="28"/>
        </w:rPr>
        <w:t>8) удостоверение ветерана боевых действий;</w:t>
      </w:r>
    </w:p>
    <w:p w:rsidR="00091670" w:rsidRPr="00B05DF4" w:rsidRDefault="00091670" w:rsidP="00A94A06">
      <w:pPr>
        <w:ind w:firstLine="708"/>
        <w:jc w:val="both"/>
        <w:rPr>
          <w:sz w:val="28"/>
          <w:szCs w:val="28"/>
        </w:rPr>
      </w:pPr>
      <w:r w:rsidRPr="00B05DF4">
        <w:rPr>
          <w:sz w:val="28"/>
          <w:szCs w:val="28"/>
        </w:rPr>
        <w:t>9) решение суда, подтверждающее факт проживания на территории Алтайского края на день завершения участия гражданина в специальной военной операции, в случае отсутствия регистрации по месту жительства и по месту пребывания;</w:t>
      </w:r>
    </w:p>
    <w:p w:rsidR="00091670" w:rsidRPr="00B05DF4" w:rsidRDefault="00091670" w:rsidP="00A94A06">
      <w:pPr>
        <w:jc w:val="both"/>
        <w:rPr>
          <w:sz w:val="28"/>
          <w:szCs w:val="28"/>
        </w:rPr>
      </w:pPr>
      <w:r w:rsidRPr="00B05DF4">
        <w:rPr>
          <w:sz w:val="28"/>
          <w:szCs w:val="28"/>
        </w:rPr>
        <w:tab/>
        <w:t xml:space="preserve">10) документ, подтверждающий гибель (смерть) участника специальной военной операции вследствие увечья (ранения, травмы, контузии) или заболевания, </w:t>
      </w:r>
      <w:proofErr w:type="gramStart"/>
      <w:r w:rsidRPr="00B05DF4">
        <w:rPr>
          <w:sz w:val="28"/>
          <w:szCs w:val="28"/>
        </w:rPr>
        <w:t>полученных</w:t>
      </w:r>
      <w:proofErr w:type="gramEnd"/>
      <w:r w:rsidRPr="00B05DF4">
        <w:rPr>
          <w:sz w:val="28"/>
          <w:szCs w:val="28"/>
        </w:rPr>
        <w:t xml:space="preserve"> им в ходе участия в специальной военной операции;</w:t>
      </w:r>
    </w:p>
    <w:p w:rsidR="00091670" w:rsidRPr="00B05DF4" w:rsidRDefault="00091670" w:rsidP="00A94A06">
      <w:pPr>
        <w:ind w:firstLine="708"/>
        <w:jc w:val="both"/>
        <w:rPr>
          <w:sz w:val="28"/>
          <w:szCs w:val="28"/>
        </w:rPr>
      </w:pPr>
      <w:proofErr w:type="gramStart"/>
      <w:r w:rsidRPr="00B05DF4">
        <w:rPr>
          <w:sz w:val="28"/>
          <w:szCs w:val="28"/>
        </w:rPr>
        <w:t>11) свидетельство о государственной регистрации заключения брака с участником специальной военной операции, выданное компетентным органом иностранного государства, и его нотариально удостоверенный перевод на русский язык, в случае регистрации указанного акта гражданского состояния компетентным органом иностранного государства - для супруги (супруга), состоящей (состоявшего) на день гибели участника специальной военной операции в зарегистрированном браке с ним (ней), не вступившей (не вступившего) в повторный</w:t>
      </w:r>
      <w:proofErr w:type="gramEnd"/>
      <w:r w:rsidRPr="00B05DF4">
        <w:rPr>
          <w:sz w:val="28"/>
          <w:szCs w:val="28"/>
        </w:rPr>
        <w:t xml:space="preserve"> брак на день обращения;</w:t>
      </w:r>
    </w:p>
    <w:p w:rsidR="00091670" w:rsidRPr="00B05DF4" w:rsidRDefault="00091670" w:rsidP="00A94A06">
      <w:pPr>
        <w:ind w:firstLine="708"/>
        <w:jc w:val="both"/>
        <w:rPr>
          <w:sz w:val="28"/>
          <w:szCs w:val="28"/>
        </w:rPr>
      </w:pPr>
      <w:r w:rsidRPr="00B05DF4">
        <w:rPr>
          <w:sz w:val="28"/>
          <w:szCs w:val="28"/>
        </w:rPr>
        <w:t>12) свидетельство о государственной регистрации рождения погибшего (умершего) участника специальной военной операции, выданное компетентным органом иностранного государства, и его нотариально удостоверенный перевод на русский язык, в случае регистрации указанного акта гражданского состояния компетентным органом иностранного государства - для родителей погибшего (умершего) участника специальной военной операции;</w:t>
      </w:r>
    </w:p>
    <w:p w:rsidR="00091670" w:rsidRPr="00B05DF4" w:rsidRDefault="00091670" w:rsidP="00A94A06">
      <w:pPr>
        <w:ind w:firstLine="708"/>
        <w:jc w:val="both"/>
        <w:rPr>
          <w:sz w:val="28"/>
          <w:szCs w:val="28"/>
        </w:rPr>
      </w:pPr>
      <w:r w:rsidRPr="00B05DF4">
        <w:rPr>
          <w:sz w:val="28"/>
          <w:szCs w:val="28"/>
        </w:rPr>
        <w:t>13) свидетельство о государственной регистрации рождения детей погибшего (умершего) участника специальной военной операции, выданное компетентным органом иностранного государства, и его нотариально удостоверенный перевод на русский язык, в случае регистрации указанного акта гражданского состояния компетентным органом иностранного государства - для детей погибшего (умершего) участника специальной военной операции;</w:t>
      </w:r>
    </w:p>
    <w:p w:rsidR="00091670" w:rsidRPr="00B05DF4" w:rsidRDefault="00091670" w:rsidP="00A94A06">
      <w:pPr>
        <w:ind w:firstLine="708"/>
        <w:jc w:val="both"/>
        <w:rPr>
          <w:sz w:val="28"/>
          <w:szCs w:val="28"/>
        </w:rPr>
      </w:pPr>
      <w:proofErr w:type="gramStart"/>
      <w:r w:rsidRPr="00B05DF4">
        <w:rPr>
          <w:sz w:val="28"/>
          <w:szCs w:val="28"/>
        </w:rPr>
        <w:t>14) нотариально удостоверенный либо представленный лично письменный отказ других членов семьи погибшего (умершего) участника специальной военной операции от права на предоставление земельного участка в собственность бесплатно в соответствии с законом Алтайского края от 07.09.2023 № 45-ЗС «О случаях и порядке предоставления в собственность бесплатно земельных участков на территории Алтайского края отдельным категориям граждан в связи с их участием в специальной военной</w:t>
      </w:r>
      <w:proofErr w:type="gramEnd"/>
      <w:r w:rsidRPr="00B05DF4">
        <w:rPr>
          <w:sz w:val="28"/>
          <w:szCs w:val="28"/>
        </w:rPr>
        <w:t xml:space="preserve"> операции» (далее – Закон  Алтайского края  № 45-ЗС), в случае отсутствия заявления от указанных членов семьи;</w:t>
      </w:r>
    </w:p>
    <w:p w:rsidR="00091670" w:rsidRPr="00B05DF4" w:rsidRDefault="00091670" w:rsidP="00A94A06">
      <w:pPr>
        <w:ind w:firstLine="708"/>
        <w:jc w:val="both"/>
      </w:pPr>
      <w:r w:rsidRPr="00B05DF4">
        <w:rPr>
          <w:sz w:val="28"/>
          <w:szCs w:val="28"/>
        </w:rPr>
        <w:t>15) согласие на обработку персональных данных.</w:t>
      </w:r>
    </w:p>
    <w:p w:rsidR="00091670" w:rsidRPr="00B05DF4" w:rsidRDefault="00091670" w:rsidP="00A94A06">
      <w:pPr>
        <w:ind w:firstLine="709"/>
        <w:jc w:val="both"/>
        <w:rPr>
          <w:sz w:val="28"/>
          <w:szCs w:val="28"/>
        </w:rPr>
      </w:pPr>
      <w:r w:rsidRPr="00B05DF4">
        <w:rPr>
          <w:sz w:val="28"/>
          <w:szCs w:val="28"/>
        </w:rPr>
        <w:lastRenderedPageBreak/>
        <w:t xml:space="preserve">2.5.6. Одновременно с копиями документов представляются их оригиналы (за исключением уголовно-процессуальных документов). </w:t>
      </w:r>
    </w:p>
    <w:p w:rsidR="00091670" w:rsidRPr="00B05DF4" w:rsidRDefault="00091670" w:rsidP="005259CE">
      <w:pPr>
        <w:autoSpaceDN w:val="0"/>
        <w:adjustRightInd w:val="0"/>
        <w:ind w:firstLine="709"/>
        <w:jc w:val="both"/>
        <w:rPr>
          <w:sz w:val="28"/>
          <w:szCs w:val="28"/>
        </w:rPr>
      </w:pPr>
      <w:r w:rsidRPr="00B05DF4">
        <w:rPr>
          <w:sz w:val="28"/>
          <w:szCs w:val="28"/>
        </w:rPr>
        <w:t xml:space="preserve">2.5.7. Заявители вправе подавать в орган местного самоуправления по собственной инициативе документы, необходимые для предоставления услуги: </w:t>
      </w:r>
    </w:p>
    <w:p w:rsidR="00091670" w:rsidRPr="00B05DF4" w:rsidRDefault="00091670" w:rsidP="005259CE">
      <w:pPr>
        <w:autoSpaceDN w:val="0"/>
        <w:adjustRightInd w:val="0"/>
        <w:ind w:firstLine="709"/>
        <w:jc w:val="both"/>
        <w:rPr>
          <w:sz w:val="28"/>
          <w:szCs w:val="28"/>
        </w:rPr>
      </w:pPr>
      <w:r w:rsidRPr="00B05DF4">
        <w:rPr>
          <w:sz w:val="28"/>
          <w:szCs w:val="28"/>
        </w:rPr>
        <w:t>1) в под</w:t>
      </w:r>
      <w:hyperlink r:id="rId31" w:history="1">
        <w:proofErr w:type="gramStart"/>
        <w:r w:rsidRPr="00B05DF4">
          <w:rPr>
            <w:sz w:val="28"/>
            <w:szCs w:val="28"/>
          </w:rPr>
          <w:t>пунктах</w:t>
        </w:r>
        <w:proofErr w:type="gramEnd"/>
        <w:r w:rsidRPr="00B05DF4">
          <w:rPr>
            <w:sz w:val="28"/>
            <w:szCs w:val="28"/>
          </w:rPr>
          <w:t xml:space="preserve"> 3</w:t>
        </w:r>
      </w:hyperlink>
      <w:r w:rsidRPr="00B05DF4">
        <w:rPr>
          <w:sz w:val="28"/>
          <w:szCs w:val="28"/>
        </w:rPr>
        <w:t xml:space="preserve">, </w:t>
      </w:r>
      <w:hyperlink r:id="rId32" w:history="1">
        <w:r w:rsidRPr="00B05DF4">
          <w:rPr>
            <w:sz w:val="28"/>
            <w:szCs w:val="28"/>
          </w:rPr>
          <w:t>4</w:t>
        </w:r>
      </w:hyperlink>
      <w:r w:rsidRPr="00B05DF4">
        <w:rPr>
          <w:sz w:val="28"/>
          <w:szCs w:val="28"/>
        </w:rPr>
        <w:t xml:space="preserve">, </w:t>
      </w:r>
      <w:hyperlink r:id="rId33" w:history="1">
        <w:r w:rsidRPr="00B05DF4">
          <w:rPr>
            <w:sz w:val="28"/>
            <w:szCs w:val="28"/>
          </w:rPr>
          <w:t>6</w:t>
        </w:r>
      </w:hyperlink>
      <w:r w:rsidRPr="00B05DF4">
        <w:rPr>
          <w:sz w:val="28"/>
          <w:szCs w:val="28"/>
        </w:rPr>
        <w:t xml:space="preserve"> (за исключением решения суда, подтверждающего факт проживания на территории Алтайского края), </w:t>
      </w:r>
      <w:hyperlink r:id="rId34" w:history="1">
        <w:r w:rsidRPr="00B05DF4">
          <w:rPr>
            <w:sz w:val="28"/>
            <w:szCs w:val="28"/>
          </w:rPr>
          <w:t xml:space="preserve">7 пункта  </w:t>
        </w:r>
      </w:hyperlink>
      <w:r w:rsidRPr="00B05DF4">
        <w:rPr>
          <w:sz w:val="28"/>
          <w:szCs w:val="28"/>
        </w:rPr>
        <w:t xml:space="preserve">2.5.1; </w:t>
      </w:r>
    </w:p>
    <w:p w:rsidR="00091670" w:rsidRPr="00B05DF4" w:rsidRDefault="00091670" w:rsidP="005259CE">
      <w:pPr>
        <w:autoSpaceDN w:val="0"/>
        <w:adjustRightInd w:val="0"/>
        <w:ind w:firstLine="709"/>
        <w:jc w:val="both"/>
        <w:rPr>
          <w:sz w:val="28"/>
          <w:szCs w:val="28"/>
        </w:rPr>
      </w:pPr>
      <w:r w:rsidRPr="00B05DF4">
        <w:rPr>
          <w:sz w:val="28"/>
          <w:szCs w:val="28"/>
        </w:rPr>
        <w:t xml:space="preserve">2) в подпунктах </w:t>
      </w:r>
      <w:hyperlink r:id="rId35" w:history="1">
        <w:r w:rsidRPr="00B05DF4">
          <w:rPr>
            <w:sz w:val="28"/>
            <w:szCs w:val="28"/>
          </w:rPr>
          <w:t>6</w:t>
        </w:r>
      </w:hyperlink>
      <w:r w:rsidRPr="00B05DF4">
        <w:rPr>
          <w:sz w:val="28"/>
          <w:szCs w:val="28"/>
        </w:rPr>
        <w:t xml:space="preserve">, </w:t>
      </w:r>
      <w:hyperlink r:id="rId36" w:history="1">
        <w:r w:rsidRPr="00B05DF4">
          <w:rPr>
            <w:sz w:val="28"/>
            <w:szCs w:val="28"/>
          </w:rPr>
          <w:t>7</w:t>
        </w:r>
      </w:hyperlink>
      <w:r w:rsidRPr="00B05DF4">
        <w:rPr>
          <w:sz w:val="28"/>
          <w:szCs w:val="28"/>
        </w:rPr>
        <w:t xml:space="preserve"> (за исключением решения суда, подтверждающего факт проживания на территории Алтайского края), </w:t>
      </w:r>
      <w:hyperlink r:id="rId37" w:history="1">
        <w:r w:rsidRPr="00B05DF4">
          <w:rPr>
            <w:sz w:val="28"/>
            <w:szCs w:val="28"/>
          </w:rPr>
          <w:t>8</w:t>
        </w:r>
      </w:hyperlink>
      <w:r w:rsidRPr="00B05DF4">
        <w:rPr>
          <w:sz w:val="28"/>
          <w:szCs w:val="28"/>
        </w:rPr>
        <w:t xml:space="preserve"> пункта 2.5.2, </w:t>
      </w:r>
    </w:p>
    <w:p w:rsidR="00091670" w:rsidRPr="00B05DF4" w:rsidRDefault="00091670" w:rsidP="005259CE">
      <w:pPr>
        <w:autoSpaceDN w:val="0"/>
        <w:adjustRightInd w:val="0"/>
        <w:ind w:firstLine="709"/>
        <w:jc w:val="both"/>
        <w:rPr>
          <w:sz w:val="28"/>
          <w:szCs w:val="28"/>
        </w:rPr>
      </w:pPr>
      <w:r w:rsidRPr="00B05DF4">
        <w:rPr>
          <w:sz w:val="28"/>
          <w:szCs w:val="28"/>
        </w:rPr>
        <w:t>3) под</w:t>
      </w:r>
      <w:hyperlink r:id="rId38" w:history="1">
        <w:proofErr w:type="gramStart"/>
        <w:r w:rsidRPr="00B05DF4">
          <w:rPr>
            <w:sz w:val="28"/>
            <w:szCs w:val="28"/>
          </w:rPr>
          <w:t>пунктах</w:t>
        </w:r>
        <w:proofErr w:type="gramEnd"/>
        <w:r w:rsidRPr="00B05DF4">
          <w:rPr>
            <w:sz w:val="28"/>
            <w:szCs w:val="28"/>
          </w:rPr>
          <w:t xml:space="preserve"> 3</w:t>
        </w:r>
      </w:hyperlink>
      <w:r w:rsidRPr="00B05DF4">
        <w:rPr>
          <w:sz w:val="28"/>
          <w:szCs w:val="28"/>
        </w:rPr>
        <w:t xml:space="preserve"> (за исключением копий свидетельств о рождении детей, выданных компетентными органами иностранного государства, и их нотариально удостоверенного перевода на русский язык), </w:t>
      </w:r>
      <w:hyperlink r:id="rId39" w:history="1">
        <w:r w:rsidRPr="00B05DF4">
          <w:rPr>
            <w:sz w:val="28"/>
            <w:szCs w:val="28"/>
          </w:rPr>
          <w:t>4</w:t>
        </w:r>
      </w:hyperlink>
      <w:r w:rsidRPr="00B05DF4">
        <w:rPr>
          <w:sz w:val="28"/>
          <w:szCs w:val="28"/>
        </w:rPr>
        <w:t xml:space="preserve"> (за исключением решения суда), </w:t>
      </w:r>
      <w:hyperlink r:id="rId40" w:history="1">
        <w:r w:rsidRPr="00B05DF4">
          <w:rPr>
            <w:sz w:val="28"/>
            <w:szCs w:val="28"/>
          </w:rPr>
          <w:t>5</w:t>
        </w:r>
      </w:hyperlink>
      <w:r w:rsidRPr="00B05DF4">
        <w:rPr>
          <w:sz w:val="28"/>
          <w:szCs w:val="28"/>
        </w:rPr>
        <w:t xml:space="preserve">, </w:t>
      </w:r>
      <w:hyperlink r:id="rId41" w:history="1">
        <w:r w:rsidRPr="00B05DF4">
          <w:rPr>
            <w:sz w:val="28"/>
            <w:szCs w:val="28"/>
          </w:rPr>
          <w:t>6</w:t>
        </w:r>
      </w:hyperlink>
      <w:r w:rsidRPr="00B05DF4">
        <w:rPr>
          <w:sz w:val="28"/>
          <w:szCs w:val="28"/>
        </w:rPr>
        <w:t xml:space="preserve">, </w:t>
      </w:r>
      <w:hyperlink r:id="rId42" w:history="1">
        <w:r w:rsidRPr="00B05DF4">
          <w:rPr>
            <w:sz w:val="28"/>
            <w:szCs w:val="28"/>
          </w:rPr>
          <w:t>7</w:t>
        </w:r>
      </w:hyperlink>
      <w:r w:rsidRPr="00B05DF4">
        <w:rPr>
          <w:sz w:val="28"/>
          <w:szCs w:val="28"/>
        </w:rPr>
        <w:t xml:space="preserve">, </w:t>
      </w:r>
      <w:hyperlink r:id="rId43" w:history="1">
        <w:r w:rsidRPr="00B05DF4">
          <w:rPr>
            <w:sz w:val="28"/>
            <w:szCs w:val="28"/>
          </w:rPr>
          <w:t>9 пункта</w:t>
        </w:r>
      </w:hyperlink>
      <w:r w:rsidRPr="00B05DF4">
        <w:rPr>
          <w:sz w:val="28"/>
          <w:szCs w:val="28"/>
        </w:rPr>
        <w:t xml:space="preserve"> 2.5.3;</w:t>
      </w:r>
    </w:p>
    <w:p w:rsidR="00091670" w:rsidRPr="00B05DF4" w:rsidRDefault="00091670" w:rsidP="00BE31A0">
      <w:pPr>
        <w:autoSpaceDE w:val="0"/>
        <w:autoSpaceDN w:val="0"/>
        <w:adjustRightInd w:val="0"/>
        <w:ind w:firstLine="708"/>
        <w:jc w:val="both"/>
        <w:rPr>
          <w:sz w:val="28"/>
          <w:szCs w:val="28"/>
        </w:rPr>
      </w:pPr>
      <w:r w:rsidRPr="00B05DF4">
        <w:rPr>
          <w:sz w:val="28"/>
          <w:szCs w:val="28"/>
        </w:rPr>
        <w:t>2.5.8. Дополнительно к указанным в п. 2.5.4 документам заявитель вправе  подать документ, необходимый для предоставления услуги, о регистрации по месту жительства, а при отсутствии такой регистрации - по месту пребывания на территории Алтайского края на день завершения участия гражданина в специальной военной операции;</w:t>
      </w:r>
    </w:p>
    <w:p w:rsidR="00091670" w:rsidRPr="00B05DF4" w:rsidRDefault="00091670" w:rsidP="00984371">
      <w:pPr>
        <w:ind w:firstLine="708"/>
        <w:jc w:val="both"/>
        <w:rPr>
          <w:sz w:val="28"/>
          <w:szCs w:val="28"/>
        </w:rPr>
      </w:pPr>
      <w:r w:rsidRPr="00B05DF4">
        <w:rPr>
          <w:sz w:val="28"/>
          <w:szCs w:val="28"/>
        </w:rPr>
        <w:t xml:space="preserve">2.5.9. Дополнительно к указанным в п. 2.5.5 документам заявитель вправе  подать следующие документы, необходимые для предоставления услуги: </w:t>
      </w:r>
    </w:p>
    <w:p w:rsidR="00091670" w:rsidRPr="00B05DF4" w:rsidRDefault="00091670" w:rsidP="00984371">
      <w:pPr>
        <w:ind w:firstLine="708"/>
        <w:jc w:val="both"/>
        <w:rPr>
          <w:sz w:val="28"/>
          <w:szCs w:val="28"/>
        </w:rPr>
      </w:pPr>
      <w:proofErr w:type="gramStart"/>
      <w:r w:rsidRPr="00B05DF4">
        <w:rPr>
          <w:sz w:val="28"/>
          <w:szCs w:val="28"/>
        </w:rPr>
        <w:t>1) сведения о государственной регистрации заключения брака с участником специальной военной операции, а также сведения об отсутствии повторного брака, в случае обращения с заявлением супруги (супруга), состоящей (состоявшего) на день гибели участника специальной военной операции в зарегистрированном браке с ним (ней), не вступившей (не вступившего) в повторный брак на день обращения;</w:t>
      </w:r>
      <w:proofErr w:type="gramEnd"/>
    </w:p>
    <w:p w:rsidR="00091670" w:rsidRPr="00B05DF4" w:rsidRDefault="00091670" w:rsidP="00984371">
      <w:pPr>
        <w:ind w:firstLine="708"/>
        <w:jc w:val="both"/>
        <w:rPr>
          <w:sz w:val="28"/>
          <w:szCs w:val="28"/>
        </w:rPr>
      </w:pPr>
      <w:r w:rsidRPr="00B05DF4">
        <w:rPr>
          <w:sz w:val="28"/>
          <w:szCs w:val="28"/>
        </w:rPr>
        <w:t xml:space="preserve"> 2) сведения о государственной регистрации рождения погибшего (умершего) участника специальной военной операции в случае обращения с заявлением родителей погибшего (умершего) участника специальной военной операции;</w:t>
      </w:r>
    </w:p>
    <w:p w:rsidR="00091670" w:rsidRPr="00B05DF4" w:rsidRDefault="00091670" w:rsidP="00984371">
      <w:pPr>
        <w:ind w:firstLine="708"/>
        <w:jc w:val="both"/>
        <w:rPr>
          <w:sz w:val="28"/>
          <w:szCs w:val="28"/>
        </w:rPr>
      </w:pPr>
      <w:r w:rsidRPr="00B05DF4">
        <w:rPr>
          <w:sz w:val="28"/>
          <w:szCs w:val="28"/>
        </w:rPr>
        <w:t>3) сведения о государственной регистрации рождения детей погибшего (умершего) участника специальной военной операции в случае обращения с заявлением детей погибшего (умершего) участника специальной военной операции;</w:t>
      </w:r>
    </w:p>
    <w:p w:rsidR="00091670" w:rsidRPr="00B05DF4" w:rsidRDefault="00091670" w:rsidP="00A13727">
      <w:pPr>
        <w:ind w:firstLine="708"/>
        <w:jc w:val="both"/>
        <w:rPr>
          <w:sz w:val="28"/>
          <w:szCs w:val="28"/>
        </w:rPr>
      </w:pPr>
      <w:r w:rsidRPr="00B05DF4">
        <w:rPr>
          <w:sz w:val="28"/>
          <w:szCs w:val="28"/>
        </w:rPr>
        <w:t>4) сведения о государственной регистрации смерти участника специальной военной операции в случае обращения с заявлением члена семьи погибшего (умершего) участника специальной военной операции;</w:t>
      </w:r>
    </w:p>
    <w:p w:rsidR="00091670" w:rsidRPr="00B05DF4" w:rsidRDefault="00091670" w:rsidP="00A13727">
      <w:pPr>
        <w:ind w:firstLine="708"/>
        <w:jc w:val="both"/>
        <w:rPr>
          <w:sz w:val="28"/>
          <w:szCs w:val="28"/>
        </w:rPr>
      </w:pPr>
      <w:r w:rsidRPr="00B05DF4">
        <w:rPr>
          <w:sz w:val="28"/>
          <w:szCs w:val="28"/>
        </w:rPr>
        <w:t xml:space="preserve">5)  информацию о </w:t>
      </w:r>
      <w:proofErr w:type="spellStart"/>
      <w:r w:rsidRPr="00B05DF4">
        <w:rPr>
          <w:sz w:val="28"/>
          <w:szCs w:val="28"/>
        </w:rPr>
        <w:t>непредоставлении</w:t>
      </w:r>
      <w:proofErr w:type="spellEnd"/>
      <w:r w:rsidRPr="00B05DF4">
        <w:rPr>
          <w:sz w:val="28"/>
          <w:szCs w:val="28"/>
        </w:rPr>
        <w:t xml:space="preserve"> гражданам, указанным </w:t>
      </w:r>
      <w:hyperlink r:id="rId44" w:history="1">
        <w:r w:rsidRPr="00B05DF4">
          <w:rPr>
            <w:sz w:val="28"/>
            <w:szCs w:val="28"/>
          </w:rPr>
          <w:t>части 5 статьи 1.2.</w:t>
        </w:r>
      </w:hyperlink>
      <w:r w:rsidRPr="00B05DF4">
        <w:rPr>
          <w:sz w:val="28"/>
          <w:szCs w:val="28"/>
        </w:rPr>
        <w:t xml:space="preserve"> </w:t>
      </w:r>
      <w:proofErr w:type="gramStart"/>
      <w:r w:rsidRPr="00B05DF4">
        <w:rPr>
          <w:sz w:val="28"/>
          <w:szCs w:val="28"/>
        </w:rPr>
        <w:t>Регламента, иной меры социальной поддержки вместо предоставления земельного участка в собственность бесплатно на территории другого субъекта Российской Федерации в случае, если погибший (умерший) участник специальной военной операции был зарегистрирован по месту жительства за пределами Алтайского края в населенном пункте, в котором расположена воинская часть (организация, учреждение, орган), в которой он проходил военную службу, или в близлежащем населенном пункте в соответствии</w:t>
      </w:r>
      <w:proofErr w:type="gramEnd"/>
      <w:r w:rsidRPr="00B05DF4">
        <w:rPr>
          <w:sz w:val="28"/>
          <w:szCs w:val="28"/>
        </w:rPr>
        <w:t xml:space="preserve"> с Федеральным </w:t>
      </w:r>
      <w:hyperlink r:id="rId45" w:history="1">
        <w:r w:rsidRPr="00B05DF4">
          <w:rPr>
            <w:sz w:val="28"/>
            <w:szCs w:val="28"/>
          </w:rPr>
          <w:t>законом</w:t>
        </w:r>
      </w:hyperlink>
      <w:r w:rsidRPr="00B05DF4">
        <w:rPr>
          <w:sz w:val="28"/>
          <w:szCs w:val="28"/>
        </w:rPr>
        <w:t xml:space="preserve"> «О статусе военнослужащих».</w:t>
      </w:r>
    </w:p>
    <w:p w:rsidR="00091670" w:rsidRPr="00B05DF4" w:rsidRDefault="00091670" w:rsidP="00A94A06">
      <w:pPr>
        <w:ind w:firstLine="709"/>
        <w:jc w:val="both"/>
        <w:rPr>
          <w:sz w:val="28"/>
          <w:szCs w:val="28"/>
        </w:rPr>
      </w:pPr>
      <w:r w:rsidRPr="00B05DF4">
        <w:rPr>
          <w:sz w:val="28"/>
          <w:szCs w:val="28"/>
        </w:rPr>
        <w:t xml:space="preserve">2.5.10. </w:t>
      </w:r>
      <w:proofErr w:type="gramStart"/>
      <w:r w:rsidRPr="00B05DF4">
        <w:rPr>
          <w:sz w:val="28"/>
          <w:szCs w:val="28"/>
        </w:rPr>
        <w:t xml:space="preserve">В случае непредставления заявителем документов по собственной инициативе орган местного самоуправления в течение 5 рабочих дней со дня принятия заявления запрашивает их в порядке межведомственного информационного взаимодействия в государственных органах, органах местного </w:t>
      </w:r>
      <w:r w:rsidRPr="00B05DF4">
        <w:rPr>
          <w:sz w:val="28"/>
          <w:szCs w:val="28"/>
        </w:rPr>
        <w:lastRenderedPageBreak/>
        <w:t>самоуправления, органах исполнительной власти, у Министерства внутренних дел Российской Федерации (из ведомственной информационной системы), у Федеральной налоговой службы, в Едином государственном реестре записей актов гражданского состояния.</w:t>
      </w:r>
      <w:proofErr w:type="gramEnd"/>
    </w:p>
    <w:p w:rsidR="00091670" w:rsidRPr="00B05DF4" w:rsidRDefault="00091670" w:rsidP="00A94A06">
      <w:pPr>
        <w:ind w:firstLine="709"/>
        <w:jc w:val="both"/>
        <w:rPr>
          <w:sz w:val="28"/>
          <w:szCs w:val="28"/>
        </w:rPr>
      </w:pPr>
      <w:r w:rsidRPr="00B05DF4">
        <w:rPr>
          <w:sz w:val="28"/>
          <w:szCs w:val="28"/>
        </w:rPr>
        <w:t>2.5.11. При предоставлении муниципальной услуги запрещается требовать от заявителя:</w:t>
      </w:r>
    </w:p>
    <w:p w:rsidR="00091670" w:rsidRPr="00B05DF4" w:rsidRDefault="00091670" w:rsidP="00A94A06">
      <w:pPr>
        <w:ind w:firstLine="709"/>
        <w:jc w:val="both"/>
        <w:rPr>
          <w:sz w:val="28"/>
          <w:szCs w:val="28"/>
        </w:rPr>
      </w:pPr>
      <w:r w:rsidRPr="00B05DF4">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91670" w:rsidRPr="00B05DF4" w:rsidRDefault="00091670" w:rsidP="00A94A06">
      <w:pPr>
        <w:ind w:firstLine="709"/>
        <w:jc w:val="both"/>
        <w:rPr>
          <w:sz w:val="28"/>
          <w:szCs w:val="28"/>
        </w:rPr>
      </w:pPr>
      <w:proofErr w:type="gramStart"/>
      <w:r w:rsidRPr="00B05DF4">
        <w:rPr>
          <w:sz w:val="28"/>
          <w:szCs w:val="28"/>
        </w:rPr>
        <w:t xml:space="preserve">2) Представления документов и информации, которые в соответствии с нормативными правовыми актами Российской Федерации и </w:t>
      </w:r>
      <w:r w:rsidRPr="00B05DF4">
        <w:rPr>
          <w:iCs/>
          <w:sz w:val="28"/>
          <w:szCs w:val="28"/>
        </w:rPr>
        <w:t>Алтайского края</w:t>
      </w:r>
      <w:r w:rsidRPr="00B05DF4">
        <w:rPr>
          <w:sz w:val="28"/>
          <w:szCs w:val="28"/>
        </w:rPr>
        <w:t xml:space="preserve">, муниципальными правовыми актами </w:t>
      </w:r>
      <w:r w:rsidRPr="00B05DF4">
        <w:rPr>
          <w:iCs/>
          <w:sz w:val="28"/>
          <w:szCs w:val="28"/>
        </w:rPr>
        <w:t>Администрации города Бийска</w:t>
      </w:r>
      <w:r w:rsidRPr="00B05DF4">
        <w:rPr>
          <w:sz w:val="28"/>
          <w:szCs w:val="28"/>
        </w:rPr>
        <w:t xml:space="preserve">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w:t>
      </w:r>
      <w:proofErr w:type="gramEnd"/>
      <w:r w:rsidRPr="00B05DF4">
        <w:rPr>
          <w:sz w:val="28"/>
          <w:szCs w:val="28"/>
        </w:rPr>
        <w:t xml:space="preserve"> закона от 27 июля 2010 года № 210-ФЗ «Об организации предоставления государственных и муниципальных услуг»;</w:t>
      </w:r>
    </w:p>
    <w:p w:rsidR="00091670" w:rsidRPr="00B05DF4" w:rsidRDefault="00091670" w:rsidP="00A94A06">
      <w:pPr>
        <w:ind w:firstLine="709"/>
        <w:jc w:val="both"/>
        <w:rPr>
          <w:sz w:val="28"/>
          <w:szCs w:val="28"/>
        </w:rPr>
      </w:pPr>
      <w:proofErr w:type="gramStart"/>
      <w:r w:rsidRPr="00B05DF4">
        <w:rPr>
          <w:sz w:val="28"/>
          <w:szCs w:val="28"/>
        </w:rPr>
        <w:t>3) Осуществления действий, в том числе согласований, необходимых для получения муниципальных услуг и связанных с обращением в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roofErr w:type="gramEnd"/>
    </w:p>
    <w:p w:rsidR="00091670" w:rsidRPr="00B05DF4" w:rsidRDefault="00091670" w:rsidP="00A94A06">
      <w:pPr>
        <w:ind w:firstLine="709"/>
        <w:jc w:val="both"/>
        <w:rPr>
          <w:sz w:val="28"/>
          <w:szCs w:val="28"/>
        </w:rPr>
      </w:pPr>
      <w:r w:rsidRPr="00B05DF4">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91670" w:rsidRPr="00B05DF4" w:rsidRDefault="00091670" w:rsidP="00A94A06">
      <w:pPr>
        <w:ind w:firstLine="709"/>
        <w:jc w:val="both"/>
        <w:rPr>
          <w:sz w:val="28"/>
          <w:szCs w:val="28"/>
        </w:rPr>
      </w:pPr>
      <w:r w:rsidRPr="00B05DF4">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91670" w:rsidRPr="00B05DF4" w:rsidRDefault="00091670" w:rsidP="00A94A06">
      <w:pPr>
        <w:ind w:firstLine="709"/>
        <w:jc w:val="both"/>
        <w:rPr>
          <w:sz w:val="28"/>
          <w:szCs w:val="28"/>
        </w:rPr>
      </w:pPr>
      <w:r w:rsidRPr="00B05DF4">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91670" w:rsidRPr="00B05DF4" w:rsidRDefault="00091670" w:rsidP="00A94A06">
      <w:pPr>
        <w:ind w:firstLine="709"/>
        <w:jc w:val="both"/>
        <w:rPr>
          <w:sz w:val="28"/>
          <w:szCs w:val="28"/>
        </w:rPr>
      </w:pPr>
      <w:r w:rsidRPr="00B05DF4">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91670" w:rsidRPr="00B05DF4" w:rsidRDefault="00091670" w:rsidP="00A94A06">
      <w:pPr>
        <w:ind w:firstLine="709"/>
        <w:jc w:val="both"/>
        <w:rPr>
          <w:sz w:val="28"/>
          <w:szCs w:val="28"/>
        </w:rPr>
      </w:pPr>
      <w:proofErr w:type="gramStart"/>
      <w:r w:rsidRPr="00B05DF4">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w:t>
      </w:r>
      <w:r w:rsidRPr="00B05DF4">
        <w:rPr>
          <w:sz w:val="28"/>
          <w:szCs w:val="28"/>
        </w:rPr>
        <w:lastRenderedPageBreak/>
        <w:t>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w:t>
      </w:r>
      <w:proofErr w:type="gramEnd"/>
      <w:r w:rsidRPr="00B05DF4">
        <w:rPr>
          <w:sz w:val="28"/>
          <w:szCs w:val="28"/>
        </w:rPr>
        <w:t xml:space="preserve"> доставленные неудобства;</w:t>
      </w:r>
    </w:p>
    <w:p w:rsidR="00091670" w:rsidRPr="00B05DF4" w:rsidRDefault="00091670" w:rsidP="00A94A06">
      <w:pPr>
        <w:widowControl w:val="0"/>
        <w:autoSpaceDE w:val="0"/>
        <w:autoSpaceDN w:val="0"/>
        <w:adjustRightInd w:val="0"/>
        <w:ind w:firstLine="709"/>
        <w:jc w:val="both"/>
        <w:rPr>
          <w:sz w:val="28"/>
          <w:szCs w:val="28"/>
        </w:rPr>
      </w:pPr>
      <w:proofErr w:type="gramStart"/>
      <w:r w:rsidRPr="00B05DF4">
        <w:rPr>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w:t>
      </w:r>
      <w:proofErr w:type="gramEnd"/>
      <w:r w:rsidRPr="00B05DF4">
        <w:rPr>
          <w:sz w:val="28"/>
          <w:szCs w:val="28"/>
        </w:rPr>
        <w:t xml:space="preserve"> законами.</w:t>
      </w:r>
    </w:p>
    <w:p w:rsidR="00091670" w:rsidRPr="00B05DF4" w:rsidRDefault="00091670" w:rsidP="001B6BA8">
      <w:pPr>
        <w:tabs>
          <w:tab w:val="left" w:pos="720"/>
          <w:tab w:val="left" w:pos="1276"/>
        </w:tabs>
        <w:ind w:firstLine="709"/>
        <w:jc w:val="both"/>
        <w:rPr>
          <w:sz w:val="28"/>
          <w:szCs w:val="28"/>
        </w:rPr>
      </w:pPr>
      <w:r w:rsidRPr="00B05DF4">
        <w:rPr>
          <w:sz w:val="28"/>
          <w:szCs w:val="28"/>
        </w:rPr>
        <w:t>2.6.</w:t>
      </w:r>
      <w:r w:rsidRPr="00B05DF4">
        <w:rPr>
          <w:sz w:val="28"/>
          <w:szCs w:val="28"/>
        </w:rPr>
        <w:tab/>
        <w:t xml:space="preserve"> Исчерпывающий перечень оснований для отказа в приеме документов, необходимых для предоставления муниципальной услуги:</w:t>
      </w:r>
    </w:p>
    <w:p w:rsidR="00091670" w:rsidRPr="00B05DF4" w:rsidRDefault="00091670" w:rsidP="00287AAC">
      <w:pPr>
        <w:ind w:firstLine="709"/>
        <w:jc w:val="both"/>
        <w:rPr>
          <w:sz w:val="28"/>
        </w:rPr>
      </w:pPr>
      <w:r w:rsidRPr="00B05DF4">
        <w:rPr>
          <w:sz w:val="28"/>
        </w:rPr>
        <w:t>1) в полномочия уполномоченного органа не входит предоставление услуги;</w:t>
      </w:r>
    </w:p>
    <w:p w:rsidR="00091670" w:rsidRPr="00B05DF4" w:rsidRDefault="00091670" w:rsidP="00287AAC">
      <w:pPr>
        <w:ind w:firstLine="709"/>
        <w:jc w:val="both"/>
        <w:rPr>
          <w:sz w:val="28"/>
        </w:rPr>
      </w:pPr>
      <w:r w:rsidRPr="00B05DF4">
        <w:rPr>
          <w:sz w:val="28"/>
        </w:rPr>
        <w:t>2) неполное заполнение обязательных полей в форме запроса о предоставлении услуги (недостоверное, неправильное);</w:t>
      </w:r>
    </w:p>
    <w:p w:rsidR="00091670" w:rsidRPr="00B05DF4" w:rsidRDefault="00091670" w:rsidP="00287AAC">
      <w:pPr>
        <w:ind w:firstLine="709"/>
        <w:jc w:val="both"/>
        <w:rPr>
          <w:sz w:val="28"/>
        </w:rPr>
      </w:pPr>
      <w:r w:rsidRPr="00B05DF4">
        <w:rPr>
          <w:sz w:val="28"/>
        </w:rPr>
        <w:t>3)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091670" w:rsidRPr="00B05DF4" w:rsidRDefault="00091670" w:rsidP="00287AAC">
      <w:pPr>
        <w:ind w:firstLine="709"/>
        <w:jc w:val="both"/>
        <w:rPr>
          <w:sz w:val="28"/>
        </w:rPr>
      </w:pPr>
      <w:r w:rsidRPr="00B05DF4">
        <w:rPr>
          <w:sz w:val="28"/>
        </w:rPr>
        <w:t>4)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091670" w:rsidRPr="00B05DF4" w:rsidRDefault="00091670" w:rsidP="00287AAC">
      <w:pPr>
        <w:ind w:firstLine="709"/>
        <w:jc w:val="both"/>
        <w:rPr>
          <w:sz w:val="28"/>
        </w:rPr>
      </w:pPr>
      <w:r w:rsidRPr="00B05DF4">
        <w:rPr>
          <w:sz w:val="28"/>
        </w:rPr>
        <w:t>5)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091670" w:rsidRPr="00B05DF4" w:rsidRDefault="00091670" w:rsidP="00287AAC">
      <w:pPr>
        <w:ind w:firstLine="709"/>
        <w:jc w:val="both"/>
        <w:rPr>
          <w:sz w:val="28"/>
        </w:rPr>
      </w:pPr>
      <w:r w:rsidRPr="00B05DF4">
        <w:rPr>
          <w:sz w:val="28"/>
        </w:rPr>
        <w:t>6) представленные в электронной форме документы содержат повреждения, наличие которых не позволит в полном объеме использовать информацию и сведения, содержащиеся в документах для предоставления услуги;</w:t>
      </w:r>
    </w:p>
    <w:p w:rsidR="00091670" w:rsidRPr="00B05DF4" w:rsidRDefault="00091670" w:rsidP="00287AAC">
      <w:pPr>
        <w:pStyle w:val="2"/>
        <w:tabs>
          <w:tab w:val="left" w:pos="1134"/>
        </w:tabs>
        <w:ind w:firstLine="709"/>
        <w:jc w:val="both"/>
      </w:pPr>
      <w:r w:rsidRPr="00B05DF4">
        <w:t>7) заявление подано лицом, не имеющим полномочий представлять интересы заявителя.</w:t>
      </w:r>
    </w:p>
    <w:p w:rsidR="00091670" w:rsidRPr="00B05DF4" w:rsidRDefault="00091670" w:rsidP="00370B7E">
      <w:pPr>
        <w:autoSpaceDE w:val="0"/>
        <w:autoSpaceDN w:val="0"/>
        <w:adjustRightInd w:val="0"/>
        <w:ind w:firstLine="708"/>
        <w:jc w:val="both"/>
        <w:rPr>
          <w:sz w:val="28"/>
          <w:szCs w:val="28"/>
        </w:rPr>
      </w:pPr>
      <w:r w:rsidRPr="00B05DF4">
        <w:rPr>
          <w:sz w:val="28"/>
          <w:szCs w:val="28"/>
        </w:rPr>
        <w:t>2.7. Исчерпывающий перечень оснований для отказа в предоставлении муниципальной услуги.</w:t>
      </w:r>
    </w:p>
    <w:p w:rsidR="00091670" w:rsidRPr="00B05DF4" w:rsidRDefault="00091670" w:rsidP="00287AAC">
      <w:pPr>
        <w:ind w:firstLine="660"/>
        <w:jc w:val="both"/>
        <w:rPr>
          <w:sz w:val="28"/>
          <w:szCs w:val="28"/>
        </w:rPr>
      </w:pPr>
      <w:r w:rsidRPr="00B05DF4">
        <w:rPr>
          <w:sz w:val="28"/>
          <w:szCs w:val="28"/>
        </w:rPr>
        <w:t xml:space="preserve">1) </w:t>
      </w:r>
      <w:proofErr w:type="spellStart"/>
      <w:r w:rsidRPr="00B05DF4">
        <w:rPr>
          <w:sz w:val="28"/>
          <w:szCs w:val="28"/>
        </w:rPr>
        <w:t>непредоставление</w:t>
      </w:r>
      <w:proofErr w:type="spellEnd"/>
      <w:r w:rsidRPr="00B05DF4">
        <w:rPr>
          <w:sz w:val="28"/>
          <w:szCs w:val="28"/>
        </w:rPr>
        <w:t xml:space="preserve"> или предоставление не в полном объеме документов, предусмотренных </w:t>
      </w:r>
      <w:hyperlink r:id="rId46" w:history="1">
        <w:r w:rsidRPr="00B05DF4">
          <w:rPr>
            <w:rStyle w:val="a9"/>
            <w:color w:val="auto"/>
            <w:sz w:val="28"/>
            <w:szCs w:val="28"/>
            <w:u w:val="none"/>
          </w:rPr>
          <w:t>пунктом 2.5</w:t>
        </w:r>
      </w:hyperlink>
      <w:r w:rsidRPr="00B05DF4">
        <w:rPr>
          <w:sz w:val="28"/>
          <w:szCs w:val="28"/>
        </w:rPr>
        <w:t xml:space="preserve"> настоящего Регламента (за исключением документов, указанных в пунктах 2.5.7  - 2.5.9  Регламента);</w:t>
      </w:r>
    </w:p>
    <w:p w:rsidR="00091670" w:rsidRPr="00B05DF4" w:rsidRDefault="00091670" w:rsidP="00287AAC">
      <w:pPr>
        <w:ind w:firstLine="660"/>
        <w:jc w:val="both"/>
        <w:rPr>
          <w:sz w:val="28"/>
          <w:szCs w:val="28"/>
        </w:rPr>
      </w:pPr>
      <w:r w:rsidRPr="00B05DF4">
        <w:rPr>
          <w:sz w:val="28"/>
          <w:szCs w:val="28"/>
        </w:rPr>
        <w:t>2) отсутствие права на бесплатное предоставление в собственность земельного участка в соответствии с Законом Алтайского края № 45-ЗС или с Законом Алтайского края № 98-ЗС;</w:t>
      </w:r>
    </w:p>
    <w:p w:rsidR="00091670" w:rsidRPr="00B05DF4" w:rsidRDefault="00091670" w:rsidP="00287AAC">
      <w:pPr>
        <w:ind w:firstLine="660"/>
        <w:jc w:val="both"/>
        <w:rPr>
          <w:sz w:val="28"/>
          <w:szCs w:val="28"/>
        </w:rPr>
      </w:pPr>
      <w:r w:rsidRPr="00B05DF4">
        <w:rPr>
          <w:sz w:val="28"/>
          <w:szCs w:val="28"/>
        </w:rPr>
        <w:t>3) подача заявления лицом, не уполномоченным на осуществление таких действий;</w:t>
      </w:r>
    </w:p>
    <w:p w:rsidR="00091670" w:rsidRPr="00B05DF4" w:rsidRDefault="00091670" w:rsidP="00287AAC">
      <w:pPr>
        <w:ind w:firstLine="660"/>
        <w:jc w:val="both"/>
        <w:rPr>
          <w:sz w:val="28"/>
          <w:szCs w:val="28"/>
        </w:rPr>
      </w:pPr>
      <w:r w:rsidRPr="00B05DF4">
        <w:rPr>
          <w:sz w:val="28"/>
          <w:szCs w:val="28"/>
        </w:rPr>
        <w:t xml:space="preserve">4) предоставление земельного участка (доли земельного участка) одному из родителей (усыновителей), состоявшему на учете в целях бесплатного предоставления в собственность земельных участков для индивидуального жилищного строительства, ведения личного подсобного хозяйства, садоводства или огородничества для собственных нужд, за исключением случая, указанного в </w:t>
      </w:r>
      <w:hyperlink r:id="rId47" w:history="1">
        <w:r w:rsidRPr="00B05DF4">
          <w:rPr>
            <w:rStyle w:val="a9"/>
            <w:color w:val="auto"/>
            <w:sz w:val="28"/>
            <w:szCs w:val="28"/>
            <w:u w:val="none"/>
          </w:rPr>
          <w:t>пункте 3 статьи 39.19</w:t>
        </w:r>
      </w:hyperlink>
      <w:r w:rsidRPr="00B05DF4">
        <w:rPr>
          <w:sz w:val="28"/>
          <w:szCs w:val="28"/>
        </w:rPr>
        <w:t xml:space="preserve"> ЗК РФ;</w:t>
      </w:r>
    </w:p>
    <w:p w:rsidR="00091670" w:rsidRPr="00B05DF4" w:rsidRDefault="00091670" w:rsidP="00287AAC">
      <w:pPr>
        <w:ind w:firstLine="660"/>
        <w:jc w:val="both"/>
        <w:rPr>
          <w:sz w:val="28"/>
          <w:szCs w:val="28"/>
        </w:rPr>
      </w:pPr>
      <w:r w:rsidRPr="00B05DF4">
        <w:rPr>
          <w:sz w:val="28"/>
          <w:szCs w:val="28"/>
        </w:rPr>
        <w:lastRenderedPageBreak/>
        <w:t xml:space="preserve">5) предоставление иного земельного участка (доли земельного участка) в собственность бесплатно в соответствии с Законом Алтайского края № 45-ЗС либо по основанию, указанному в </w:t>
      </w:r>
      <w:hyperlink r:id="rId48" w:history="1">
        <w:r w:rsidRPr="00B05DF4">
          <w:rPr>
            <w:rStyle w:val="a9"/>
            <w:color w:val="auto"/>
            <w:sz w:val="28"/>
            <w:szCs w:val="28"/>
            <w:u w:val="none"/>
          </w:rPr>
          <w:t>подпунктах 6</w:t>
        </w:r>
      </w:hyperlink>
      <w:r w:rsidRPr="00B05DF4">
        <w:rPr>
          <w:sz w:val="28"/>
          <w:szCs w:val="28"/>
        </w:rPr>
        <w:t xml:space="preserve">, </w:t>
      </w:r>
      <w:hyperlink r:id="rId49" w:history="1">
        <w:r w:rsidRPr="00B05DF4">
          <w:rPr>
            <w:rStyle w:val="a9"/>
            <w:color w:val="auto"/>
            <w:sz w:val="28"/>
            <w:szCs w:val="28"/>
            <w:u w:val="none"/>
          </w:rPr>
          <w:t>7 статьи 39.5</w:t>
        </w:r>
      </w:hyperlink>
      <w:r w:rsidRPr="00B05DF4">
        <w:rPr>
          <w:sz w:val="28"/>
          <w:szCs w:val="28"/>
        </w:rPr>
        <w:t xml:space="preserve"> ЗК РФ, за исключением случая, указанного в </w:t>
      </w:r>
      <w:hyperlink r:id="rId50" w:history="1">
        <w:r w:rsidRPr="00B05DF4">
          <w:rPr>
            <w:rStyle w:val="a9"/>
            <w:color w:val="auto"/>
            <w:sz w:val="28"/>
            <w:szCs w:val="28"/>
            <w:u w:val="none"/>
          </w:rPr>
          <w:t>пункте 3 статьи 39.19</w:t>
        </w:r>
      </w:hyperlink>
      <w:r w:rsidRPr="00B05DF4">
        <w:rPr>
          <w:sz w:val="28"/>
          <w:szCs w:val="28"/>
        </w:rPr>
        <w:t xml:space="preserve"> ЗК РФ;</w:t>
      </w:r>
    </w:p>
    <w:p w:rsidR="00091670" w:rsidRPr="00B05DF4" w:rsidRDefault="00091670" w:rsidP="00287AAC">
      <w:pPr>
        <w:jc w:val="both"/>
        <w:rPr>
          <w:sz w:val="28"/>
          <w:szCs w:val="28"/>
        </w:rPr>
      </w:pPr>
      <w:r w:rsidRPr="00B05DF4">
        <w:rPr>
          <w:sz w:val="28"/>
          <w:szCs w:val="28"/>
        </w:rPr>
        <w:tab/>
        <w:t xml:space="preserve">6) предоставление гражданам, указанным в </w:t>
      </w:r>
      <w:hyperlink r:id="rId51" w:history="1">
        <w:r w:rsidRPr="00B05DF4">
          <w:rPr>
            <w:rStyle w:val="a9"/>
            <w:color w:val="auto"/>
            <w:sz w:val="28"/>
            <w:szCs w:val="28"/>
            <w:u w:val="none"/>
          </w:rPr>
          <w:t>части 5 статьи 1.2.</w:t>
        </w:r>
      </w:hyperlink>
      <w:r w:rsidRPr="00B05DF4">
        <w:rPr>
          <w:sz w:val="28"/>
          <w:szCs w:val="28"/>
        </w:rPr>
        <w:t xml:space="preserve"> </w:t>
      </w:r>
      <w:proofErr w:type="gramStart"/>
      <w:r w:rsidRPr="00B05DF4">
        <w:rPr>
          <w:sz w:val="28"/>
          <w:szCs w:val="28"/>
        </w:rPr>
        <w:t>Регламента, иной меры социальной поддержки вместо предоставления земельного участка в собственность бесплатно на территории другого субъекта Российской Федерации в случае, если погибший (умерший) участник специальной военной операции был зарегистрирован по месту жительства за пределами Алтайского края в населенном пункте, в котором расположена воинская часть (организация, учреждение, орган), в которой он проходил военную службу, или в близлежащем населенном пункте в соответствии</w:t>
      </w:r>
      <w:proofErr w:type="gramEnd"/>
      <w:r w:rsidRPr="00B05DF4">
        <w:rPr>
          <w:sz w:val="28"/>
          <w:szCs w:val="28"/>
        </w:rPr>
        <w:t xml:space="preserve"> с Федеральным </w:t>
      </w:r>
      <w:hyperlink r:id="rId52" w:history="1">
        <w:r w:rsidRPr="00B05DF4">
          <w:rPr>
            <w:rStyle w:val="a9"/>
            <w:color w:val="auto"/>
            <w:sz w:val="28"/>
            <w:szCs w:val="28"/>
            <w:u w:val="none"/>
          </w:rPr>
          <w:t>законом</w:t>
        </w:r>
      </w:hyperlink>
      <w:r w:rsidRPr="00B05DF4">
        <w:rPr>
          <w:sz w:val="28"/>
          <w:szCs w:val="28"/>
        </w:rPr>
        <w:t xml:space="preserve"> «О статусе военнослужащих»;</w:t>
      </w:r>
    </w:p>
    <w:p w:rsidR="00091670" w:rsidRPr="00B05DF4" w:rsidRDefault="00091670" w:rsidP="00287AAC">
      <w:pPr>
        <w:ind w:firstLine="708"/>
        <w:jc w:val="both"/>
        <w:rPr>
          <w:sz w:val="28"/>
          <w:szCs w:val="28"/>
        </w:rPr>
      </w:pPr>
      <w:r w:rsidRPr="00B05DF4">
        <w:rPr>
          <w:sz w:val="28"/>
          <w:szCs w:val="28"/>
        </w:rPr>
        <w:t>7) выявление в представленных документах недостоверных сведений, в том числе на основании информации, поступившей от правоохранительных органов;</w:t>
      </w:r>
    </w:p>
    <w:p w:rsidR="00091670" w:rsidRPr="00B05DF4" w:rsidRDefault="00091670" w:rsidP="00287AAC">
      <w:pPr>
        <w:ind w:firstLine="708"/>
        <w:jc w:val="both"/>
        <w:rPr>
          <w:sz w:val="28"/>
          <w:szCs w:val="28"/>
        </w:rPr>
      </w:pPr>
      <w:r w:rsidRPr="00B05DF4">
        <w:rPr>
          <w:sz w:val="28"/>
          <w:szCs w:val="28"/>
        </w:rPr>
        <w:t>8) получение гражданином  компенсационной выплаты взамен предоставления земельного участка в собственность бесплатно;</w:t>
      </w:r>
    </w:p>
    <w:p w:rsidR="00091670" w:rsidRPr="00B05DF4" w:rsidRDefault="00091670" w:rsidP="00287AAC">
      <w:pPr>
        <w:ind w:firstLine="708"/>
        <w:jc w:val="both"/>
        <w:rPr>
          <w:sz w:val="28"/>
          <w:szCs w:val="28"/>
        </w:rPr>
      </w:pPr>
      <w:r w:rsidRPr="00B05DF4">
        <w:rPr>
          <w:sz w:val="28"/>
          <w:szCs w:val="28"/>
        </w:rPr>
        <w:t>9) письменный  отказ (в свободной форме) заявителя от выполнения муниципальной услуги.</w:t>
      </w:r>
    </w:p>
    <w:p w:rsidR="00091670" w:rsidRPr="00B05DF4" w:rsidRDefault="00091670" w:rsidP="00557BF7">
      <w:pPr>
        <w:autoSpaceDE w:val="0"/>
        <w:autoSpaceDN w:val="0"/>
        <w:adjustRightInd w:val="0"/>
        <w:ind w:firstLine="708"/>
        <w:jc w:val="both"/>
        <w:rPr>
          <w:sz w:val="28"/>
          <w:szCs w:val="28"/>
        </w:rPr>
      </w:pPr>
      <w:r w:rsidRPr="00B05DF4">
        <w:rPr>
          <w:sz w:val="28"/>
          <w:szCs w:val="28"/>
        </w:rPr>
        <w:t>2.8. Плата при предоставлении муниципальной услуги с заявителя не взимается.</w:t>
      </w:r>
    </w:p>
    <w:p w:rsidR="00091670" w:rsidRPr="00B05DF4" w:rsidRDefault="00091670" w:rsidP="008855CF">
      <w:pPr>
        <w:ind w:firstLine="708"/>
        <w:jc w:val="both"/>
        <w:rPr>
          <w:sz w:val="28"/>
          <w:szCs w:val="28"/>
        </w:rPr>
      </w:pPr>
      <w:r w:rsidRPr="00B05DF4">
        <w:rPr>
          <w:sz w:val="28"/>
          <w:szCs w:val="28"/>
        </w:rPr>
        <w:t>2.9. Муниципальная услуга предоставляется без предварительной записи. Время ожидания в очереди при подаче заявления о предоставлении муниципальной услуги, а также при получении результата предоставления муниципальной услуги не должно превышать 15 минут.</w:t>
      </w:r>
    </w:p>
    <w:p w:rsidR="00091670" w:rsidRPr="00B05DF4" w:rsidRDefault="00091670" w:rsidP="008855CF">
      <w:pPr>
        <w:ind w:firstLine="708"/>
        <w:jc w:val="both"/>
        <w:rPr>
          <w:sz w:val="28"/>
          <w:szCs w:val="28"/>
        </w:rPr>
      </w:pPr>
      <w:r w:rsidRPr="00B05DF4">
        <w:rPr>
          <w:sz w:val="28"/>
          <w:szCs w:val="28"/>
        </w:rPr>
        <w:t>2.10. Заявление с полным пакетом документов регистрируется в день его поступления.</w:t>
      </w:r>
    </w:p>
    <w:p w:rsidR="00091670" w:rsidRPr="00B05DF4" w:rsidRDefault="00091670" w:rsidP="003278EE">
      <w:pPr>
        <w:ind w:firstLine="708"/>
        <w:jc w:val="both"/>
        <w:rPr>
          <w:sz w:val="28"/>
          <w:szCs w:val="28"/>
        </w:rPr>
      </w:pPr>
      <w:r w:rsidRPr="00B05DF4">
        <w:rPr>
          <w:sz w:val="28"/>
          <w:szCs w:val="28"/>
        </w:rPr>
        <w:t>2.11. Требования к помещениям, в которых предоставляется муниципальная услуга, к местам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091670" w:rsidRPr="00B05DF4" w:rsidRDefault="00091670" w:rsidP="008855CF">
      <w:pPr>
        <w:ind w:firstLine="708"/>
        <w:jc w:val="both"/>
        <w:rPr>
          <w:sz w:val="28"/>
          <w:szCs w:val="28"/>
        </w:rPr>
      </w:pPr>
      <w:r w:rsidRPr="00B05DF4">
        <w:rPr>
          <w:sz w:val="28"/>
          <w:szCs w:val="28"/>
        </w:rPr>
        <w:t>2.11.1. Помещение, в котором осуществляется прием заявителей, должно обеспечивать:</w:t>
      </w:r>
    </w:p>
    <w:p w:rsidR="00091670" w:rsidRPr="00B05DF4" w:rsidRDefault="00091670" w:rsidP="008855CF">
      <w:pPr>
        <w:ind w:firstLine="708"/>
        <w:jc w:val="both"/>
        <w:rPr>
          <w:sz w:val="28"/>
          <w:szCs w:val="28"/>
        </w:rPr>
      </w:pPr>
      <w:r w:rsidRPr="00B05DF4">
        <w:rPr>
          <w:sz w:val="28"/>
          <w:szCs w:val="28"/>
        </w:rPr>
        <w:t>1) комфортное расположение заявителя и должностного лица Единого окна;</w:t>
      </w:r>
    </w:p>
    <w:p w:rsidR="00091670" w:rsidRPr="00B05DF4" w:rsidRDefault="00091670" w:rsidP="008855CF">
      <w:pPr>
        <w:ind w:firstLine="708"/>
        <w:jc w:val="both"/>
        <w:rPr>
          <w:sz w:val="28"/>
          <w:szCs w:val="28"/>
        </w:rPr>
      </w:pPr>
      <w:r w:rsidRPr="00B05DF4">
        <w:rPr>
          <w:sz w:val="28"/>
          <w:szCs w:val="28"/>
        </w:rPr>
        <w:t>2) возможность и удобство оформления заявителем письменного обращения;</w:t>
      </w:r>
    </w:p>
    <w:p w:rsidR="00091670" w:rsidRPr="00B05DF4" w:rsidRDefault="00091670" w:rsidP="008855CF">
      <w:pPr>
        <w:ind w:firstLine="708"/>
        <w:jc w:val="both"/>
        <w:rPr>
          <w:sz w:val="28"/>
          <w:szCs w:val="28"/>
        </w:rPr>
      </w:pPr>
      <w:r w:rsidRPr="00B05DF4">
        <w:rPr>
          <w:sz w:val="28"/>
          <w:szCs w:val="28"/>
        </w:rPr>
        <w:t>3) доступ к нормативным правовым актам, регулирующим предоставление муниципальной услуги;</w:t>
      </w:r>
    </w:p>
    <w:p w:rsidR="00091670" w:rsidRPr="00B05DF4" w:rsidRDefault="00091670" w:rsidP="008855CF">
      <w:pPr>
        <w:ind w:firstLine="708"/>
        <w:jc w:val="both"/>
        <w:rPr>
          <w:sz w:val="28"/>
          <w:szCs w:val="28"/>
        </w:rPr>
      </w:pPr>
      <w:r w:rsidRPr="00B05DF4">
        <w:rPr>
          <w:sz w:val="28"/>
          <w:szCs w:val="28"/>
        </w:rPr>
        <w:t>4) наличие информационных стендов с образцами заполнения заявлений и перечнем документов, необходимых для предоставления муниципальной услуги.</w:t>
      </w:r>
    </w:p>
    <w:p w:rsidR="00091670" w:rsidRPr="00B05DF4" w:rsidRDefault="00091670" w:rsidP="008855CF">
      <w:pPr>
        <w:ind w:firstLine="708"/>
        <w:jc w:val="both"/>
        <w:rPr>
          <w:sz w:val="28"/>
          <w:szCs w:val="28"/>
        </w:rPr>
      </w:pPr>
      <w:r w:rsidRPr="00B05DF4">
        <w:rPr>
          <w:sz w:val="28"/>
          <w:szCs w:val="28"/>
        </w:rPr>
        <w:t>2.11.2. Требования к обеспечению условий доступности муниципальной услуги для лиц с ограниченными возможностями.</w:t>
      </w:r>
    </w:p>
    <w:p w:rsidR="00091670" w:rsidRPr="00B05DF4" w:rsidRDefault="00091670" w:rsidP="008855CF">
      <w:pPr>
        <w:ind w:firstLine="708"/>
        <w:jc w:val="both"/>
        <w:rPr>
          <w:sz w:val="28"/>
          <w:szCs w:val="28"/>
        </w:rPr>
      </w:pPr>
      <w:r w:rsidRPr="00B05DF4">
        <w:rPr>
          <w:sz w:val="28"/>
          <w:szCs w:val="28"/>
        </w:rPr>
        <w:t>Органом местного самоуправления обеспечивается создание инвалидам следующих условий доступности муниципальной услуги и объекта, в котором она предоставляется:</w:t>
      </w:r>
    </w:p>
    <w:p w:rsidR="00091670" w:rsidRPr="00B05DF4" w:rsidRDefault="00091670" w:rsidP="008855CF">
      <w:pPr>
        <w:ind w:firstLine="708"/>
        <w:jc w:val="both"/>
        <w:rPr>
          <w:sz w:val="28"/>
          <w:szCs w:val="28"/>
        </w:rPr>
      </w:pPr>
      <w:r w:rsidRPr="00B05DF4">
        <w:rPr>
          <w:sz w:val="28"/>
          <w:szCs w:val="28"/>
        </w:rPr>
        <w:t>1) возможность беспрепятственного входа в объект и выхода из него, содействие инвалиду при входе в объект и выходе из него, информирование инвалида о доступных маршрутах общественного транспорта;</w:t>
      </w:r>
    </w:p>
    <w:p w:rsidR="00091670" w:rsidRPr="00B05DF4" w:rsidRDefault="00091670" w:rsidP="008855CF">
      <w:pPr>
        <w:ind w:firstLine="708"/>
        <w:jc w:val="both"/>
        <w:rPr>
          <w:sz w:val="28"/>
          <w:szCs w:val="28"/>
        </w:rPr>
      </w:pPr>
      <w:r w:rsidRPr="00B05DF4">
        <w:rPr>
          <w:sz w:val="28"/>
          <w:szCs w:val="28"/>
        </w:rPr>
        <w:lastRenderedPageBreak/>
        <w:t>2) возможность посадки в транспортное средство и высадки из него перед входом в объект, в том числе с использованием кресла-коляски, при необходимости - с помощью работников объекта;</w:t>
      </w:r>
    </w:p>
    <w:p w:rsidR="00091670" w:rsidRPr="00B05DF4" w:rsidRDefault="00091670" w:rsidP="008855CF">
      <w:pPr>
        <w:ind w:firstLine="708"/>
        <w:jc w:val="both"/>
        <w:rPr>
          <w:sz w:val="28"/>
          <w:szCs w:val="28"/>
        </w:rPr>
      </w:pPr>
      <w:r w:rsidRPr="00B05DF4">
        <w:rPr>
          <w:sz w:val="28"/>
          <w:szCs w:val="28"/>
        </w:rPr>
        <w:t>3) 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w:t>
      </w:r>
    </w:p>
    <w:p w:rsidR="00091670" w:rsidRPr="00B05DF4" w:rsidRDefault="00091670" w:rsidP="008855CF">
      <w:pPr>
        <w:ind w:firstLine="708"/>
        <w:jc w:val="both"/>
        <w:rPr>
          <w:sz w:val="28"/>
          <w:szCs w:val="28"/>
        </w:rPr>
      </w:pPr>
      <w:r w:rsidRPr="00B05DF4">
        <w:rPr>
          <w:sz w:val="28"/>
          <w:szCs w:val="28"/>
        </w:rPr>
        <w:t>4) сопровождение инвалидов, имеющих стойкие нарушения функции зрения и самостоятельного передвижения, по территории объекта;</w:t>
      </w:r>
    </w:p>
    <w:p w:rsidR="00091670" w:rsidRPr="00B05DF4" w:rsidRDefault="00091670" w:rsidP="008855CF">
      <w:pPr>
        <w:ind w:firstLine="708"/>
        <w:jc w:val="both"/>
        <w:rPr>
          <w:sz w:val="28"/>
          <w:szCs w:val="28"/>
        </w:rPr>
      </w:pPr>
      <w:r w:rsidRPr="00B05DF4">
        <w:rPr>
          <w:sz w:val="28"/>
          <w:szCs w:val="28"/>
        </w:rPr>
        <w:t>5) 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ее получения документов, о совершении других необходимых действий, а также иной помощи в преодолении барьеров, мешающих получению инвалидами муниципальной услуги наравне с другими лицами;</w:t>
      </w:r>
    </w:p>
    <w:p w:rsidR="00091670" w:rsidRPr="00B05DF4" w:rsidRDefault="00091670" w:rsidP="008855CF">
      <w:pPr>
        <w:ind w:firstLine="708"/>
        <w:jc w:val="both"/>
        <w:rPr>
          <w:sz w:val="28"/>
          <w:szCs w:val="28"/>
        </w:rPr>
      </w:pPr>
      <w:r w:rsidRPr="00B05DF4">
        <w:rPr>
          <w:sz w:val="28"/>
          <w:szCs w:val="28"/>
        </w:rPr>
        <w:t>6) 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w:t>
      </w:r>
    </w:p>
    <w:p w:rsidR="00091670" w:rsidRPr="00B05DF4" w:rsidRDefault="00091670" w:rsidP="008855CF">
      <w:pPr>
        <w:ind w:firstLine="708"/>
        <w:jc w:val="both"/>
        <w:rPr>
          <w:sz w:val="28"/>
          <w:szCs w:val="28"/>
        </w:rPr>
      </w:pPr>
      <w:r w:rsidRPr="00B05DF4">
        <w:rPr>
          <w:sz w:val="28"/>
          <w:szCs w:val="28"/>
        </w:rPr>
        <w:t xml:space="preserve">7) обеспечение допуска на объект собаки-проводника при наличии документа, подтверждающего ее специальное обучение, выданного по </w:t>
      </w:r>
      <w:hyperlink r:id="rId53" w:history="1">
        <w:r w:rsidRPr="00B05DF4">
          <w:rPr>
            <w:rStyle w:val="a9"/>
            <w:color w:val="auto"/>
            <w:sz w:val="28"/>
            <w:szCs w:val="28"/>
            <w:u w:val="none"/>
          </w:rPr>
          <w:t>форме</w:t>
        </w:r>
      </w:hyperlink>
      <w:r w:rsidRPr="00B05DF4">
        <w:rPr>
          <w:sz w:val="28"/>
          <w:szCs w:val="28"/>
        </w:rPr>
        <w:t xml:space="preserve"> и в </w:t>
      </w:r>
      <w:hyperlink r:id="rId54" w:history="1">
        <w:r w:rsidRPr="00B05DF4">
          <w:rPr>
            <w:rStyle w:val="a9"/>
            <w:color w:val="auto"/>
            <w:sz w:val="28"/>
            <w:szCs w:val="28"/>
            <w:u w:val="none"/>
          </w:rPr>
          <w:t>порядке</w:t>
        </w:r>
      </w:hyperlink>
      <w:r w:rsidRPr="00B05DF4">
        <w:rPr>
          <w:sz w:val="28"/>
          <w:szCs w:val="28"/>
        </w:rPr>
        <w:t>, утвержденном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091670" w:rsidRPr="00B05DF4" w:rsidRDefault="00091670" w:rsidP="008855CF">
      <w:pPr>
        <w:ind w:firstLine="708"/>
        <w:jc w:val="both"/>
        <w:rPr>
          <w:sz w:val="28"/>
          <w:szCs w:val="28"/>
        </w:rPr>
      </w:pPr>
      <w:r w:rsidRPr="00B05DF4">
        <w:rPr>
          <w:sz w:val="28"/>
          <w:szCs w:val="28"/>
        </w:rPr>
        <w:t>8) наличие около зданий, осуществляющих предоставление муниципальной услуги, не менее 10 процентов мест (но не менее одного места) для бесплатной парковки транспортных средств, управляемых инвалидами I, II групп, инвалидов III группы в порядке, определяемом Правительством Российской Федерации, и транспортных средств, перевозящих таких инвалидов и (или) детей-инвалидов.</w:t>
      </w:r>
    </w:p>
    <w:p w:rsidR="00091670" w:rsidRPr="00B05DF4" w:rsidRDefault="00091670" w:rsidP="003278EE">
      <w:pPr>
        <w:autoSpaceDE w:val="0"/>
        <w:autoSpaceDN w:val="0"/>
        <w:adjustRightInd w:val="0"/>
        <w:ind w:firstLine="708"/>
        <w:jc w:val="both"/>
        <w:rPr>
          <w:sz w:val="28"/>
          <w:szCs w:val="28"/>
        </w:rPr>
      </w:pPr>
      <w:r w:rsidRPr="00B05DF4">
        <w:rPr>
          <w:sz w:val="28"/>
          <w:szCs w:val="28"/>
        </w:rPr>
        <w:t>2.12. Показатели доступности и качества муниципальных услуг.</w:t>
      </w:r>
    </w:p>
    <w:p w:rsidR="00091670" w:rsidRPr="00B05DF4" w:rsidRDefault="00091670" w:rsidP="008855CF">
      <w:pPr>
        <w:ind w:firstLine="708"/>
        <w:jc w:val="both"/>
        <w:rPr>
          <w:sz w:val="28"/>
          <w:szCs w:val="28"/>
        </w:rPr>
      </w:pPr>
      <w:r w:rsidRPr="00B05DF4">
        <w:rPr>
          <w:sz w:val="28"/>
          <w:szCs w:val="28"/>
        </w:rPr>
        <w:t>2.12.1. Основными показателями доступности предоставления муниципальной услуги являются:</w:t>
      </w:r>
    </w:p>
    <w:p w:rsidR="00091670" w:rsidRPr="00B05DF4" w:rsidRDefault="00091670" w:rsidP="00287AAC">
      <w:pPr>
        <w:ind w:firstLine="708"/>
        <w:jc w:val="both"/>
        <w:rPr>
          <w:sz w:val="28"/>
          <w:szCs w:val="28"/>
        </w:rPr>
      </w:pPr>
      <w:r w:rsidRPr="00B05DF4">
        <w:rPr>
          <w:sz w:val="28"/>
          <w:szCs w:val="28"/>
        </w:rPr>
        <w:t>а) наличие полной и понятной информации о порядке, сроках и ходе предоставления муниципальной услуги;</w:t>
      </w:r>
    </w:p>
    <w:p w:rsidR="00091670" w:rsidRPr="00B05DF4" w:rsidRDefault="00091670" w:rsidP="00287AAC">
      <w:pPr>
        <w:ind w:firstLine="708"/>
        <w:jc w:val="both"/>
        <w:rPr>
          <w:sz w:val="28"/>
          <w:szCs w:val="28"/>
        </w:rPr>
      </w:pPr>
      <w:r w:rsidRPr="00B05DF4">
        <w:rPr>
          <w:sz w:val="28"/>
          <w:szCs w:val="28"/>
        </w:rPr>
        <w:t>б) простота и рациональность процесса предоставления муниципальной услуги;</w:t>
      </w:r>
    </w:p>
    <w:p w:rsidR="00091670" w:rsidRPr="00B05DF4" w:rsidRDefault="00091670" w:rsidP="00287AAC">
      <w:pPr>
        <w:ind w:firstLine="708"/>
        <w:jc w:val="both"/>
        <w:rPr>
          <w:sz w:val="28"/>
          <w:szCs w:val="28"/>
        </w:rPr>
      </w:pPr>
      <w:r w:rsidRPr="00B05DF4">
        <w:rPr>
          <w:sz w:val="28"/>
          <w:szCs w:val="28"/>
        </w:rPr>
        <w:t>в) обеспечение возможности направления запроса в уполномоченный орган в электронной форме.</w:t>
      </w:r>
    </w:p>
    <w:p w:rsidR="00091670" w:rsidRPr="00B05DF4" w:rsidRDefault="00091670" w:rsidP="003278EE">
      <w:pPr>
        <w:autoSpaceDE w:val="0"/>
        <w:autoSpaceDN w:val="0"/>
        <w:adjustRightInd w:val="0"/>
        <w:ind w:firstLine="708"/>
        <w:jc w:val="both"/>
        <w:rPr>
          <w:sz w:val="28"/>
          <w:szCs w:val="28"/>
        </w:rPr>
      </w:pPr>
      <w:r w:rsidRPr="00B05DF4">
        <w:rPr>
          <w:sz w:val="28"/>
          <w:szCs w:val="28"/>
        </w:rPr>
        <w:t>2.12.2. Показатели доступности и качества муниципальных услуг.</w:t>
      </w:r>
    </w:p>
    <w:p w:rsidR="00091670" w:rsidRPr="00B05DF4" w:rsidRDefault="00091670" w:rsidP="00287AAC">
      <w:pPr>
        <w:ind w:firstLine="708"/>
        <w:jc w:val="both"/>
        <w:rPr>
          <w:sz w:val="28"/>
          <w:szCs w:val="28"/>
        </w:rPr>
      </w:pPr>
      <w:r w:rsidRPr="00B05DF4">
        <w:rPr>
          <w:sz w:val="28"/>
          <w:szCs w:val="28"/>
        </w:rPr>
        <w:t>Основными показателями качества предоставления муниципальной услуги являются:</w:t>
      </w:r>
    </w:p>
    <w:p w:rsidR="00091670" w:rsidRPr="00B05DF4" w:rsidRDefault="00091670" w:rsidP="00287AAC">
      <w:pPr>
        <w:ind w:firstLine="708"/>
        <w:jc w:val="both"/>
        <w:rPr>
          <w:sz w:val="28"/>
          <w:szCs w:val="28"/>
        </w:rPr>
      </w:pPr>
      <w:r w:rsidRPr="00B05DF4">
        <w:rPr>
          <w:sz w:val="28"/>
          <w:szCs w:val="28"/>
        </w:rPr>
        <w:t>а) своевременность предоставления муниципальной услуги в соответствии со стандартом ее предоставления, установленным настоящим Регламентом;</w:t>
      </w:r>
    </w:p>
    <w:p w:rsidR="00091670" w:rsidRPr="00B05DF4" w:rsidRDefault="00091670" w:rsidP="00287AAC">
      <w:pPr>
        <w:ind w:firstLine="708"/>
        <w:jc w:val="both"/>
        <w:rPr>
          <w:sz w:val="28"/>
          <w:szCs w:val="28"/>
        </w:rPr>
      </w:pPr>
      <w:r w:rsidRPr="00B05DF4">
        <w:rPr>
          <w:sz w:val="28"/>
          <w:szCs w:val="28"/>
        </w:rPr>
        <w:t>б) отсутствие нарушений установленных сроков в процессе предоставления муниципальной услуги;</w:t>
      </w:r>
    </w:p>
    <w:p w:rsidR="00091670" w:rsidRPr="00B05DF4" w:rsidRDefault="00091670" w:rsidP="00287AAC">
      <w:pPr>
        <w:ind w:firstLine="708"/>
        <w:jc w:val="both"/>
        <w:rPr>
          <w:sz w:val="28"/>
          <w:szCs w:val="28"/>
        </w:rPr>
      </w:pPr>
      <w:r w:rsidRPr="00B05DF4">
        <w:rPr>
          <w:sz w:val="28"/>
          <w:szCs w:val="28"/>
        </w:rPr>
        <w:t xml:space="preserve">в) полнота, четкость, достоверность информации при получении заявителем информации о ходе предоставления муниципальной услуги, о результатах </w:t>
      </w:r>
      <w:r w:rsidRPr="00B05DF4">
        <w:rPr>
          <w:sz w:val="28"/>
          <w:szCs w:val="28"/>
        </w:rPr>
        <w:lastRenderedPageBreak/>
        <w:t>рассмотрения письменных обращений заявителей о предоставлении муниципальной услуги;</w:t>
      </w:r>
    </w:p>
    <w:p w:rsidR="00091670" w:rsidRPr="00B05DF4" w:rsidRDefault="00091670" w:rsidP="00287AAC">
      <w:pPr>
        <w:ind w:firstLine="708"/>
        <w:jc w:val="both"/>
        <w:rPr>
          <w:sz w:val="28"/>
          <w:szCs w:val="28"/>
        </w:rPr>
      </w:pPr>
      <w:r w:rsidRPr="00B05DF4">
        <w:rPr>
          <w:sz w:val="28"/>
          <w:szCs w:val="28"/>
        </w:rPr>
        <w:t>г) отсутствие обоснованных жалоб на действия (бездействие) сотрудников и их некорректное (невнимательное) отношение к заявителям;</w:t>
      </w:r>
    </w:p>
    <w:p w:rsidR="00091670" w:rsidRPr="00B05DF4" w:rsidRDefault="00091670" w:rsidP="00287AAC">
      <w:pPr>
        <w:ind w:firstLine="708"/>
        <w:jc w:val="both"/>
      </w:pPr>
      <w:r w:rsidRPr="00B05DF4">
        <w:rPr>
          <w:sz w:val="28"/>
          <w:szCs w:val="28"/>
        </w:rPr>
        <w:t xml:space="preserve">д)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B05DF4">
        <w:rPr>
          <w:sz w:val="28"/>
          <w:szCs w:val="28"/>
        </w:rPr>
        <w:t>итогам</w:t>
      </w:r>
      <w:proofErr w:type="gramEnd"/>
      <w:r w:rsidRPr="00B05DF4">
        <w:rPr>
          <w:sz w:val="28"/>
          <w:szCs w:val="28"/>
        </w:rPr>
        <w:t xml:space="preserve"> рассмотрения которых вынесены решения об удовлетворении (частичном удовлетворении) требований заявителей.</w:t>
      </w:r>
    </w:p>
    <w:p w:rsidR="00091670" w:rsidRPr="00B05DF4" w:rsidRDefault="00091670" w:rsidP="00424719">
      <w:pPr>
        <w:ind w:firstLine="708"/>
        <w:jc w:val="both"/>
        <w:rPr>
          <w:sz w:val="28"/>
          <w:szCs w:val="28"/>
        </w:rPr>
      </w:pPr>
      <w:r w:rsidRPr="00B05DF4">
        <w:rPr>
          <w:sz w:val="28"/>
          <w:szCs w:val="28"/>
        </w:rPr>
        <w:t>2.13. Порядок исправления допущенных опечаток и ошибок в выданных в результате предоставления муниципальной услуги документах.</w:t>
      </w:r>
    </w:p>
    <w:p w:rsidR="00091670" w:rsidRPr="00B05DF4" w:rsidRDefault="00091670" w:rsidP="00424719">
      <w:pPr>
        <w:ind w:firstLine="708"/>
        <w:jc w:val="both"/>
        <w:rPr>
          <w:sz w:val="28"/>
          <w:szCs w:val="28"/>
        </w:rPr>
      </w:pPr>
      <w:r w:rsidRPr="00B05DF4">
        <w:rPr>
          <w:sz w:val="28"/>
          <w:szCs w:val="28"/>
        </w:rPr>
        <w:t>В случае выявления опечаток и ошибок заявитель обращается в Управление  для устранения выявленных опечаток и ошибок с заявлением в свободной форме с приложением документов, требующих исправления.</w:t>
      </w:r>
    </w:p>
    <w:p w:rsidR="00091670" w:rsidRPr="00B05DF4" w:rsidRDefault="00091670" w:rsidP="00424719">
      <w:pPr>
        <w:ind w:firstLine="708"/>
        <w:jc w:val="both"/>
        <w:rPr>
          <w:sz w:val="28"/>
          <w:szCs w:val="28"/>
        </w:rPr>
      </w:pPr>
      <w:r w:rsidRPr="00B05DF4">
        <w:rPr>
          <w:sz w:val="28"/>
          <w:szCs w:val="28"/>
        </w:rPr>
        <w:t>Основания отказа в приеме заявления об исправлении опечаток и ошибок отсутствуют.</w:t>
      </w:r>
    </w:p>
    <w:p w:rsidR="00091670" w:rsidRPr="00B05DF4" w:rsidRDefault="00091670" w:rsidP="00424719">
      <w:pPr>
        <w:ind w:firstLine="708"/>
        <w:jc w:val="both"/>
        <w:rPr>
          <w:sz w:val="28"/>
          <w:szCs w:val="28"/>
        </w:rPr>
      </w:pPr>
      <w:r w:rsidRPr="00B05DF4">
        <w:rPr>
          <w:sz w:val="28"/>
          <w:szCs w:val="28"/>
        </w:rPr>
        <w:t>Исправление допущенных опечаток и ошибок в выданных в результате предоставления муниципальной услуги документах осуществляется без взимания платы.</w:t>
      </w:r>
    </w:p>
    <w:p w:rsidR="00091670" w:rsidRPr="00B05DF4" w:rsidRDefault="00091670" w:rsidP="00424719">
      <w:pPr>
        <w:ind w:firstLine="708"/>
        <w:jc w:val="both"/>
        <w:rPr>
          <w:sz w:val="28"/>
          <w:szCs w:val="28"/>
        </w:rPr>
      </w:pPr>
      <w:r w:rsidRPr="00B05DF4">
        <w:rPr>
          <w:sz w:val="28"/>
          <w:szCs w:val="28"/>
        </w:rPr>
        <w:t>1) Специалист, ответственный за рассмотрение документов при получении заявления, рассматривает необходимость внесения соответствующих изменений в документы, являющиеся результатом предоставления муниципальной услуги.</w:t>
      </w:r>
    </w:p>
    <w:p w:rsidR="00091670" w:rsidRPr="00B05DF4" w:rsidRDefault="00091670" w:rsidP="00424719">
      <w:pPr>
        <w:ind w:firstLine="708"/>
        <w:jc w:val="both"/>
        <w:rPr>
          <w:sz w:val="28"/>
          <w:szCs w:val="28"/>
        </w:rPr>
      </w:pPr>
      <w:r w:rsidRPr="00B05DF4">
        <w:rPr>
          <w:sz w:val="28"/>
          <w:szCs w:val="28"/>
        </w:rPr>
        <w:t>2) Специалист, ответственный за рассмотрение документов обеспечивает устранение опечаток и ошибок в документах, являющихся результатом предоставления муниципальной услуги.</w:t>
      </w:r>
    </w:p>
    <w:p w:rsidR="00091670" w:rsidRPr="00B05DF4" w:rsidRDefault="00091670" w:rsidP="00424719">
      <w:pPr>
        <w:ind w:firstLine="708"/>
        <w:jc w:val="both"/>
        <w:rPr>
          <w:sz w:val="28"/>
          <w:szCs w:val="28"/>
        </w:rPr>
      </w:pPr>
      <w:r w:rsidRPr="00B05DF4">
        <w:rPr>
          <w:sz w:val="28"/>
          <w:szCs w:val="28"/>
        </w:rPr>
        <w:t xml:space="preserve">Срок устранения опечаток и ошибок не должен превышать трех рабочих дней </w:t>
      </w:r>
      <w:proofErr w:type="gramStart"/>
      <w:r w:rsidRPr="00B05DF4">
        <w:rPr>
          <w:sz w:val="28"/>
          <w:szCs w:val="28"/>
        </w:rPr>
        <w:t>с даты поступления</w:t>
      </w:r>
      <w:proofErr w:type="gramEnd"/>
      <w:r w:rsidRPr="00B05DF4">
        <w:rPr>
          <w:sz w:val="28"/>
          <w:szCs w:val="28"/>
        </w:rPr>
        <w:t xml:space="preserve"> заявления об исправлении опечаток и ошибок.</w:t>
      </w:r>
    </w:p>
    <w:p w:rsidR="00091670" w:rsidRPr="00B05DF4" w:rsidRDefault="00091670" w:rsidP="00424719">
      <w:pPr>
        <w:ind w:firstLine="708"/>
        <w:jc w:val="both"/>
        <w:rPr>
          <w:sz w:val="28"/>
          <w:szCs w:val="28"/>
        </w:rPr>
      </w:pPr>
      <w:r w:rsidRPr="00B05DF4">
        <w:rPr>
          <w:sz w:val="28"/>
          <w:szCs w:val="28"/>
        </w:rPr>
        <w:t xml:space="preserve">Специалист, ответственный за рассмотрение документов, в срок не позднее одного рабочего дня </w:t>
      </w:r>
      <w:proofErr w:type="gramStart"/>
      <w:r w:rsidRPr="00B05DF4">
        <w:rPr>
          <w:sz w:val="28"/>
          <w:szCs w:val="28"/>
        </w:rPr>
        <w:t>с даты внесения</w:t>
      </w:r>
      <w:proofErr w:type="gramEnd"/>
      <w:r w:rsidRPr="00B05DF4">
        <w:rPr>
          <w:sz w:val="28"/>
          <w:szCs w:val="28"/>
        </w:rPr>
        <w:t xml:space="preserve"> исправлений направляет (вручает) заявителю исправленные документы.</w:t>
      </w:r>
    </w:p>
    <w:p w:rsidR="00091670" w:rsidRPr="00B05DF4" w:rsidRDefault="00091670" w:rsidP="00424719">
      <w:pPr>
        <w:ind w:firstLine="708"/>
        <w:jc w:val="both"/>
        <w:rPr>
          <w:sz w:val="28"/>
          <w:szCs w:val="28"/>
        </w:rPr>
      </w:pPr>
      <w:r w:rsidRPr="00B05DF4">
        <w:rPr>
          <w:sz w:val="28"/>
          <w:szCs w:val="28"/>
        </w:rPr>
        <w:t>2.14. Порядок выдачи копии (дубликата) документа, выданного по результатам предоставления муниципальной услуги.</w:t>
      </w:r>
    </w:p>
    <w:p w:rsidR="00091670" w:rsidRPr="00B05DF4" w:rsidRDefault="00091670" w:rsidP="00424719">
      <w:pPr>
        <w:ind w:firstLine="708"/>
        <w:jc w:val="both"/>
        <w:rPr>
          <w:sz w:val="28"/>
          <w:szCs w:val="28"/>
        </w:rPr>
      </w:pPr>
      <w:r w:rsidRPr="00B05DF4">
        <w:rPr>
          <w:sz w:val="28"/>
          <w:szCs w:val="28"/>
        </w:rPr>
        <w:t>Заявитель вправе обратиться в уполномоченный орган для получения копии (дубликата) решения о постановке на учет или отказа в предоставлении муниципальной услуги. Заявление о выдаче копии (дубликата) оформляется в свободной форме.</w:t>
      </w:r>
    </w:p>
    <w:p w:rsidR="00091670" w:rsidRPr="00B05DF4" w:rsidRDefault="00091670" w:rsidP="00424719">
      <w:pPr>
        <w:ind w:firstLine="708"/>
        <w:jc w:val="both"/>
        <w:rPr>
          <w:sz w:val="28"/>
          <w:szCs w:val="28"/>
        </w:rPr>
      </w:pPr>
      <w:r w:rsidRPr="00B05DF4">
        <w:rPr>
          <w:sz w:val="28"/>
          <w:szCs w:val="28"/>
        </w:rPr>
        <w:t>Основания отказа в приеме заявления о выдаче копии (дубликата) отсутствуют.</w:t>
      </w:r>
    </w:p>
    <w:p w:rsidR="00091670" w:rsidRPr="00B05DF4" w:rsidRDefault="00091670" w:rsidP="00424719">
      <w:pPr>
        <w:ind w:firstLine="709"/>
        <w:jc w:val="both"/>
        <w:rPr>
          <w:sz w:val="14"/>
          <w:szCs w:val="14"/>
        </w:rPr>
      </w:pPr>
      <w:r w:rsidRPr="00B05DF4">
        <w:rPr>
          <w:sz w:val="28"/>
          <w:szCs w:val="28"/>
        </w:rPr>
        <w:t xml:space="preserve">Срок выдачи копии (дубликата), выданного по результатам предоставления муниципальной услуги, не должен превышать 30 календарных дней </w:t>
      </w:r>
      <w:proofErr w:type="gramStart"/>
      <w:r w:rsidRPr="00B05DF4">
        <w:rPr>
          <w:sz w:val="28"/>
          <w:szCs w:val="28"/>
        </w:rPr>
        <w:t>с даты поступления</w:t>
      </w:r>
      <w:proofErr w:type="gramEnd"/>
      <w:r w:rsidRPr="00B05DF4">
        <w:rPr>
          <w:sz w:val="28"/>
          <w:szCs w:val="28"/>
        </w:rPr>
        <w:t xml:space="preserve"> заявления о выдачи копии (дубликата).</w:t>
      </w:r>
    </w:p>
    <w:p w:rsidR="00091670" w:rsidRPr="00B05DF4" w:rsidRDefault="00091670" w:rsidP="006814D0">
      <w:pPr>
        <w:ind w:firstLine="709"/>
        <w:jc w:val="both"/>
        <w:rPr>
          <w:sz w:val="14"/>
          <w:szCs w:val="14"/>
          <w:highlight w:val="yellow"/>
        </w:rPr>
      </w:pPr>
    </w:p>
    <w:p w:rsidR="00091670" w:rsidRPr="00B05DF4" w:rsidRDefault="00091670" w:rsidP="00287AAC">
      <w:pPr>
        <w:autoSpaceDE w:val="0"/>
        <w:autoSpaceDN w:val="0"/>
        <w:adjustRightInd w:val="0"/>
        <w:jc w:val="center"/>
        <w:outlineLvl w:val="0"/>
        <w:rPr>
          <w:bCs/>
          <w:sz w:val="28"/>
          <w:szCs w:val="28"/>
        </w:rPr>
      </w:pPr>
      <w:r w:rsidRPr="00B05DF4">
        <w:rPr>
          <w:bCs/>
          <w:sz w:val="28"/>
          <w:szCs w:val="28"/>
        </w:rPr>
        <w:t>3. Состав, последовательность и сроки выполнения</w:t>
      </w:r>
    </w:p>
    <w:p w:rsidR="00091670" w:rsidRPr="00B05DF4" w:rsidRDefault="00091670" w:rsidP="00287AAC">
      <w:pPr>
        <w:autoSpaceDE w:val="0"/>
        <w:autoSpaceDN w:val="0"/>
        <w:adjustRightInd w:val="0"/>
        <w:jc w:val="center"/>
        <w:rPr>
          <w:bCs/>
          <w:sz w:val="28"/>
          <w:szCs w:val="28"/>
        </w:rPr>
      </w:pPr>
      <w:r w:rsidRPr="00B05DF4">
        <w:rPr>
          <w:bCs/>
          <w:sz w:val="28"/>
          <w:szCs w:val="28"/>
        </w:rPr>
        <w:t>административных процедур</w:t>
      </w:r>
    </w:p>
    <w:p w:rsidR="00091670" w:rsidRPr="00B05DF4" w:rsidRDefault="00091670" w:rsidP="00287AAC">
      <w:pPr>
        <w:autoSpaceDE w:val="0"/>
        <w:autoSpaceDN w:val="0"/>
        <w:adjustRightInd w:val="0"/>
        <w:jc w:val="both"/>
        <w:rPr>
          <w:sz w:val="28"/>
          <w:szCs w:val="28"/>
        </w:rPr>
      </w:pPr>
    </w:p>
    <w:p w:rsidR="00091670" w:rsidRPr="00B05DF4" w:rsidRDefault="00091670" w:rsidP="0054043A">
      <w:pPr>
        <w:ind w:firstLine="708"/>
        <w:jc w:val="both"/>
        <w:rPr>
          <w:sz w:val="28"/>
          <w:szCs w:val="28"/>
        </w:rPr>
      </w:pPr>
      <w:r w:rsidRPr="00B05DF4">
        <w:rPr>
          <w:sz w:val="28"/>
          <w:szCs w:val="28"/>
        </w:rPr>
        <w:t>3.1. Предоставление муниципальной услуги включает в себя следующие административные процедуры:</w:t>
      </w:r>
    </w:p>
    <w:p w:rsidR="00091670" w:rsidRPr="00B05DF4" w:rsidRDefault="00091670" w:rsidP="0054043A">
      <w:pPr>
        <w:ind w:firstLine="708"/>
        <w:jc w:val="both"/>
        <w:rPr>
          <w:sz w:val="28"/>
          <w:szCs w:val="28"/>
        </w:rPr>
      </w:pPr>
      <w:r w:rsidRPr="00B05DF4">
        <w:rPr>
          <w:sz w:val="28"/>
          <w:szCs w:val="28"/>
        </w:rPr>
        <w:lastRenderedPageBreak/>
        <w:t>а) прием заявления и документов, необходимых для предоставления муниципальной услуги;</w:t>
      </w:r>
    </w:p>
    <w:p w:rsidR="00091670" w:rsidRPr="00B05DF4" w:rsidRDefault="00091670" w:rsidP="0054043A">
      <w:pPr>
        <w:ind w:firstLine="708"/>
        <w:jc w:val="both"/>
        <w:rPr>
          <w:sz w:val="28"/>
          <w:szCs w:val="28"/>
        </w:rPr>
      </w:pPr>
      <w:r w:rsidRPr="00B05DF4">
        <w:rPr>
          <w:sz w:val="28"/>
          <w:szCs w:val="28"/>
        </w:rPr>
        <w:t>б) межведомственное информационное взаимодействие;</w:t>
      </w:r>
    </w:p>
    <w:p w:rsidR="00091670" w:rsidRPr="00B05DF4" w:rsidRDefault="00091670" w:rsidP="0054043A">
      <w:pPr>
        <w:ind w:firstLine="708"/>
        <w:jc w:val="both"/>
        <w:rPr>
          <w:sz w:val="28"/>
          <w:szCs w:val="28"/>
        </w:rPr>
      </w:pPr>
      <w:r w:rsidRPr="00B05DF4">
        <w:rPr>
          <w:sz w:val="28"/>
          <w:szCs w:val="28"/>
        </w:rPr>
        <w:t xml:space="preserve">в) проведение комиссии о постановке на учет с целью льготного предоставления земельного участка для принятия  решения о постановке (отказе) </w:t>
      </w:r>
      <w:proofErr w:type="gramStart"/>
      <w:r w:rsidRPr="00B05DF4">
        <w:rPr>
          <w:sz w:val="28"/>
          <w:szCs w:val="28"/>
        </w:rPr>
        <w:t>в</w:t>
      </w:r>
      <w:proofErr w:type="gramEnd"/>
      <w:r w:rsidRPr="00B05DF4">
        <w:rPr>
          <w:sz w:val="28"/>
          <w:szCs w:val="28"/>
        </w:rPr>
        <w:t xml:space="preserve"> на учет;</w:t>
      </w:r>
    </w:p>
    <w:p w:rsidR="00091670" w:rsidRPr="00B05DF4" w:rsidRDefault="00091670" w:rsidP="0054043A">
      <w:pPr>
        <w:ind w:firstLine="708"/>
        <w:jc w:val="both"/>
        <w:rPr>
          <w:sz w:val="28"/>
          <w:szCs w:val="28"/>
        </w:rPr>
      </w:pPr>
      <w:r w:rsidRPr="00B05DF4">
        <w:rPr>
          <w:sz w:val="28"/>
          <w:szCs w:val="28"/>
        </w:rPr>
        <w:t>г) предоставление результата муниципальной услуги.</w:t>
      </w:r>
    </w:p>
    <w:p w:rsidR="00091670" w:rsidRPr="00B05DF4" w:rsidRDefault="00091670" w:rsidP="00BE2D08">
      <w:pPr>
        <w:autoSpaceDE w:val="0"/>
        <w:ind w:firstLine="720"/>
        <w:jc w:val="both"/>
        <w:rPr>
          <w:sz w:val="28"/>
          <w:szCs w:val="28"/>
        </w:rPr>
      </w:pPr>
      <w:r w:rsidRPr="00B05DF4">
        <w:rPr>
          <w:sz w:val="28"/>
          <w:szCs w:val="28"/>
        </w:rPr>
        <w:t>3.2. Необходимые и обязательные услуги для предоставления муниципальной услуги отсутствуют.</w:t>
      </w:r>
    </w:p>
    <w:p w:rsidR="00091670" w:rsidRPr="00B05DF4" w:rsidRDefault="00091670" w:rsidP="00837E52">
      <w:pPr>
        <w:autoSpaceDE w:val="0"/>
        <w:autoSpaceDN w:val="0"/>
        <w:adjustRightInd w:val="0"/>
        <w:ind w:firstLine="709"/>
        <w:jc w:val="center"/>
        <w:rPr>
          <w:sz w:val="28"/>
          <w:szCs w:val="28"/>
        </w:rPr>
      </w:pPr>
      <w:r w:rsidRPr="00B05DF4">
        <w:rPr>
          <w:sz w:val="28"/>
          <w:szCs w:val="28"/>
        </w:rPr>
        <w:t>4. Иные положения.</w:t>
      </w:r>
    </w:p>
    <w:p w:rsidR="00091670" w:rsidRPr="00B05DF4" w:rsidRDefault="00091670" w:rsidP="00837E52">
      <w:pPr>
        <w:ind w:firstLine="708"/>
        <w:jc w:val="both"/>
        <w:rPr>
          <w:sz w:val="28"/>
          <w:szCs w:val="28"/>
        </w:rPr>
      </w:pPr>
    </w:p>
    <w:p w:rsidR="00091670" w:rsidRPr="00B05DF4" w:rsidRDefault="00091670" w:rsidP="00837E52">
      <w:pPr>
        <w:ind w:firstLine="708"/>
        <w:jc w:val="both"/>
        <w:rPr>
          <w:sz w:val="28"/>
          <w:szCs w:val="28"/>
        </w:rPr>
      </w:pPr>
      <w:r w:rsidRPr="00B05DF4">
        <w:rPr>
          <w:sz w:val="28"/>
          <w:szCs w:val="28"/>
        </w:rPr>
        <w:t xml:space="preserve">4.1. </w:t>
      </w:r>
      <w:proofErr w:type="gramStart"/>
      <w:r w:rsidRPr="00B05DF4">
        <w:rPr>
          <w:sz w:val="28"/>
          <w:szCs w:val="28"/>
        </w:rPr>
        <w:t>В целях проверки представленных гражданином документов орган местного самоуправления вправе направлять запросы в Социальный фонд России (для получения сведений из государственной информационной системы «Единая централизованная цифровая платформа в социальной сфере» об оформлении удостоверения ветерана боевых действий), Министерство обороны Российской Федерации, Федеральную службу войск национальной гвардии Российской Федерации, федеральное казенное учреждение «Военный комиссариат Алтайского края», Министерство социальной защиты Алтайского края, а</w:t>
      </w:r>
      <w:proofErr w:type="gramEnd"/>
      <w:r w:rsidRPr="00B05DF4">
        <w:rPr>
          <w:sz w:val="28"/>
          <w:szCs w:val="28"/>
        </w:rPr>
        <w:t xml:space="preserve"> также в органы записи актов гражданского состояния в отношении иных сведений.</w:t>
      </w:r>
    </w:p>
    <w:p w:rsidR="00091670" w:rsidRPr="00B05DF4" w:rsidRDefault="00091670" w:rsidP="00837E52">
      <w:pPr>
        <w:ind w:firstLine="708"/>
        <w:jc w:val="both"/>
        <w:rPr>
          <w:sz w:val="28"/>
          <w:szCs w:val="28"/>
        </w:rPr>
      </w:pPr>
      <w:r w:rsidRPr="00B05DF4">
        <w:rPr>
          <w:sz w:val="28"/>
          <w:szCs w:val="28"/>
        </w:rPr>
        <w:t>4.2. Информационные системы, используемые для предоставления муниципальной услуги:</w:t>
      </w:r>
    </w:p>
    <w:p w:rsidR="00091670" w:rsidRPr="00B05DF4" w:rsidRDefault="00091670" w:rsidP="00837E52">
      <w:pPr>
        <w:ind w:firstLine="708"/>
        <w:jc w:val="both"/>
        <w:rPr>
          <w:sz w:val="28"/>
          <w:szCs w:val="28"/>
        </w:rPr>
      </w:pPr>
      <w:r w:rsidRPr="00B05DF4">
        <w:rPr>
          <w:sz w:val="28"/>
          <w:szCs w:val="28"/>
        </w:rPr>
        <w:t>а) автоматизированное рабочее место сотрудника для направления уведомлений в личный кабинет гражданина на ЕПГУ (АРМ ЕЛК);</w:t>
      </w:r>
    </w:p>
    <w:p w:rsidR="00091670" w:rsidRPr="00B05DF4" w:rsidRDefault="00091670" w:rsidP="00837E52">
      <w:pPr>
        <w:ind w:firstLine="708"/>
        <w:jc w:val="both"/>
        <w:rPr>
          <w:sz w:val="28"/>
          <w:szCs w:val="28"/>
        </w:rPr>
      </w:pPr>
      <w:r w:rsidRPr="00B05DF4">
        <w:rPr>
          <w:sz w:val="28"/>
          <w:szCs w:val="28"/>
        </w:rPr>
        <w:t>б) федеральная государственная информационная системы «Единая система межведомственного электронного взаимодействия» (ГИС ЕИС).</w:t>
      </w:r>
    </w:p>
    <w:p w:rsidR="00091670" w:rsidRPr="00B05DF4" w:rsidRDefault="00091670" w:rsidP="000D76B1">
      <w:pPr>
        <w:autoSpaceDE w:val="0"/>
        <w:autoSpaceDN w:val="0"/>
        <w:adjustRightInd w:val="0"/>
        <w:ind w:firstLine="709"/>
        <w:jc w:val="both"/>
        <w:outlineLvl w:val="1"/>
        <w:rPr>
          <w:sz w:val="28"/>
          <w:szCs w:val="28"/>
          <w:lang w:eastAsia="en-US"/>
        </w:rPr>
      </w:pPr>
    </w:p>
    <w:p w:rsidR="00091670" w:rsidRPr="00B05DF4" w:rsidRDefault="00091670" w:rsidP="000D76B1">
      <w:pPr>
        <w:autoSpaceDE w:val="0"/>
        <w:autoSpaceDN w:val="0"/>
        <w:adjustRightInd w:val="0"/>
        <w:ind w:firstLine="709"/>
        <w:jc w:val="both"/>
        <w:outlineLvl w:val="1"/>
        <w:rPr>
          <w:sz w:val="28"/>
          <w:szCs w:val="28"/>
          <w:lang w:eastAsia="en-US"/>
        </w:rPr>
      </w:pPr>
    </w:p>
    <w:p w:rsidR="00091670" w:rsidRPr="00B05DF4" w:rsidRDefault="00091670" w:rsidP="000D76B1">
      <w:pPr>
        <w:autoSpaceDE w:val="0"/>
        <w:autoSpaceDN w:val="0"/>
        <w:adjustRightInd w:val="0"/>
        <w:ind w:firstLine="709"/>
        <w:jc w:val="both"/>
        <w:outlineLvl w:val="1"/>
        <w:rPr>
          <w:sz w:val="28"/>
          <w:szCs w:val="28"/>
          <w:lang w:eastAsia="en-US"/>
        </w:rPr>
      </w:pPr>
    </w:p>
    <w:p w:rsidR="00091670" w:rsidRPr="00B05DF4" w:rsidRDefault="00F26264" w:rsidP="00A74094">
      <w:pPr>
        <w:autoSpaceDE w:val="0"/>
        <w:autoSpaceDN w:val="0"/>
        <w:adjustRightInd w:val="0"/>
        <w:jc w:val="both"/>
        <w:outlineLvl w:val="1"/>
        <w:rPr>
          <w:sz w:val="28"/>
          <w:szCs w:val="28"/>
          <w:lang w:eastAsia="en-US"/>
        </w:rPr>
      </w:pPr>
      <w:r w:rsidRPr="00F26264">
        <w:rPr>
          <w:sz w:val="28"/>
          <w:szCs w:val="28"/>
          <w:lang w:eastAsia="en-US"/>
        </w:rPr>
        <w:t>Ю.А. Баженов</w:t>
      </w:r>
      <w:r>
        <w:rPr>
          <w:sz w:val="28"/>
          <w:szCs w:val="28"/>
          <w:lang w:eastAsia="en-US"/>
        </w:rPr>
        <w:t xml:space="preserve">, </w:t>
      </w:r>
      <w:proofErr w:type="spellStart"/>
      <w:r>
        <w:rPr>
          <w:sz w:val="28"/>
          <w:szCs w:val="28"/>
          <w:lang w:eastAsia="en-US"/>
        </w:rPr>
        <w:t>и</w:t>
      </w:r>
      <w:r w:rsidR="00091670" w:rsidRPr="00B05DF4">
        <w:rPr>
          <w:sz w:val="28"/>
          <w:szCs w:val="28"/>
          <w:lang w:eastAsia="en-US"/>
        </w:rPr>
        <w:t>.о</w:t>
      </w:r>
      <w:proofErr w:type="spellEnd"/>
      <w:r w:rsidR="00091670" w:rsidRPr="00B05DF4">
        <w:rPr>
          <w:sz w:val="28"/>
          <w:szCs w:val="28"/>
          <w:lang w:eastAsia="en-US"/>
        </w:rPr>
        <w:t>. управляющего делами</w:t>
      </w:r>
      <w:r>
        <w:rPr>
          <w:sz w:val="28"/>
          <w:szCs w:val="28"/>
          <w:lang w:eastAsia="en-US"/>
        </w:rPr>
        <w:t>.</w:t>
      </w:r>
      <w:r w:rsidR="00091670" w:rsidRPr="00B05DF4">
        <w:rPr>
          <w:sz w:val="28"/>
          <w:szCs w:val="28"/>
          <w:lang w:eastAsia="en-US"/>
        </w:rPr>
        <w:tab/>
      </w:r>
      <w:r w:rsidR="00091670" w:rsidRPr="00B05DF4">
        <w:rPr>
          <w:sz w:val="28"/>
          <w:szCs w:val="28"/>
          <w:lang w:eastAsia="en-US"/>
        </w:rPr>
        <w:tab/>
      </w:r>
      <w:r w:rsidR="00091670" w:rsidRPr="00B05DF4">
        <w:rPr>
          <w:sz w:val="28"/>
          <w:szCs w:val="28"/>
          <w:lang w:eastAsia="en-US"/>
        </w:rPr>
        <w:tab/>
      </w:r>
      <w:r w:rsidR="00091670" w:rsidRPr="00B05DF4">
        <w:rPr>
          <w:sz w:val="28"/>
          <w:szCs w:val="28"/>
          <w:lang w:eastAsia="en-US"/>
        </w:rPr>
        <w:tab/>
      </w:r>
      <w:r w:rsidR="00091670" w:rsidRPr="00B05DF4">
        <w:rPr>
          <w:sz w:val="28"/>
          <w:szCs w:val="28"/>
          <w:lang w:eastAsia="en-US"/>
        </w:rPr>
        <w:tab/>
      </w:r>
      <w:r w:rsidR="00091670" w:rsidRPr="00B05DF4">
        <w:rPr>
          <w:sz w:val="28"/>
          <w:szCs w:val="28"/>
          <w:lang w:eastAsia="en-US"/>
        </w:rPr>
        <w:tab/>
      </w:r>
      <w:r w:rsidR="00091670" w:rsidRPr="00B05DF4">
        <w:rPr>
          <w:sz w:val="28"/>
          <w:szCs w:val="28"/>
          <w:lang w:eastAsia="en-US"/>
        </w:rPr>
        <w:tab/>
        <w:t xml:space="preserve">       </w:t>
      </w:r>
      <w:bookmarkStart w:id="0" w:name="_GoBack"/>
      <w:bookmarkEnd w:id="0"/>
    </w:p>
    <w:sectPr w:rsidR="00091670" w:rsidRPr="00B05DF4" w:rsidSect="000410F4">
      <w:headerReference w:type="even" r:id="rId55"/>
      <w:headerReference w:type="default" r:id="rId56"/>
      <w:pgSz w:w="11906" w:h="16838"/>
      <w:pgMar w:top="993" w:right="566" w:bottom="719" w:left="1134"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7DA" w:rsidRDefault="00B367DA" w:rsidP="00666D65">
      <w:r>
        <w:separator/>
      </w:r>
    </w:p>
  </w:endnote>
  <w:endnote w:type="continuationSeparator" w:id="0">
    <w:p w:rsidR="00B367DA" w:rsidRDefault="00B367DA" w:rsidP="0066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7DA" w:rsidRDefault="00B367DA" w:rsidP="00666D65">
      <w:r>
        <w:separator/>
      </w:r>
    </w:p>
  </w:footnote>
  <w:footnote w:type="continuationSeparator" w:id="0">
    <w:p w:rsidR="00B367DA" w:rsidRDefault="00B367DA" w:rsidP="0066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670" w:rsidRDefault="00091670" w:rsidP="007A162A">
    <w:pPr>
      <w:pStyle w:val="af0"/>
      <w:framePr w:wrap="around" w:vAnchor="text" w:hAnchor="margin" w:xAlign="center" w:y="1"/>
      <w:rPr>
        <w:rStyle w:val="afd"/>
      </w:rPr>
    </w:pPr>
    <w:r>
      <w:rPr>
        <w:rStyle w:val="afd"/>
      </w:rPr>
      <w:fldChar w:fldCharType="begin"/>
    </w:r>
    <w:r>
      <w:rPr>
        <w:rStyle w:val="afd"/>
      </w:rPr>
      <w:instrText xml:space="preserve">PAGE  </w:instrText>
    </w:r>
    <w:r>
      <w:rPr>
        <w:rStyle w:val="afd"/>
      </w:rPr>
      <w:fldChar w:fldCharType="end"/>
    </w:r>
  </w:p>
  <w:p w:rsidR="00091670" w:rsidRDefault="00091670">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670" w:rsidRDefault="00091670" w:rsidP="007A162A">
    <w:pPr>
      <w:pStyle w:val="af0"/>
      <w:framePr w:wrap="around" w:vAnchor="text" w:hAnchor="margin" w:xAlign="center" w:y="1"/>
      <w:rPr>
        <w:rStyle w:val="afd"/>
      </w:rPr>
    </w:pPr>
    <w:r>
      <w:rPr>
        <w:rStyle w:val="afd"/>
      </w:rPr>
      <w:fldChar w:fldCharType="begin"/>
    </w:r>
    <w:r>
      <w:rPr>
        <w:rStyle w:val="afd"/>
      </w:rPr>
      <w:instrText xml:space="preserve">PAGE  </w:instrText>
    </w:r>
    <w:r>
      <w:rPr>
        <w:rStyle w:val="afd"/>
      </w:rPr>
      <w:fldChar w:fldCharType="separate"/>
    </w:r>
    <w:r w:rsidR="000E4181">
      <w:rPr>
        <w:rStyle w:val="afd"/>
        <w:noProof/>
      </w:rPr>
      <w:t>3</w:t>
    </w:r>
    <w:r>
      <w:rPr>
        <w:rStyle w:val="afd"/>
      </w:rPr>
      <w:fldChar w:fldCharType="end"/>
    </w:r>
  </w:p>
  <w:p w:rsidR="00091670" w:rsidRDefault="00091670" w:rsidP="0008382A">
    <w:pPr>
      <w:pStyle w:val="af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1C6333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AF24889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2D881CF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346C0E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C7826BA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814FDA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79E9AB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9443D4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090720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BBEE880"/>
    <w:lvl w:ilvl="0">
      <w:start w:val="1"/>
      <w:numFmt w:val="bullet"/>
      <w:lvlText w:val=""/>
      <w:lvlJc w:val="left"/>
      <w:pPr>
        <w:tabs>
          <w:tab w:val="num" w:pos="360"/>
        </w:tabs>
        <w:ind w:left="360" w:hanging="360"/>
      </w:pPr>
      <w:rPr>
        <w:rFonts w:ascii="Symbol" w:hAnsi="Symbol" w:hint="default"/>
      </w:rPr>
    </w:lvl>
  </w:abstractNum>
  <w:abstractNum w:abstractNumId="10">
    <w:nsid w:val="16EB70F9"/>
    <w:multiLevelType w:val="multilevel"/>
    <w:tmpl w:val="B3B6CD26"/>
    <w:lvl w:ilvl="0">
      <w:start w:val="1"/>
      <w:numFmt w:val="decimal"/>
      <w:lvlText w:val="%1."/>
      <w:lvlJc w:val="left"/>
      <w:pPr>
        <w:ind w:left="1348" w:hanging="1348"/>
      </w:pPr>
      <w:rPr>
        <w:rFonts w:cs="Times New Roman" w:hint="default"/>
      </w:rPr>
    </w:lvl>
    <w:lvl w:ilvl="1">
      <w:start w:val="1"/>
      <w:numFmt w:val="decimal"/>
      <w:lvlText w:val="%1.%2."/>
      <w:lvlJc w:val="left"/>
      <w:pPr>
        <w:ind w:left="2057" w:hanging="1348"/>
      </w:pPr>
      <w:rPr>
        <w:rFonts w:cs="Times New Roman" w:hint="default"/>
      </w:rPr>
    </w:lvl>
    <w:lvl w:ilvl="2">
      <w:start w:val="1"/>
      <w:numFmt w:val="decimal"/>
      <w:lvlText w:val="%1.%2.%3."/>
      <w:lvlJc w:val="left"/>
      <w:pPr>
        <w:ind w:left="2766" w:hanging="1348"/>
      </w:pPr>
      <w:rPr>
        <w:rFonts w:cs="Times New Roman" w:hint="default"/>
      </w:rPr>
    </w:lvl>
    <w:lvl w:ilvl="3">
      <w:start w:val="1"/>
      <w:numFmt w:val="decimal"/>
      <w:lvlText w:val="%1.%2.%3.%4."/>
      <w:lvlJc w:val="left"/>
      <w:pPr>
        <w:ind w:left="3475" w:hanging="1348"/>
      </w:pPr>
      <w:rPr>
        <w:rFonts w:cs="Times New Roman" w:hint="default"/>
      </w:rPr>
    </w:lvl>
    <w:lvl w:ilvl="4">
      <w:start w:val="1"/>
      <w:numFmt w:val="decimal"/>
      <w:lvlText w:val="%1.%2.%3.%4.%5."/>
      <w:lvlJc w:val="left"/>
      <w:pPr>
        <w:ind w:left="4184" w:hanging="1348"/>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1">
    <w:nsid w:val="18470EAC"/>
    <w:multiLevelType w:val="multilevel"/>
    <w:tmpl w:val="072C9C26"/>
    <w:lvl w:ilvl="0">
      <w:start w:val="1"/>
      <w:numFmt w:val="decimal"/>
      <w:lvlText w:val="%1."/>
      <w:lvlJc w:val="left"/>
      <w:pPr>
        <w:ind w:left="1348" w:hanging="1348"/>
      </w:pPr>
      <w:rPr>
        <w:rFonts w:cs="Times New Roman" w:hint="default"/>
      </w:rPr>
    </w:lvl>
    <w:lvl w:ilvl="1">
      <w:start w:val="1"/>
      <w:numFmt w:val="decimal"/>
      <w:lvlText w:val="%1.%2."/>
      <w:lvlJc w:val="left"/>
      <w:pPr>
        <w:ind w:left="2057" w:hanging="1348"/>
      </w:pPr>
      <w:rPr>
        <w:rFonts w:cs="Times New Roman" w:hint="default"/>
      </w:rPr>
    </w:lvl>
    <w:lvl w:ilvl="2">
      <w:start w:val="1"/>
      <w:numFmt w:val="decimal"/>
      <w:lvlText w:val="%1.%2.%3."/>
      <w:lvlJc w:val="left"/>
      <w:pPr>
        <w:ind w:left="2766" w:hanging="1348"/>
      </w:pPr>
      <w:rPr>
        <w:rFonts w:cs="Times New Roman" w:hint="default"/>
      </w:rPr>
    </w:lvl>
    <w:lvl w:ilvl="3">
      <w:start w:val="1"/>
      <w:numFmt w:val="decimal"/>
      <w:lvlText w:val="%1.%2.%3.%4."/>
      <w:lvlJc w:val="left"/>
      <w:pPr>
        <w:ind w:left="3475" w:hanging="1348"/>
      </w:pPr>
      <w:rPr>
        <w:rFonts w:cs="Times New Roman" w:hint="default"/>
      </w:rPr>
    </w:lvl>
    <w:lvl w:ilvl="4">
      <w:start w:val="1"/>
      <w:numFmt w:val="decimal"/>
      <w:lvlText w:val="%1.%2.%3.%4.%5."/>
      <w:lvlJc w:val="left"/>
      <w:pPr>
        <w:ind w:left="4184" w:hanging="1348"/>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2">
    <w:nsid w:val="3506755F"/>
    <w:multiLevelType w:val="hybridMultilevel"/>
    <w:tmpl w:val="ACF848FE"/>
    <w:lvl w:ilvl="0" w:tplc="D3563FB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nsid w:val="3C571042"/>
    <w:multiLevelType w:val="hybridMultilevel"/>
    <w:tmpl w:val="BCC2D5F6"/>
    <w:lvl w:ilvl="0" w:tplc="6670608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4A747CEA"/>
    <w:multiLevelType w:val="multilevel"/>
    <w:tmpl w:val="05947BBC"/>
    <w:lvl w:ilvl="0">
      <w:start w:val="1"/>
      <w:numFmt w:val="decimal"/>
      <w:lvlText w:val="%1."/>
      <w:lvlJc w:val="left"/>
      <w:pPr>
        <w:ind w:left="420" w:hanging="420"/>
      </w:pPr>
      <w:rPr>
        <w:rFonts w:cs="Times New Roman"/>
      </w:rPr>
    </w:lvl>
    <w:lvl w:ilvl="1">
      <w:start w:val="1"/>
      <w:numFmt w:val="decimal"/>
      <w:lvlText w:val="%1.%2."/>
      <w:lvlJc w:val="left"/>
      <w:pPr>
        <w:ind w:left="1429" w:hanging="720"/>
      </w:pPr>
      <w:rPr>
        <w:rFonts w:cs="Times New Roman"/>
        <w:i w:val="0"/>
        <w:iCs w:val="0"/>
      </w:rPr>
    </w:lvl>
    <w:lvl w:ilvl="2">
      <w:start w:val="1"/>
      <w:numFmt w:val="decimal"/>
      <w:lvlText w:val="%1.%2.%3."/>
      <w:lvlJc w:val="left"/>
      <w:pPr>
        <w:ind w:left="2138" w:hanging="720"/>
      </w:pPr>
      <w:rPr>
        <w:rFonts w:cs="Times New Roman"/>
      </w:rPr>
    </w:lvl>
    <w:lvl w:ilvl="3">
      <w:start w:val="1"/>
      <w:numFmt w:val="decimal"/>
      <w:lvlText w:val="%1.%2.%3.%4."/>
      <w:lvlJc w:val="left"/>
      <w:pPr>
        <w:ind w:left="3207" w:hanging="108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6054" w:hanging="180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15">
    <w:nsid w:val="6AED5D25"/>
    <w:multiLevelType w:val="hybridMultilevel"/>
    <w:tmpl w:val="53568B26"/>
    <w:lvl w:ilvl="0" w:tplc="05E0A7F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6">
    <w:nsid w:val="78C14D02"/>
    <w:multiLevelType w:val="hybridMultilevel"/>
    <w:tmpl w:val="4F98D7F8"/>
    <w:lvl w:ilvl="0" w:tplc="0C92B71C">
      <w:start w:val="2"/>
      <w:numFmt w:val="decimal"/>
      <w:lvlText w:val="%1."/>
      <w:lvlJc w:val="left"/>
      <w:pPr>
        <w:tabs>
          <w:tab w:val="num" w:pos="720"/>
        </w:tabs>
        <w:ind w:left="720" w:hanging="360"/>
      </w:pPr>
      <w:rPr>
        <w:rFonts w:cs="Times New Roman" w:hint="default"/>
        <w:sz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5"/>
  </w:num>
  <w:num w:numId="2">
    <w:abstractNumId w:val="14"/>
  </w:num>
  <w:num w:numId="3">
    <w:abstractNumId w:val="10"/>
  </w:num>
  <w:num w:numId="4">
    <w:abstractNumId w:val="11"/>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56F"/>
    <w:rsid w:val="00001B11"/>
    <w:rsid w:val="0001214C"/>
    <w:rsid w:val="000128C8"/>
    <w:rsid w:val="00015F33"/>
    <w:rsid w:val="00021A6F"/>
    <w:rsid w:val="0002200F"/>
    <w:rsid w:val="000256E7"/>
    <w:rsid w:val="00026BB2"/>
    <w:rsid w:val="00030EAB"/>
    <w:rsid w:val="000315CF"/>
    <w:rsid w:val="0003660D"/>
    <w:rsid w:val="000410F4"/>
    <w:rsid w:val="0004212E"/>
    <w:rsid w:val="00045198"/>
    <w:rsid w:val="00045613"/>
    <w:rsid w:val="0004621D"/>
    <w:rsid w:val="000469E9"/>
    <w:rsid w:val="00047424"/>
    <w:rsid w:val="00051E7B"/>
    <w:rsid w:val="00052F2B"/>
    <w:rsid w:val="00053633"/>
    <w:rsid w:val="00054BFD"/>
    <w:rsid w:val="00056B8F"/>
    <w:rsid w:val="00064193"/>
    <w:rsid w:val="00076142"/>
    <w:rsid w:val="000766E1"/>
    <w:rsid w:val="00077D88"/>
    <w:rsid w:val="00080782"/>
    <w:rsid w:val="0008382A"/>
    <w:rsid w:val="000846DB"/>
    <w:rsid w:val="00086917"/>
    <w:rsid w:val="00091118"/>
    <w:rsid w:val="00091670"/>
    <w:rsid w:val="00092C98"/>
    <w:rsid w:val="000933B2"/>
    <w:rsid w:val="0009463C"/>
    <w:rsid w:val="000A2612"/>
    <w:rsid w:val="000A58FB"/>
    <w:rsid w:val="000B25D8"/>
    <w:rsid w:val="000B288A"/>
    <w:rsid w:val="000B35DF"/>
    <w:rsid w:val="000B37EE"/>
    <w:rsid w:val="000B5091"/>
    <w:rsid w:val="000C2662"/>
    <w:rsid w:val="000C7255"/>
    <w:rsid w:val="000D06EE"/>
    <w:rsid w:val="000D320D"/>
    <w:rsid w:val="000D60E3"/>
    <w:rsid w:val="000D64EE"/>
    <w:rsid w:val="000D76B1"/>
    <w:rsid w:val="000E0D19"/>
    <w:rsid w:val="000E1995"/>
    <w:rsid w:val="000E4181"/>
    <w:rsid w:val="000E4ACD"/>
    <w:rsid w:val="000E4E7E"/>
    <w:rsid w:val="00103E1C"/>
    <w:rsid w:val="00104975"/>
    <w:rsid w:val="001061D1"/>
    <w:rsid w:val="00106BB2"/>
    <w:rsid w:val="001115C8"/>
    <w:rsid w:val="00111F4F"/>
    <w:rsid w:val="0011666D"/>
    <w:rsid w:val="001263CB"/>
    <w:rsid w:val="001269B9"/>
    <w:rsid w:val="001270FC"/>
    <w:rsid w:val="001274E7"/>
    <w:rsid w:val="00130B2B"/>
    <w:rsid w:val="001311AB"/>
    <w:rsid w:val="00132DE1"/>
    <w:rsid w:val="00143E56"/>
    <w:rsid w:val="00145BAF"/>
    <w:rsid w:val="001516C4"/>
    <w:rsid w:val="00152821"/>
    <w:rsid w:val="00154094"/>
    <w:rsid w:val="00155CAB"/>
    <w:rsid w:val="00155F05"/>
    <w:rsid w:val="001604E6"/>
    <w:rsid w:val="0016329B"/>
    <w:rsid w:val="0016356B"/>
    <w:rsid w:val="00165B98"/>
    <w:rsid w:val="00170B26"/>
    <w:rsid w:val="00175E8D"/>
    <w:rsid w:val="00177547"/>
    <w:rsid w:val="001806BC"/>
    <w:rsid w:val="00181A42"/>
    <w:rsid w:val="00182DBA"/>
    <w:rsid w:val="001920E8"/>
    <w:rsid w:val="00192CB4"/>
    <w:rsid w:val="00196C4A"/>
    <w:rsid w:val="001A0723"/>
    <w:rsid w:val="001A47F3"/>
    <w:rsid w:val="001A582A"/>
    <w:rsid w:val="001B123C"/>
    <w:rsid w:val="001B41C1"/>
    <w:rsid w:val="001B6BA8"/>
    <w:rsid w:val="001B7562"/>
    <w:rsid w:val="001C5F81"/>
    <w:rsid w:val="001C7617"/>
    <w:rsid w:val="001D1D60"/>
    <w:rsid w:val="001D2336"/>
    <w:rsid w:val="001D3721"/>
    <w:rsid w:val="001D5059"/>
    <w:rsid w:val="001D66A0"/>
    <w:rsid w:val="001E2A75"/>
    <w:rsid w:val="001E2D1A"/>
    <w:rsid w:val="001F024F"/>
    <w:rsid w:val="001F2B3C"/>
    <w:rsid w:val="001F667B"/>
    <w:rsid w:val="00200CF0"/>
    <w:rsid w:val="00201371"/>
    <w:rsid w:val="0020234A"/>
    <w:rsid w:val="002028CB"/>
    <w:rsid w:val="00202D13"/>
    <w:rsid w:val="0020447A"/>
    <w:rsid w:val="0020718B"/>
    <w:rsid w:val="0021162D"/>
    <w:rsid w:val="0021439A"/>
    <w:rsid w:val="00214480"/>
    <w:rsid w:val="00216802"/>
    <w:rsid w:val="00222BE0"/>
    <w:rsid w:val="0022402D"/>
    <w:rsid w:val="00226261"/>
    <w:rsid w:val="0022700C"/>
    <w:rsid w:val="00232EBE"/>
    <w:rsid w:val="0025344E"/>
    <w:rsid w:val="00253D6B"/>
    <w:rsid w:val="00256753"/>
    <w:rsid w:val="00256E03"/>
    <w:rsid w:val="00261963"/>
    <w:rsid w:val="00263BA7"/>
    <w:rsid w:val="0026488F"/>
    <w:rsid w:val="002660A1"/>
    <w:rsid w:val="002676ED"/>
    <w:rsid w:val="0027524D"/>
    <w:rsid w:val="00276F29"/>
    <w:rsid w:val="00277067"/>
    <w:rsid w:val="00285D04"/>
    <w:rsid w:val="00286EC7"/>
    <w:rsid w:val="00287AAC"/>
    <w:rsid w:val="002910A4"/>
    <w:rsid w:val="002927D7"/>
    <w:rsid w:val="0029397A"/>
    <w:rsid w:val="002953FC"/>
    <w:rsid w:val="002975F3"/>
    <w:rsid w:val="002A0551"/>
    <w:rsid w:val="002A267F"/>
    <w:rsid w:val="002A44D3"/>
    <w:rsid w:val="002A5144"/>
    <w:rsid w:val="002A5980"/>
    <w:rsid w:val="002A6758"/>
    <w:rsid w:val="002B0CF9"/>
    <w:rsid w:val="002B1BB2"/>
    <w:rsid w:val="002B28DB"/>
    <w:rsid w:val="002B3ED6"/>
    <w:rsid w:val="002B56CE"/>
    <w:rsid w:val="002B5BF5"/>
    <w:rsid w:val="002C51CB"/>
    <w:rsid w:val="002C6403"/>
    <w:rsid w:val="002D085B"/>
    <w:rsid w:val="002D3984"/>
    <w:rsid w:val="002D3B79"/>
    <w:rsid w:val="002E0F99"/>
    <w:rsid w:val="002E4A85"/>
    <w:rsid w:val="002E74B9"/>
    <w:rsid w:val="002E78DD"/>
    <w:rsid w:val="002F0B55"/>
    <w:rsid w:val="002F40E1"/>
    <w:rsid w:val="002F6F24"/>
    <w:rsid w:val="00300CAF"/>
    <w:rsid w:val="00301D47"/>
    <w:rsid w:val="003043C9"/>
    <w:rsid w:val="00304A08"/>
    <w:rsid w:val="00304B30"/>
    <w:rsid w:val="00305FCA"/>
    <w:rsid w:val="00307003"/>
    <w:rsid w:val="00307769"/>
    <w:rsid w:val="003141FB"/>
    <w:rsid w:val="0031544C"/>
    <w:rsid w:val="00320E2A"/>
    <w:rsid w:val="003269FD"/>
    <w:rsid w:val="003278EE"/>
    <w:rsid w:val="003304D3"/>
    <w:rsid w:val="0033657F"/>
    <w:rsid w:val="00341ED3"/>
    <w:rsid w:val="00350C9C"/>
    <w:rsid w:val="003535BD"/>
    <w:rsid w:val="003550D6"/>
    <w:rsid w:val="00362053"/>
    <w:rsid w:val="00366F8F"/>
    <w:rsid w:val="003703BD"/>
    <w:rsid w:val="00370B7E"/>
    <w:rsid w:val="00376C87"/>
    <w:rsid w:val="00390AE5"/>
    <w:rsid w:val="0039512D"/>
    <w:rsid w:val="00397B75"/>
    <w:rsid w:val="003A3082"/>
    <w:rsid w:val="003A30B8"/>
    <w:rsid w:val="003B06D9"/>
    <w:rsid w:val="003B2260"/>
    <w:rsid w:val="003B7149"/>
    <w:rsid w:val="003C4C35"/>
    <w:rsid w:val="003D04ED"/>
    <w:rsid w:val="003D3AD5"/>
    <w:rsid w:val="003D3AE9"/>
    <w:rsid w:val="003E3284"/>
    <w:rsid w:val="003E3AA3"/>
    <w:rsid w:val="003F16F8"/>
    <w:rsid w:val="004008AE"/>
    <w:rsid w:val="00402EE2"/>
    <w:rsid w:val="00405081"/>
    <w:rsid w:val="00406CDC"/>
    <w:rsid w:val="0040747A"/>
    <w:rsid w:val="0041063E"/>
    <w:rsid w:val="00413145"/>
    <w:rsid w:val="0041740C"/>
    <w:rsid w:val="00423DB7"/>
    <w:rsid w:val="00424719"/>
    <w:rsid w:val="00425229"/>
    <w:rsid w:val="00426798"/>
    <w:rsid w:val="00433CE0"/>
    <w:rsid w:val="0043440C"/>
    <w:rsid w:val="00441A5B"/>
    <w:rsid w:val="00450FF5"/>
    <w:rsid w:val="004511DB"/>
    <w:rsid w:val="00452314"/>
    <w:rsid w:val="00453CC5"/>
    <w:rsid w:val="004557D1"/>
    <w:rsid w:val="0045615E"/>
    <w:rsid w:val="004649C6"/>
    <w:rsid w:val="0047526D"/>
    <w:rsid w:val="00483E89"/>
    <w:rsid w:val="00487C5D"/>
    <w:rsid w:val="004A019B"/>
    <w:rsid w:val="004A0E2E"/>
    <w:rsid w:val="004A6B03"/>
    <w:rsid w:val="004B33DE"/>
    <w:rsid w:val="004B6566"/>
    <w:rsid w:val="004C12B0"/>
    <w:rsid w:val="004C274D"/>
    <w:rsid w:val="004C7AE1"/>
    <w:rsid w:val="004C7B69"/>
    <w:rsid w:val="004D058A"/>
    <w:rsid w:val="004D3CE7"/>
    <w:rsid w:val="004D5A43"/>
    <w:rsid w:val="004D63EF"/>
    <w:rsid w:val="004E25B3"/>
    <w:rsid w:val="004E28CF"/>
    <w:rsid w:val="004E2DBA"/>
    <w:rsid w:val="004E6AEF"/>
    <w:rsid w:val="004E74DB"/>
    <w:rsid w:val="005008CF"/>
    <w:rsid w:val="00511392"/>
    <w:rsid w:val="0051179D"/>
    <w:rsid w:val="0051502B"/>
    <w:rsid w:val="005179A0"/>
    <w:rsid w:val="00523C9B"/>
    <w:rsid w:val="005259CE"/>
    <w:rsid w:val="00530C7A"/>
    <w:rsid w:val="00532F9D"/>
    <w:rsid w:val="00533211"/>
    <w:rsid w:val="0053367D"/>
    <w:rsid w:val="00537794"/>
    <w:rsid w:val="0054043A"/>
    <w:rsid w:val="005465C4"/>
    <w:rsid w:val="0055040F"/>
    <w:rsid w:val="00557BF7"/>
    <w:rsid w:val="0057275D"/>
    <w:rsid w:val="005729BC"/>
    <w:rsid w:val="00573CCC"/>
    <w:rsid w:val="00576976"/>
    <w:rsid w:val="00576A09"/>
    <w:rsid w:val="0058385F"/>
    <w:rsid w:val="00590A76"/>
    <w:rsid w:val="00591698"/>
    <w:rsid w:val="00592E58"/>
    <w:rsid w:val="0059469C"/>
    <w:rsid w:val="00597555"/>
    <w:rsid w:val="005A2F27"/>
    <w:rsid w:val="005A492F"/>
    <w:rsid w:val="005A5305"/>
    <w:rsid w:val="005A5F45"/>
    <w:rsid w:val="005C5C56"/>
    <w:rsid w:val="005E19D7"/>
    <w:rsid w:val="005E3717"/>
    <w:rsid w:val="005E4FE3"/>
    <w:rsid w:val="005E614D"/>
    <w:rsid w:val="005E7B73"/>
    <w:rsid w:val="005E7EB5"/>
    <w:rsid w:val="005F06B7"/>
    <w:rsid w:val="00602D91"/>
    <w:rsid w:val="00614562"/>
    <w:rsid w:val="0061626A"/>
    <w:rsid w:val="00620609"/>
    <w:rsid w:val="00623A82"/>
    <w:rsid w:val="00630AE3"/>
    <w:rsid w:val="00633288"/>
    <w:rsid w:val="00647594"/>
    <w:rsid w:val="00655947"/>
    <w:rsid w:val="00660041"/>
    <w:rsid w:val="00666D65"/>
    <w:rsid w:val="00671876"/>
    <w:rsid w:val="00674899"/>
    <w:rsid w:val="006758E8"/>
    <w:rsid w:val="0067723F"/>
    <w:rsid w:val="006779B9"/>
    <w:rsid w:val="006814D0"/>
    <w:rsid w:val="0068170F"/>
    <w:rsid w:val="00683DDE"/>
    <w:rsid w:val="006846B4"/>
    <w:rsid w:val="00685806"/>
    <w:rsid w:val="006873C6"/>
    <w:rsid w:val="00687874"/>
    <w:rsid w:val="00692622"/>
    <w:rsid w:val="00694F3E"/>
    <w:rsid w:val="006A6175"/>
    <w:rsid w:val="006B1577"/>
    <w:rsid w:val="006B2858"/>
    <w:rsid w:val="006B2932"/>
    <w:rsid w:val="006B58C6"/>
    <w:rsid w:val="006C2AA7"/>
    <w:rsid w:val="006D03F4"/>
    <w:rsid w:val="006E0864"/>
    <w:rsid w:val="006E1B89"/>
    <w:rsid w:val="006E2762"/>
    <w:rsid w:val="006E3128"/>
    <w:rsid w:val="006E7334"/>
    <w:rsid w:val="006F168A"/>
    <w:rsid w:val="006F3B0C"/>
    <w:rsid w:val="007136E5"/>
    <w:rsid w:val="00717F6B"/>
    <w:rsid w:val="00722306"/>
    <w:rsid w:val="00723CCE"/>
    <w:rsid w:val="00726D22"/>
    <w:rsid w:val="007301FB"/>
    <w:rsid w:val="00730959"/>
    <w:rsid w:val="00732253"/>
    <w:rsid w:val="00741F37"/>
    <w:rsid w:val="007454FF"/>
    <w:rsid w:val="007514F2"/>
    <w:rsid w:val="00756FEB"/>
    <w:rsid w:val="00761457"/>
    <w:rsid w:val="0076336F"/>
    <w:rsid w:val="00772D8A"/>
    <w:rsid w:val="00772F8C"/>
    <w:rsid w:val="007807A3"/>
    <w:rsid w:val="0078080F"/>
    <w:rsid w:val="00784AA4"/>
    <w:rsid w:val="007852A6"/>
    <w:rsid w:val="00785B2B"/>
    <w:rsid w:val="00794348"/>
    <w:rsid w:val="00794361"/>
    <w:rsid w:val="0079702F"/>
    <w:rsid w:val="007A15B6"/>
    <w:rsid w:val="007A162A"/>
    <w:rsid w:val="007A58F0"/>
    <w:rsid w:val="007A63A3"/>
    <w:rsid w:val="007B18AD"/>
    <w:rsid w:val="007B39EC"/>
    <w:rsid w:val="007C3743"/>
    <w:rsid w:val="007C4302"/>
    <w:rsid w:val="007C61B6"/>
    <w:rsid w:val="007D2072"/>
    <w:rsid w:val="007D3D0F"/>
    <w:rsid w:val="007D7D6A"/>
    <w:rsid w:val="007E0353"/>
    <w:rsid w:val="007E55B9"/>
    <w:rsid w:val="007E6423"/>
    <w:rsid w:val="007E6B61"/>
    <w:rsid w:val="007F6AE8"/>
    <w:rsid w:val="00804EED"/>
    <w:rsid w:val="00807AA4"/>
    <w:rsid w:val="0082172D"/>
    <w:rsid w:val="00821F4F"/>
    <w:rsid w:val="00823F41"/>
    <w:rsid w:val="00824D87"/>
    <w:rsid w:val="00833386"/>
    <w:rsid w:val="00834137"/>
    <w:rsid w:val="00837E52"/>
    <w:rsid w:val="00844113"/>
    <w:rsid w:val="00844379"/>
    <w:rsid w:val="00845458"/>
    <w:rsid w:val="008457FD"/>
    <w:rsid w:val="00845ADD"/>
    <w:rsid w:val="00856C04"/>
    <w:rsid w:val="008615D6"/>
    <w:rsid w:val="00872C06"/>
    <w:rsid w:val="00872EAB"/>
    <w:rsid w:val="00873053"/>
    <w:rsid w:val="008855CF"/>
    <w:rsid w:val="00891AE2"/>
    <w:rsid w:val="00894A49"/>
    <w:rsid w:val="00895268"/>
    <w:rsid w:val="00895BAF"/>
    <w:rsid w:val="00897F84"/>
    <w:rsid w:val="008A0E94"/>
    <w:rsid w:val="008A1142"/>
    <w:rsid w:val="008A275A"/>
    <w:rsid w:val="008A2862"/>
    <w:rsid w:val="008A6251"/>
    <w:rsid w:val="008A6FA4"/>
    <w:rsid w:val="008B19A8"/>
    <w:rsid w:val="008D0B6C"/>
    <w:rsid w:val="008D6FF0"/>
    <w:rsid w:val="008E1A1F"/>
    <w:rsid w:val="008E2FEB"/>
    <w:rsid w:val="008E4D8A"/>
    <w:rsid w:val="008E6617"/>
    <w:rsid w:val="008E7B2A"/>
    <w:rsid w:val="008F32B7"/>
    <w:rsid w:val="008F64F2"/>
    <w:rsid w:val="008F6F2F"/>
    <w:rsid w:val="008F7333"/>
    <w:rsid w:val="0090072F"/>
    <w:rsid w:val="00903AEF"/>
    <w:rsid w:val="00904F29"/>
    <w:rsid w:val="009124D7"/>
    <w:rsid w:val="009140C8"/>
    <w:rsid w:val="009154FC"/>
    <w:rsid w:val="009157A0"/>
    <w:rsid w:val="00916BF5"/>
    <w:rsid w:val="009175B4"/>
    <w:rsid w:val="00917608"/>
    <w:rsid w:val="00917D7D"/>
    <w:rsid w:val="009242AB"/>
    <w:rsid w:val="00926BA8"/>
    <w:rsid w:val="00930AFD"/>
    <w:rsid w:val="00932951"/>
    <w:rsid w:val="00950449"/>
    <w:rsid w:val="009519E6"/>
    <w:rsid w:val="00954E3F"/>
    <w:rsid w:val="00955E64"/>
    <w:rsid w:val="009606BB"/>
    <w:rsid w:val="00960886"/>
    <w:rsid w:val="00962862"/>
    <w:rsid w:val="009658D1"/>
    <w:rsid w:val="00967DC5"/>
    <w:rsid w:val="009725B3"/>
    <w:rsid w:val="00975008"/>
    <w:rsid w:val="009758D3"/>
    <w:rsid w:val="009770DB"/>
    <w:rsid w:val="00977303"/>
    <w:rsid w:val="00977B97"/>
    <w:rsid w:val="00984371"/>
    <w:rsid w:val="00990071"/>
    <w:rsid w:val="00994589"/>
    <w:rsid w:val="0099521E"/>
    <w:rsid w:val="009975A5"/>
    <w:rsid w:val="009A27C6"/>
    <w:rsid w:val="009A49D4"/>
    <w:rsid w:val="009B1D19"/>
    <w:rsid w:val="009B48E5"/>
    <w:rsid w:val="009B582C"/>
    <w:rsid w:val="009C490D"/>
    <w:rsid w:val="009D1CE9"/>
    <w:rsid w:val="009D3596"/>
    <w:rsid w:val="009D4375"/>
    <w:rsid w:val="009D4BFA"/>
    <w:rsid w:val="009E19FD"/>
    <w:rsid w:val="009E2AE4"/>
    <w:rsid w:val="009F0DCD"/>
    <w:rsid w:val="009F2E9A"/>
    <w:rsid w:val="009F3916"/>
    <w:rsid w:val="00A051B3"/>
    <w:rsid w:val="00A05265"/>
    <w:rsid w:val="00A05B28"/>
    <w:rsid w:val="00A06219"/>
    <w:rsid w:val="00A0727C"/>
    <w:rsid w:val="00A13727"/>
    <w:rsid w:val="00A14408"/>
    <w:rsid w:val="00A17FC7"/>
    <w:rsid w:val="00A22E91"/>
    <w:rsid w:val="00A32A2A"/>
    <w:rsid w:val="00A35531"/>
    <w:rsid w:val="00A367F9"/>
    <w:rsid w:val="00A37CB9"/>
    <w:rsid w:val="00A42CE5"/>
    <w:rsid w:val="00A44FC5"/>
    <w:rsid w:val="00A474D4"/>
    <w:rsid w:val="00A62194"/>
    <w:rsid w:val="00A661FE"/>
    <w:rsid w:val="00A67D2A"/>
    <w:rsid w:val="00A74094"/>
    <w:rsid w:val="00A76519"/>
    <w:rsid w:val="00A84713"/>
    <w:rsid w:val="00A94A06"/>
    <w:rsid w:val="00A94FFA"/>
    <w:rsid w:val="00A965AD"/>
    <w:rsid w:val="00A96AD9"/>
    <w:rsid w:val="00AA16DF"/>
    <w:rsid w:val="00AA33C6"/>
    <w:rsid w:val="00AA3D45"/>
    <w:rsid w:val="00AB228C"/>
    <w:rsid w:val="00AB4360"/>
    <w:rsid w:val="00AC3251"/>
    <w:rsid w:val="00AC7B78"/>
    <w:rsid w:val="00AD1BE3"/>
    <w:rsid w:val="00AD21AA"/>
    <w:rsid w:val="00AD3971"/>
    <w:rsid w:val="00AD51F2"/>
    <w:rsid w:val="00AD6BDC"/>
    <w:rsid w:val="00AE3C73"/>
    <w:rsid w:val="00AE4092"/>
    <w:rsid w:val="00AF4417"/>
    <w:rsid w:val="00AF56FE"/>
    <w:rsid w:val="00AF699A"/>
    <w:rsid w:val="00AF7577"/>
    <w:rsid w:val="00B00FA0"/>
    <w:rsid w:val="00B0584E"/>
    <w:rsid w:val="00B05DF4"/>
    <w:rsid w:val="00B11570"/>
    <w:rsid w:val="00B11903"/>
    <w:rsid w:val="00B11A14"/>
    <w:rsid w:val="00B11DF0"/>
    <w:rsid w:val="00B22E9E"/>
    <w:rsid w:val="00B27932"/>
    <w:rsid w:val="00B31737"/>
    <w:rsid w:val="00B33D6C"/>
    <w:rsid w:val="00B367DA"/>
    <w:rsid w:val="00B37975"/>
    <w:rsid w:val="00B40159"/>
    <w:rsid w:val="00B40F10"/>
    <w:rsid w:val="00B442F6"/>
    <w:rsid w:val="00B53373"/>
    <w:rsid w:val="00B53BC9"/>
    <w:rsid w:val="00B569A9"/>
    <w:rsid w:val="00B5753E"/>
    <w:rsid w:val="00B61BA8"/>
    <w:rsid w:val="00B64906"/>
    <w:rsid w:val="00B65B8D"/>
    <w:rsid w:val="00B702A5"/>
    <w:rsid w:val="00B73186"/>
    <w:rsid w:val="00B750E5"/>
    <w:rsid w:val="00B75357"/>
    <w:rsid w:val="00B755F9"/>
    <w:rsid w:val="00B7768E"/>
    <w:rsid w:val="00B80887"/>
    <w:rsid w:val="00B80D9A"/>
    <w:rsid w:val="00B813CD"/>
    <w:rsid w:val="00B81793"/>
    <w:rsid w:val="00B842B8"/>
    <w:rsid w:val="00B84764"/>
    <w:rsid w:val="00B847F4"/>
    <w:rsid w:val="00B9227D"/>
    <w:rsid w:val="00B928F1"/>
    <w:rsid w:val="00B96703"/>
    <w:rsid w:val="00B97C22"/>
    <w:rsid w:val="00BA2E74"/>
    <w:rsid w:val="00BB0724"/>
    <w:rsid w:val="00BB6EEE"/>
    <w:rsid w:val="00BB763E"/>
    <w:rsid w:val="00BD4B05"/>
    <w:rsid w:val="00BD4B6F"/>
    <w:rsid w:val="00BD6BF2"/>
    <w:rsid w:val="00BE2A07"/>
    <w:rsid w:val="00BE2D08"/>
    <w:rsid w:val="00BE31A0"/>
    <w:rsid w:val="00BE6F57"/>
    <w:rsid w:val="00BE743F"/>
    <w:rsid w:val="00BF058B"/>
    <w:rsid w:val="00BF684E"/>
    <w:rsid w:val="00BF7434"/>
    <w:rsid w:val="00C02015"/>
    <w:rsid w:val="00C10573"/>
    <w:rsid w:val="00C10D99"/>
    <w:rsid w:val="00C11033"/>
    <w:rsid w:val="00C14726"/>
    <w:rsid w:val="00C14AB7"/>
    <w:rsid w:val="00C14EE0"/>
    <w:rsid w:val="00C2236E"/>
    <w:rsid w:val="00C26086"/>
    <w:rsid w:val="00C26B6F"/>
    <w:rsid w:val="00C3027D"/>
    <w:rsid w:val="00C3353B"/>
    <w:rsid w:val="00C37C64"/>
    <w:rsid w:val="00C42113"/>
    <w:rsid w:val="00C44F41"/>
    <w:rsid w:val="00C5773A"/>
    <w:rsid w:val="00C57AC7"/>
    <w:rsid w:val="00C606FE"/>
    <w:rsid w:val="00C61325"/>
    <w:rsid w:val="00C61CDB"/>
    <w:rsid w:val="00C66216"/>
    <w:rsid w:val="00C6636B"/>
    <w:rsid w:val="00C7187A"/>
    <w:rsid w:val="00C7490C"/>
    <w:rsid w:val="00C84B14"/>
    <w:rsid w:val="00C86808"/>
    <w:rsid w:val="00C87E95"/>
    <w:rsid w:val="00C902F8"/>
    <w:rsid w:val="00C9033C"/>
    <w:rsid w:val="00C9051D"/>
    <w:rsid w:val="00C94D4B"/>
    <w:rsid w:val="00C95B45"/>
    <w:rsid w:val="00C95ED7"/>
    <w:rsid w:val="00C97319"/>
    <w:rsid w:val="00CA3DE0"/>
    <w:rsid w:val="00CA4B32"/>
    <w:rsid w:val="00CA5445"/>
    <w:rsid w:val="00CA7223"/>
    <w:rsid w:val="00CB21D8"/>
    <w:rsid w:val="00CB6138"/>
    <w:rsid w:val="00CC33D3"/>
    <w:rsid w:val="00CD246E"/>
    <w:rsid w:val="00CD46AE"/>
    <w:rsid w:val="00CD5E52"/>
    <w:rsid w:val="00CF021E"/>
    <w:rsid w:val="00CF0312"/>
    <w:rsid w:val="00CF0680"/>
    <w:rsid w:val="00D013BB"/>
    <w:rsid w:val="00D11E9F"/>
    <w:rsid w:val="00D211F6"/>
    <w:rsid w:val="00D260AE"/>
    <w:rsid w:val="00D268BF"/>
    <w:rsid w:val="00D269B0"/>
    <w:rsid w:val="00D27917"/>
    <w:rsid w:val="00D331B1"/>
    <w:rsid w:val="00D37E9C"/>
    <w:rsid w:val="00D40574"/>
    <w:rsid w:val="00D4157E"/>
    <w:rsid w:val="00D43AE3"/>
    <w:rsid w:val="00D4723A"/>
    <w:rsid w:val="00D51269"/>
    <w:rsid w:val="00D51988"/>
    <w:rsid w:val="00D53422"/>
    <w:rsid w:val="00D60953"/>
    <w:rsid w:val="00D64B2A"/>
    <w:rsid w:val="00D654C2"/>
    <w:rsid w:val="00D668E0"/>
    <w:rsid w:val="00D9056F"/>
    <w:rsid w:val="00D90FC0"/>
    <w:rsid w:val="00D952A9"/>
    <w:rsid w:val="00D9649C"/>
    <w:rsid w:val="00DA5EE8"/>
    <w:rsid w:val="00DB1246"/>
    <w:rsid w:val="00DB5C03"/>
    <w:rsid w:val="00DB6F9B"/>
    <w:rsid w:val="00DB7A26"/>
    <w:rsid w:val="00DC0236"/>
    <w:rsid w:val="00DC53D2"/>
    <w:rsid w:val="00DC7EA6"/>
    <w:rsid w:val="00DE0CEF"/>
    <w:rsid w:val="00DE7FD4"/>
    <w:rsid w:val="00DF0929"/>
    <w:rsid w:val="00DF4633"/>
    <w:rsid w:val="00DF4AB0"/>
    <w:rsid w:val="00DF549F"/>
    <w:rsid w:val="00DF7DE2"/>
    <w:rsid w:val="00E00344"/>
    <w:rsid w:val="00E03E6E"/>
    <w:rsid w:val="00E04C6D"/>
    <w:rsid w:val="00E07CAA"/>
    <w:rsid w:val="00E10C54"/>
    <w:rsid w:val="00E10DD2"/>
    <w:rsid w:val="00E1187C"/>
    <w:rsid w:val="00E1479C"/>
    <w:rsid w:val="00E16E53"/>
    <w:rsid w:val="00E17CA6"/>
    <w:rsid w:val="00E17E6D"/>
    <w:rsid w:val="00E21C66"/>
    <w:rsid w:val="00E24ED9"/>
    <w:rsid w:val="00E2502E"/>
    <w:rsid w:val="00E31728"/>
    <w:rsid w:val="00E41B77"/>
    <w:rsid w:val="00E438C6"/>
    <w:rsid w:val="00E44A60"/>
    <w:rsid w:val="00E57508"/>
    <w:rsid w:val="00E625AE"/>
    <w:rsid w:val="00E65F8A"/>
    <w:rsid w:val="00E7160F"/>
    <w:rsid w:val="00E84061"/>
    <w:rsid w:val="00E855D3"/>
    <w:rsid w:val="00E858DB"/>
    <w:rsid w:val="00E85F03"/>
    <w:rsid w:val="00E87488"/>
    <w:rsid w:val="00E92B6A"/>
    <w:rsid w:val="00E94C16"/>
    <w:rsid w:val="00E94F17"/>
    <w:rsid w:val="00E963CA"/>
    <w:rsid w:val="00EA4278"/>
    <w:rsid w:val="00EA4E7F"/>
    <w:rsid w:val="00EB05C1"/>
    <w:rsid w:val="00EB23A7"/>
    <w:rsid w:val="00EB3520"/>
    <w:rsid w:val="00EC0F7A"/>
    <w:rsid w:val="00EC4689"/>
    <w:rsid w:val="00ED7067"/>
    <w:rsid w:val="00ED7E94"/>
    <w:rsid w:val="00EE3032"/>
    <w:rsid w:val="00EE7C57"/>
    <w:rsid w:val="00EF289F"/>
    <w:rsid w:val="00EF33BC"/>
    <w:rsid w:val="00EF35FC"/>
    <w:rsid w:val="00EF6CC9"/>
    <w:rsid w:val="00EF6EE8"/>
    <w:rsid w:val="00EF71F1"/>
    <w:rsid w:val="00F00E3C"/>
    <w:rsid w:val="00F00EFD"/>
    <w:rsid w:val="00F0159E"/>
    <w:rsid w:val="00F0269C"/>
    <w:rsid w:val="00F12B0E"/>
    <w:rsid w:val="00F14CD5"/>
    <w:rsid w:val="00F20698"/>
    <w:rsid w:val="00F24539"/>
    <w:rsid w:val="00F255F8"/>
    <w:rsid w:val="00F26264"/>
    <w:rsid w:val="00F32600"/>
    <w:rsid w:val="00F3285D"/>
    <w:rsid w:val="00F343D0"/>
    <w:rsid w:val="00F36F59"/>
    <w:rsid w:val="00F504EE"/>
    <w:rsid w:val="00F62A2C"/>
    <w:rsid w:val="00F673E8"/>
    <w:rsid w:val="00F67B23"/>
    <w:rsid w:val="00F706D1"/>
    <w:rsid w:val="00F70D51"/>
    <w:rsid w:val="00F7759C"/>
    <w:rsid w:val="00F80511"/>
    <w:rsid w:val="00F84F3E"/>
    <w:rsid w:val="00F90ADE"/>
    <w:rsid w:val="00F92E2C"/>
    <w:rsid w:val="00FA2F8D"/>
    <w:rsid w:val="00FA6AA7"/>
    <w:rsid w:val="00FB1545"/>
    <w:rsid w:val="00FB2FBF"/>
    <w:rsid w:val="00FB69AB"/>
    <w:rsid w:val="00FB6B5A"/>
    <w:rsid w:val="00FC147B"/>
    <w:rsid w:val="00FC2B32"/>
    <w:rsid w:val="00FD5CF5"/>
    <w:rsid w:val="00FE1A8D"/>
    <w:rsid w:val="00FE3499"/>
    <w:rsid w:val="00FE4F70"/>
    <w:rsid w:val="00FE56D6"/>
    <w:rsid w:val="00FE616F"/>
    <w:rsid w:val="00FE64A4"/>
    <w:rsid w:val="00FF2E1D"/>
    <w:rsid w:val="00FF3E01"/>
    <w:rsid w:val="00FF73F6"/>
    <w:rsid w:val="00FF77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371"/>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45615E"/>
    <w:pPr>
      <w:widowControl w:val="0"/>
      <w:autoSpaceDE w:val="0"/>
      <w:autoSpaceDN w:val="0"/>
      <w:adjustRightInd w:val="0"/>
    </w:pPr>
    <w:rPr>
      <w:rFonts w:ascii="Courier New" w:eastAsia="Times New Roman" w:hAnsi="Courier New" w:cs="Courier New"/>
      <w:sz w:val="20"/>
      <w:szCs w:val="20"/>
    </w:rPr>
  </w:style>
  <w:style w:type="paragraph" w:customStyle="1" w:styleId="ConsPlusCell">
    <w:name w:val="ConsPlusCell"/>
    <w:uiPriority w:val="99"/>
    <w:rsid w:val="0045615E"/>
    <w:pPr>
      <w:widowControl w:val="0"/>
      <w:autoSpaceDE w:val="0"/>
      <w:autoSpaceDN w:val="0"/>
      <w:adjustRightInd w:val="0"/>
    </w:pPr>
    <w:rPr>
      <w:rFonts w:eastAsia="Times New Roman"/>
      <w:sz w:val="24"/>
      <w:szCs w:val="24"/>
    </w:rPr>
  </w:style>
  <w:style w:type="character" w:styleId="a3">
    <w:name w:val="annotation reference"/>
    <w:basedOn w:val="a0"/>
    <w:uiPriority w:val="99"/>
    <w:semiHidden/>
    <w:rsid w:val="00086917"/>
    <w:rPr>
      <w:rFonts w:cs="Times New Roman"/>
      <w:sz w:val="16"/>
    </w:rPr>
  </w:style>
  <w:style w:type="paragraph" w:styleId="a4">
    <w:name w:val="annotation text"/>
    <w:basedOn w:val="a"/>
    <w:link w:val="a5"/>
    <w:uiPriority w:val="99"/>
    <w:semiHidden/>
    <w:rsid w:val="00086917"/>
    <w:rPr>
      <w:sz w:val="20"/>
      <w:szCs w:val="20"/>
    </w:rPr>
  </w:style>
  <w:style w:type="character" w:customStyle="1" w:styleId="a5">
    <w:name w:val="Текст примечания Знак"/>
    <w:basedOn w:val="a0"/>
    <w:link w:val="a4"/>
    <w:uiPriority w:val="99"/>
    <w:semiHidden/>
    <w:locked/>
    <w:rsid w:val="00086917"/>
    <w:rPr>
      <w:rFonts w:eastAsia="Times New Roman" w:cs="Times New Roman"/>
      <w:sz w:val="20"/>
      <w:lang w:eastAsia="ru-RU"/>
    </w:rPr>
  </w:style>
  <w:style w:type="paragraph" w:styleId="a6">
    <w:name w:val="Balloon Text"/>
    <w:basedOn w:val="a"/>
    <w:link w:val="a7"/>
    <w:uiPriority w:val="99"/>
    <w:semiHidden/>
    <w:rsid w:val="00086917"/>
    <w:rPr>
      <w:rFonts w:ascii="Tahoma" w:hAnsi="Tahoma"/>
      <w:sz w:val="16"/>
      <w:szCs w:val="16"/>
    </w:rPr>
  </w:style>
  <w:style w:type="character" w:customStyle="1" w:styleId="a7">
    <w:name w:val="Текст выноски Знак"/>
    <w:basedOn w:val="a0"/>
    <w:link w:val="a6"/>
    <w:uiPriority w:val="99"/>
    <w:semiHidden/>
    <w:locked/>
    <w:rsid w:val="00086917"/>
    <w:rPr>
      <w:rFonts w:ascii="Tahoma" w:hAnsi="Tahoma" w:cs="Times New Roman"/>
      <w:sz w:val="16"/>
      <w:lang w:eastAsia="ru-RU"/>
    </w:rPr>
  </w:style>
  <w:style w:type="paragraph" w:styleId="a8">
    <w:name w:val="Normal (Web)"/>
    <w:basedOn w:val="a"/>
    <w:uiPriority w:val="99"/>
    <w:rsid w:val="00602D91"/>
    <w:pPr>
      <w:spacing w:before="100" w:beforeAutospacing="1" w:after="100" w:afterAutospacing="1"/>
    </w:pPr>
  </w:style>
  <w:style w:type="paragraph" w:styleId="2">
    <w:name w:val="Body Text Indent 2"/>
    <w:basedOn w:val="a"/>
    <w:link w:val="20"/>
    <w:uiPriority w:val="99"/>
    <w:rsid w:val="004E6AEF"/>
    <w:pPr>
      <w:autoSpaceDE w:val="0"/>
      <w:autoSpaceDN w:val="0"/>
      <w:adjustRightInd w:val="0"/>
      <w:ind w:firstLine="540"/>
      <w:jc w:val="center"/>
    </w:pPr>
    <w:rPr>
      <w:sz w:val="28"/>
      <w:szCs w:val="20"/>
    </w:rPr>
  </w:style>
  <w:style w:type="character" w:customStyle="1" w:styleId="20">
    <w:name w:val="Основной текст с отступом 2 Знак"/>
    <w:basedOn w:val="a0"/>
    <w:link w:val="2"/>
    <w:uiPriority w:val="99"/>
    <w:locked/>
    <w:rsid w:val="004E6AEF"/>
    <w:rPr>
      <w:rFonts w:eastAsia="Times New Roman" w:cs="Times New Roman"/>
      <w:sz w:val="28"/>
    </w:rPr>
  </w:style>
  <w:style w:type="character" w:styleId="a9">
    <w:name w:val="Hyperlink"/>
    <w:basedOn w:val="a0"/>
    <w:uiPriority w:val="99"/>
    <w:semiHidden/>
    <w:rsid w:val="008A275A"/>
    <w:rPr>
      <w:rFonts w:cs="Times New Roman"/>
      <w:color w:val="0000FF"/>
      <w:u w:val="single"/>
    </w:rPr>
  </w:style>
  <w:style w:type="character" w:styleId="aa">
    <w:name w:val="Strong"/>
    <w:basedOn w:val="a0"/>
    <w:uiPriority w:val="99"/>
    <w:qFormat/>
    <w:rsid w:val="008E7B2A"/>
    <w:rPr>
      <w:rFonts w:cs="Times New Roman"/>
      <w:b/>
    </w:rPr>
  </w:style>
  <w:style w:type="paragraph" w:styleId="ab">
    <w:name w:val="Body Text"/>
    <w:basedOn w:val="a"/>
    <w:link w:val="ac"/>
    <w:uiPriority w:val="99"/>
    <w:semiHidden/>
    <w:rsid w:val="003141FB"/>
    <w:pPr>
      <w:spacing w:after="120"/>
    </w:pPr>
    <w:rPr>
      <w:sz w:val="20"/>
      <w:szCs w:val="20"/>
    </w:rPr>
  </w:style>
  <w:style w:type="character" w:customStyle="1" w:styleId="ac">
    <w:name w:val="Основной текст Знак"/>
    <w:basedOn w:val="a0"/>
    <w:link w:val="ab"/>
    <w:uiPriority w:val="99"/>
    <w:semiHidden/>
    <w:locked/>
    <w:rsid w:val="003141FB"/>
    <w:rPr>
      <w:rFonts w:eastAsia="Times New Roman" w:cs="Times New Roman"/>
      <w:lang w:eastAsia="ru-RU"/>
    </w:rPr>
  </w:style>
  <w:style w:type="paragraph" w:customStyle="1" w:styleId="ad">
    <w:name w:val="Таблицы (моноширинный)"/>
    <w:basedOn w:val="a"/>
    <w:next w:val="a"/>
    <w:uiPriority w:val="99"/>
    <w:rsid w:val="003141FB"/>
    <w:pPr>
      <w:autoSpaceDE w:val="0"/>
      <w:autoSpaceDN w:val="0"/>
      <w:adjustRightInd w:val="0"/>
      <w:jc w:val="both"/>
    </w:pPr>
    <w:rPr>
      <w:rFonts w:ascii="Courier New" w:hAnsi="Courier New" w:cs="Courier New"/>
      <w:sz w:val="22"/>
      <w:szCs w:val="22"/>
    </w:rPr>
  </w:style>
  <w:style w:type="paragraph" w:customStyle="1" w:styleId="ConsPlusNormal">
    <w:name w:val="ConsPlusNormal"/>
    <w:uiPriority w:val="99"/>
    <w:rsid w:val="00423DB7"/>
    <w:pPr>
      <w:widowControl w:val="0"/>
      <w:suppressAutoHyphens/>
      <w:autoSpaceDE w:val="0"/>
      <w:ind w:firstLine="720"/>
    </w:pPr>
    <w:rPr>
      <w:rFonts w:ascii="Arial" w:eastAsia="Times New Roman" w:hAnsi="Arial" w:cs="Arial"/>
      <w:sz w:val="20"/>
      <w:szCs w:val="20"/>
      <w:lang w:eastAsia="ar-SA"/>
    </w:rPr>
  </w:style>
  <w:style w:type="character" w:styleId="ae">
    <w:name w:val="FollowedHyperlink"/>
    <w:basedOn w:val="a0"/>
    <w:uiPriority w:val="99"/>
    <w:semiHidden/>
    <w:rsid w:val="00872EAB"/>
    <w:rPr>
      <w:rFonts w:cs="Times New Roman"/>
      <w:color w:val="800080"/>
      <w:u w:val="single"/>
    </w:rPr>
  </w:style>
  <w:style w:type="character" w:customStyle="1" w:styleId="af">
    <w:name w:val="Гипертекстовая ссылка"/>
    <w:uiPriority w:val="99"/>
    <w:rsid w:val="00EF6EE8"/>
    <w:rPr>
      <w:color w:val="008000"/>
      <w:sz w:val="20"/>
      <w:u w:val="single"/>
    </w:rPr>
  </w:style>
  <w:style w:type="paragraph" w:styleId="af0">
    <w:name w:val="header"/>
    <w:basedOn w:val="a"/>
    <w:link w:val="af1"/>
    <w:uiPriority w:val="99"/>
    <w:rsid w:val="008A2862"/>
    <w:pPr>
      <w:tabs>
        <w:tab w:val="center" w:pos="4677"/>
        <w:tab w:val="right" w:pos="9355"/>
      </w:tabs>
    </w:pPr>
    <w:rPr>
      <w:sz w:val="20"/>
      <w:szCs w:val="20"/>
    </w:rPr>
  </w:style>
  <w:style w:type="character" w:customStyle="1" w:styleId="af1">
    <w:name w:val="Верхний колонтитул Знак"/>
    <w:basedOn w:val="a0"/>
    <w:link w:val="af0"/>
    <w:uiPriority w:val="99"/>
    <w:locked/>
    <w:rsid w:val="008A2862"/>
    <w:rPr>
      <w:rFonts w:eastAsia="Times New Roman" w:cs="Times New Roman"/>
      <w:lang w:eastAsia="ru-RU"/>
    </w:rPr>
  </w:style>
  <w:style w:type="paragraph" w:styleId="af2">
    <w:name w:val="footnote text"/>
    <w:basedOn w:val="a"/>
    <w:link w:val="af3"/>
    <w:uiPriority w:val="99"/>
    <w:rsid w:val="00666D65"/>
    <w:rPr>
      <w:sz w:val="20"/>
      <w:szCs w:val="20"/>
    </w:rPr>
  </w:style>
  <w:style w:type="character" w:customStyle="1" w:styleId="af3">
    <w:name w:val="Текст сноски Знак"/>
    <w:basedOn w:val="a0"/>
    <w:link w:val="af2"/>
    <w:uiPriority w:val="99"/>
    <w:locked/>
    <w:rsid w:val="00666D65"/>
    <w:rPr>
      <w:rFonts w:eastAsia="Times New Roman" w:cs="Times New Roman"/>
      <w:sz w:val="20"/>
      <w:lang w:eastAsia="ru-RU"/>
    </w:rPr>
  </w:style>
  <w:style w:type="character" w:styleId="af4">
    <w:name w:val="footnote reference"/>
    <w:basedOn w:val="a0"/>
    <w:uiPriority w:val="99"/>
    <w:rsid w:val="00666D65"/>
    <w:rPr>
      <w:rFonts w:cs="Times New Roman"/>
      <w:vertAlign w:val="superscript"/>
    </w:rPr>
  </w:style>
  <w:style w:type="paragraph" w:styleId="21">
    <w:name w:val="Body Text 2"/>
    <w:basedOn w:val="a"/>
    <w:link w:val="22"/>
    <w:uiPriority w:val="99"/>
    <w:semiHidden/>
    <w:rsid w:val="009770DB"/>
    <w:pPr>
      <w:spacing w:after="120" w:line="480" w:lineRule="auto"/>
    </w:pPr>
    <w:rPr>
      <w:sz w:val="20"/>
      <w:szCs w:val="20"/>
    </w:rPr>
  </w:style>
  <w:style w:type="character" w:customStyle="1" w:styleId="22">
    <w:name w:val="Основной текст 2 Знак"/>
    <w:basedOn w:val="a0"/>
    <w:link w:val="21"/>
    <w:uiPriority w:val="99"/>
    <w:semiHidden/>
    <w:locked/>
    <w:rsid w:val="009770DB"/>
    <w:rPr>
      <w:rFonts w:eastAsia="Times New Roman" w:cs="Times New Roman"/>
      <w:lang w:eastAsia="ru-RU"/>
    </w:rPr>
  </w:style>
  <w:style w:type="paragraph" w:customStyle="1" w:styleId="Style2">
    <w:name w:val="Style2"/>
    <w:basedOn w:val="a"/>
    <w:uiPriority w:val="99"/>
    <w:rsid w:val="009770DB"/>
    <w:pPr>
      <w:widowControl w:val="0"/>
      <w:autoSpaceDE w:val="0"/>
      <w:autoSpaceDN w:val="0"/>
      <w:adjustRightInd w:val="0"/>
    </w:pPr>
  </w:style>
  <w:style w:type="paragraph" w:customStyle="1" w:styleId="Style3">
    <w:name w:val="Style3"/>
    <w:basedOn w:val="a"/>
    <w:uiPriority w:val="99"/>
    <w:rsid w:val="009770DB"/>
    <w:pPr>
      <w:widowControl w:val="0"/>
      <w:autoSpaceDE w:val="0"/>
      <w:autoSpaceDN w:val="0"/>
      <w:adjustRightInd w:val="0"/>
      <w:spacing w:line="494" w:lineRule="exact"/>
      <w:jc w:val="both"/>
    </w:pPr>
  </w:style>
  <w:style w:type="paragraph" w:customStyle="1" w:styleId="Style4">
    <w:name w:val="Style4"/>
    <w:basedOn w:val="a"/>
    <w:uiPriority w:val="99"/>
    <w:rsid w:val="009770DB"/>
    <w:pPr>
      <w:widowControl w:val="0"/>
      <w:autoSpaceDE w:val="0"/>
      <w:autoSpaceDN w:val="0"/>
      <w:adjustRightInd w:val="0"/>
      <w:spacing w:line="302" w:lineRule="exact"/>
      <w:ind w:firstLine="1320"/>
    </w:pPr>
  </w:style>
  <w:style w:type="character" w:customStyle="1" w:styleId="FontStyle11">
    <w:name w:val="Font Style11"/>
    <w:uiPriority w:val="99"/>
    <w:rsid w:val="009770DB"/>
    <w:rPr>
      <w:rFonts w:ascii="Times New Roman" w:hAnsi="Times New Roman"/>
      <w:sz w:val="26"/>
    </w:rPr>
  </w:style>
  <w:style w:type="character" w:customStyle="1" w:styleId="FontStyle12">
    <w:name w:val="Font Style12"/>
    <w:uiPriority w:val="99"/>
    <w:rsid w:val="009770DB"/>
    <w:rPr>
      <w:rFonts w:ascii="Times New Roman" w:hAnsi="Times New Roman"/>
      <w:b/>
      <w:sz w:val="18"/>
    </w:rPr>
  </w:style>
  <w:style w:type="paragraph" w:styleId="af5">
    <w:name w:val="No Spacing"/>
    <w:uiPriority w:val="99"/>
    <w:qFormat/>
    <w:rsid w:val="002953FC"/>
    <w:rPr>
      <w:rFonts w:eastAsia="Times New Roman"/>
      <w:sz w:val="24"/>
      <w:szCs w:val="24"/>
    </w:rPr>
  </w:style>
  <w:style w:type="table" w:styleId="af6">
    <w:name w:val="Table Grid"/>
    <w:basedOn w:val="a1"/>
    <w:uiPriority w:val="99"/>
    <w:rsid w:val="00A7409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footer"/>
    <w:basedOn w:val="a"/>
    <w:link w:val="af8"/>
    <w:uiPriority w:val="99"/>
    <w:rsid w:val="00441A5B"/>
    <w:pPr>
      <w:tabs>
        <w:tab w:val="center" w:pos="4677"/>
        <w:tab w:val="right" w:pos="9355"/>
      </w:tabs>
    </w:pPr>
  </w:style>
  <w:style w:type="character" w:customStyle="1" w:styleId="af8">
    <w:name w:val="Нижний колонтитул Знак"/>
    <w:basedOn w:val="a0"/>
    <w:link w:val="af7"/>
    <w:uiPriority w:val="99"/>
    <w:locked/>
    <w:rsid w:val="00441A5B"/>
    <w:rPr>
      <w:rFonts w:eastAsia="Times New Roman" w:cs="Times New Roman"/>
      <w:sz w:val="24"/>
    </w:rPr>
  </w:style>
  <w:style w:type="paragraph" w:styleId="af9">
    <w:name w:val="Body Text Indent"/>
    <w:basedOn w:val="a"/>
    <w:link w:val="afa"/>
    <w:uiPriority w:val="99"/>
    <w:rsid w:val="00CF0680"/>
    <w:pPr>
      <w:spacing w:after="120"/>
      <w:ind w:left="283"/>
    </w:pPr>
  </w:style>
  <w:style w:type="character" w:customStyle="1" w:styleId="afa">
    <w:name w:val="Основной текст с отступом Знак"/>
    <w:basedOn w:val="a0"/>
    <w:link w:val="af9"/>
    <w:uiPriority w:val="99"/>
    <w:locked/>
    <w:rsid w:val="00CF0680"/>
    <w:rPr>
      <w:rFonts w:eastAsia="Times New Roman" w:cs="Times New Roman"/>
      <w:sz w:val="24"/>
    </w:rPr>
  </w:style>
  <w:style w:type="paragraph" w:customStyle="1" w:styleId="afb">
    <w:name w:val="Нормальный (таблица)"/>
    <w:basedOn w:val="a"/>
    <w:next w:val="a"/>
    <w:uiPriority w:val="99"/>
    <w:rsid w:val="001D2336"/>
    <w:pPr>
      <w:autoSpaceDE w:val="0"/>
      <w:autoSpaceDN w:val="0"/>
      <w:adjustRightInd w:val="0"/>
      <w:jc w:val="both"/>
    </w:pPr>
    <w:rPr>
      <w:rFonts w:ascii="Arial" w:eastAsia="Calibri" w:hAnsi="Arial" w:cs="Arial"/>
      <w:lang w:eastAsia="en-US"/>
    </w:rPr>
  </w:style>
  <w:style w:type="character" w:customStyle="1" w:styleId="blk">
    <w:name w:val="blk"/>
    <w:uiPriority w:val="99"/>
    <w:rsid w:val="00E41B77"/>
  </w:style>
  <w:style w:type="paragraph" w:customStyle="1" w:styleId="-11">
    <w:name w:val="Цветной список - Акцент 11"/>
    <w:aliases w:val="ТЗ список,Абзац списка нумерованный"/>
    <w:basedOn w:val="a"/>
    <w:link w:val="-1"/>
    <w:uiPriority w:val="99"/>
    <w:rsid w:val="0016356B"/>
    <w:pPr>
      <w:ind w:left="708"/>
    </w:pPr>
    <w:rPr>
      <w:szCs w:val="20"/>
    </w:rPr>
  </w:style>
  <w:style w:type="character" w:customStyle="1" w:styleId="-1">
    <w:name w:val="Цветной список - Акцент 1 Знак"/>
    <w:aliases w:val="ТЗ список Знак,Абзац списка нумерованный Знак"/>
    <w:link w:val="-11"/>
    <w:uiPriority w:val="99"/>
    <w:locked/>
    <w:rsid w:val="0016356B"/>
    <w:rPr>
      <w:rFonts w:eastAsia="Times New Roman"/>
      <w:sz w:val="24"/>
    </w:rPr>
  </w:style>
  <w:style w:type="paragraph" w:styleId="afc">
    <w:name w:val="List Paragraph"/>
    <w:basedOn w:val="a"/>
    <w:uiPriority w:val="99"/>
    <w:qFormat/>
    <w:rsid w:val="0020234A"/>
    <w:pPr>
      <w:ind w:left="720"/>
      <w:contextualSpacing/>
    </w:pPr>
  </w:style>
  <w:style w:type="character" w:styleId="afd">
    <w:name w:val="page number"/>
    <w:basedOn w:val="a0"/>
    <w:uiPriority w:val="99"/>
    <w:rsid w:val="00730959"/>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371"/>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45615E"/>
    <w:pPr>
      <w:widowControl w:val="0"/>
      <w:autoSpaceDE w:val="0"/>
      <w:autoSpaceDN w:val="0"/>
      <w:adjustRightInd w:val="0"/>
    </w:pPr>
    <w:rPr>
      <w:rFonts w:ascii="Courier New" w:eastAsia="Times New Roman" w:hAnsi="Courier New" w:cs="Courier New"/>
      <w:sz w:val="20"/>
      <w:szCs w:val="20"/>
    </w:rPr>
  </w:style>
  <w:style w:type="paragraph" w:customStyle="1" w:styleId="ConsPlusCell">
    <w:name w:val="ConsPlusCell"/>
    <w:uiPriority w:val="99"/>
    <w:rsid w:val="0045615E"/>
    <w:pPr>
      <w:widowControl w:val="0"/>
      <w:autoSpaceDE w:val="0"/>
      <w:autoSpaceDN w:val="0"/>
      <w:adjustRightInd w:val="0"/>
    </w:pPr>
    <w:rPr>
      <w:rFonts w:eastAsia="Times New Roman"/>
      <w:sz w:val="24"/>
      <w:szCs w:val="24"/>
    </w:rPr>
  </w:style>
  <w:style w:type="character" w:styleId="a3">
    <w:name w:val="annotation reference"/>
    <w:basedOn w:val="a0"/>
    <w:uiPriority w:val="99"/>
    <w:semiHidden/>
    <w:rsid w:val="00086917"/>
    <w:rPr>
      <w:rFonts w:cs="Times New Roman"/>
      <w:sz w:val="16"/>
    </w:rPr>
  </w:style>
  <w:style w:type="paragraph" w:styleId="a4">
    <w:name w:val="annotation text"/>
    <w:basedOn w:val="a"/>
    <w:link w:val="a5"/>
    <w:uiPriority w:val="99"/>
    <w:semiHidden/>
    <w:rsid w:val="00086917"/>
    <w:rPr>
      <w:sz w:val="20"/>
      <w:szCs w:val="20"/>
    </w:rPr>
  </w:style>
  <w:style w:type="character" w:customStyle="1" w:styleId="a5">
    <w:name w:val="Текст примечания Знак"/>
    <w:basedOn w:val="a0"/>
    <w:link w:val="a4"/>
    <w:uiPriority w:val="99"/>
    <w:semiHidden/>
    <w:locked/>
    <w:rsid w:val="00086917"/>
    <w:rPr>
      <w:rFonts w:eastAsia="Times New Roman" w:cs="Times New Roman"/>
      <w:sz w:val="20"/>
      <w:lang w:eastAsia="ru-RU"/>
    </w:rPr>
  </w:style>
  <w:style w:type="paragraph" w:styleId="a6">
    <w:name w:val="Balloon Text"/>
    <w:basedOn w:val="a"/>
    <w:link w:val="a7"/>
    <w:uiPriority w:val="99"/>
    <w:semiHidden/>
    <w:rsid w:val="00086917"/>
    <w:rPr>
      <w:rFonts w:ascii="Tahoma" w:hAnsi="Tahoma"/>
      <w:sz w:val="16"/>
      <w:szCs w:val="16"/>
    </w:rPr>
  </w:style>
  <w:style w:type="character" w:customStyle="1" w:styleId="a7">
    <w:name w:val="Текст выноски Знак"/>
    <w:basedOn w:val="a0"/>
    <w:link w:val="a6"/>
    <w:uiPriority w:val="99"/>
    <w:semiHidden/>
    <w:locked/>
    <w:rsid w:val="00086917"/>
    <w:rPr>
      <w:rFonts w:ascii="Tahoma" w:hAnsi="Tahoma" w:cs="Times New Roman"/>
      <w:sz w:val="16"/>
      <w:lang w:eastAsia="ru-RU"/>
    </w:rPr>
  </w:style>
  <w:style w:type="paragraph" w:styleId="a8">
    <w:name w:val="Normal (Web)"/>
    <w:basedOn w:val="a"/>
    <w:uiPriority w:val="99"/>
    <w:rsid w:val="00602D91"/>
    <w:pPr>
      <w:spacing w:before="100" w:beforeAutospacing="1" w:after="100" w:afterAutospacing="1"/>
    </w:pPr>
  </w:style>
  <w:style w:type="paragraph" w:styleId="2">
    <w:name w:val="Body Text Indent 2"/>
    <w:basedOn w:val="a"/>
    <w:link w:val="20"/>
    <w:uiPriority w:val="99"/>
    <w:rsid w:val="004E6AEF"/>
    <w:pPr>
      <w:autoSpaceDE w:val="0"/>
      <w:autoSpaceDN w:val="0"/>
      <w:adjustRightInd w:val="0"/>
      <w:ind w:firstLine="540"/>
      <w:jc w:val="center"/>
    </w:pPr>
    <w:rPr>
      <w:sz w:val="28"/>
      <w:szCs w:val="20"/>
    </w:rPr>
  </w:style>
  <w:style w:type="character" w:customStyle="1" w:styleId="20">
    <w:name w:val="Основной текст с отступом 2 Знак"/>
    <w:basedOn w:val="a0"/>
    <w:link w:val="2"/>
    <w:uiPriority w:val="99"/>
    <w:locked/>
    <w:rsid w:val="004E6AEF"/>
    <w:rPr>
      <w:rFonts w:eastAsia="Times New Roman" w:cs="Times New Roman"/>
      <w:sz w:val="28"/>
    </w:rPr>
  </w:style>
  <w:style w:type="character" w:styleId="a9">
    <w:name w:val="Hyperlink"/>
    <w:basedOn w:val="a0"/>
    <w:uiPriority w:val="99"/>
    <w:semiHidden/>
    <w:rsid w:val="008A275A"/>
    <w:rPr>
      <w:rFonts w:cs="Times New Roman"/>
      <w:color w:val="0000FF"/>
      <w:u w:val="single"/>
    </w:rPr>
  </w:style>
  <w:style w:type="character" w:styleId="aa">
    <w:name w:val="Strong"/>
    <w:basedOn w:val="a0"/>
    <w:uiPriority w:val="99"/>
    <w:qFormat/>
    <w:rsid w:val="008E7B2A"/>
    <w:rPr>
      <w:rFonts w:cs="Times New Roman"/>
      <w:b/>
    </w:rPr>
  </w:style>
  <w:style w:type="paragraph" w:styleId="ab">
    <w:name w:val="Body Text"/>
    <w:basedOn w:val="a"/>
    <w:link w:val="ac"/>
    <w:uiPriority w:val="99"/>
    <w:semiHidden/>
    <w:rsid w:val="003141FB"/>
    <w:pPr>
      <w:spacing w:after="120"/>
    </w:pPr>
    <w:rPr>
      <w:sz w:val="20"/>
      <w:szCs w:val="20"/>
    </w:rPr>
  </w:style>
  <w:style w:type="character" w:customStyle="1" w:styleId="ac">
    <w:name w:val="Основной текст Знак"/>
    <w:basedOn w:val="a0"/>
    <w:link w:val="ab"/>
    <w:uiPriority w:val="99"/>
    <w:semiHidden/>
    <w:locked/>
    <w:rsid w:val="003141FB"/>
    <w:rPr>
      <w:rFonts w:eastAsia="Times New Roman" w:cs="Times New Roman"/>
      <w:lang w:eastAsia="ru-RU"/>
    </w:rPr>
  </w:style>
  <w:style w:type="paragraph" w:customStyle="1" w:styleId="ad">
    <w:name w:val="Таблицы (моноширинный)"/>
    <w:basedOn w:val="a"/>
    <w:next w:val="a"/>
    <w:uiPriority w:val="99"/>
    <w:rsid w:val="003141FB"/>
    <w:pPr>
      <w:autoSpaceDE w:val="0"/>
      <w:autoSpaceDN w:val="0"/>
      <w:adjustRightInd w:val="0"/>
      <w:jc w:val="both"/>
    </w:pPr>
    <w:rPr>
      <w:rFonts w:ascii="Courier New" w:hAnsi="Courier New" w:cs="Courier New"/>
      <w:sz w:val="22"/>
      <w:szCs w:val="22"/>
    </w:rPr>
  </w:style>
  <w:style w:type="paragraph" w:customStyle="1" w:styleId="ConsPlusNormal">
    <w:name w:val="ConsPlusNormal"/>
    <w:uiPriority w:val="99"/>
    <w:rsid w:val="00423DB7"/>
    <w:pPr>
      <w:widowControl w:val="0"/>
      <w:suppressAutoHyphens/>
      <w:autoSpaceDE w:val="0"/>
      <w:ind w:firstLine="720"/>
    </w:pPr>
    <w:rPr>
      <w:rFonts w:ascii="Arial" w:eastAsia="Times New Roman" w:hAnsi="Arial" w:cs="Arial"/>
      <w:sz w:val="20"/>
      <w:szCs w:val="20"/>
      <w:lang w:eastAsia="ar-SA"/>
    </w:rPr>
  </w:style>
  <w:style w:type="character" w:styleId="ae">
    <w:name w:val="FollowedHyperlink"/>
    <w:basedOn w:val="a0"/>
    <w:uiPriority w:val="99"/>
    <w:semiHidden/>
    <w:rsid w:val="00872EAB"/>
    <w:rPr>
      <w:rFonts w:cs="Times New Roman"/>
      <w:color w:val="800080"/>
      <w:u w:val="single"/>
    </w:rPr>
  </w:style>
  <w:style w:type="character" w:customStyle="1" w:styleId="af">
    <w:name w:val="Гипертекстовая ссылка"/>
    <w:uiPriority w:val="99"/>
    <w:rsid w:val="00EF6EE8"/>
    <w:rPr>
      <w:color w:val="008000"/>
      <w:sz w:val="20"/>
      <w:u w:val="single"/>
    </w:rPr>
  </w:style>
  <w:style w:type="paragraph" w:styleId="af0">
    <w:name w:val="header"/>
    <w:basedOn w:val="a"/>
    <w:link w:val="af1"/>
    <w:uiPriority w:val="99"/>
    <w:rsid w:val="008A2862"/>
    <w:pPr>
      <w:tabs>
        <w:tab w:val="center" w:pos="4677"/>
        <w:tab w:val="right" w:pos="9355"/>
      </w:tabs>
    </w:pPr>
    <w:rPr>
      <w:sz w:val="20"/>
      <w:szCs w:val="20"/>
    </w:rPr>
  </w:style>
  <w:style w:type="character" w:customStyle="1" w:styleId="af1">
    <w:name w:val="Верхний колонтитул Знак"/>
    <w:basedOn w:val="a0"/>
    <w:link w:val="af0"/>
    <w:uiPriority w:val="99"/>
    <w:locked/>
    <w:rsid w:val="008A2862"/>
    <w:rPr>
      <w:rFonts w:eastAsia="Times New Roman" w:cs="Times New Roman"/>
      <w:lang w:eastAsia="ru-RU"/>
    </w:rPr>
  </w:style>
  <w:style w:type="paragraph" w:styleId="af2">
    <w:name w:val="footnote text"/>
    <w:basedOn w:val="a"/>
    <w:link w:val="af3"/>
    <w:uiPriority w:val="99"/>
    <w:rsid w:val="00666D65"/>
    <w:rPr>
      <w:sz w:val="20"/>
      <w:szCs w:val="20"/>
    </w:rPr>
  </w:style>
  <w:style w:type="character" w:customStyle="1" w:styleId="af3">
    <w:name w:val="Текст сноски Знак"/>
    <w:basedOn w:val="a0"/>
    <w:link w:val="af2"/>
    <w:uiPriority w:val="99"/>
    <w:locked/>
    <w:rsid w:val="00666D65"/>
    <w:rPr>
      <w:rFonts w:eastAsia="Times New Roman" w:cs="Times New Roman"/>
      <w:sz w:val="20"/>
      <w:lang w:eastAsia="ru-RU"/>
    </w:rPr>
  </w:style>
  <w:style w:type="character" w:styleId="af4">
    <w:name w:val="footnote reference"/>
    <w:basedOn w:val="a0"/>
    <w:uiPriority w:val="99"/>
    <w:rsid w:val="00666D65"/>
    <w:rPr>
      <w:rFonts w:cs="Times New Roman"/>
      <w:vertAlign w:val="superscript"/>
    </w:rPr>
  </w:style>
  <w:style w:type="paragraph" w:styleId="21">
    <w:name w:val="Body Text 2"/>
    <w:basedOn w:val="a"/>
    <w:link w:val="22"/>
    <w:uiPriority w:val="99"/>
    <w:semiHidden/>
    <w:rsid w:val="009770DB"/>
    <w:pPr>
      <w:spacing w:after="120" w:line="480" w:lineRule="auto"/>
    </w:pPr>
    <w:rPr>
      <w:sz w:val="20"/>
      <w:szCs w:val="20"/>
    </w:rPr>
  </w:style>
  <w:style w:type="character" w:customStyle="1" w:styleId="22">
    <w:name w:val="Основной текст 2 Знак"/>
    <w:basedOn w:val="a0"/>
    <w:link w:val="21"/>
    <w:uiPriority w:val="99"/>
    <w:semiHidden/>
    <w:locked/>
    <w:rsid w:val="009770DB"/>
    <w:rPr>
      <w:rFonts w:eastAsia="Times New Roman" w:cs="Times New Roman"/>
      <w:lang w:eastAsia="ru-RU"/>
    </w:rPr>
  </w:style>
  <w:style w:type="paragraph" w:customStyle="1" w:styleId="Style2">
    <w:name w:val="Style2"/>
    <w:basedOn w:val="a"/>
    <w:uiPriority w:val="99"/>
    <w:rsid w:val="009770DB"/>
    <w:pPr>
      <w:widowControl w:val="0"/>
      <w:autoSpaceDE w:val="0"/>
      <w:autoSpaceDN w:val="0"/>
      <w:adjustRightInd w:val="0"/>
    </w:pPr>
  </w:style>
  <w:style w:type="paragraph" w:customStyle="1" w:styleId="Style3">
    <w:name w:val="Style3"/>
    <w:basedOn w:val="a"/>
    <w:uiPriority w:val="99"/>
    <w:rsid w:val="009770DB"/>
    <w:pPr>
      <w:widowControl w:val="0"/>
      <w:autoSpaceDE w:val="0"/>
      <w:autoSpaceDN w:val="0"/>
      <w:adjustRightInd w:val="0"/>
      <w:spacing w:line="494" w:lineRule="exact"/>
      <w:jc w:val="both"/>
    </w:pPr>
  </w:style>
  <w:style w:type="paragraph" w:customStyle="1" w:styleId="Style4">
    <w:name w:val="Style4"/>
    <w:basedOn w:val="a"/>
    <w:uiPriority w:val="99"/>
    <w:rsid w:val="009770DB"/>
    <w:pPr>
      <w:widowControl w:val="0"/>
      <w:autoSpaceDE w:val="0"/>
      <w:autoSpaceDN w:val="0"/>
      <w:adjustRightInd w:val="0"/>
      <w:spacing w:line="302" w:lineRule="exact"/>
      <w:ind w:firstLine="1320"/>
    </w:pPr>
  </w:style>
  <w:style w:type="character" w:customStyle="1" w:styleId="FontStyle11">
    <w:name w:val="Font Style11"/>
    <w:uiPriority w:val="99"/>
    <w:rsid w:val="009770DB"/>
    <w:rPr>
      <w:rFonts w:ascii="Times New Roman" w:hAnsi="Times New Roman"/>
      <w:sz w:val="26"/>
    </w:rPr>
  </w:style>
  <w:style w:type="character" w:customStyle="1" w:styleId="FontStyle12">
    <w:name w:val="Font Style12"/>
    <w:uiPriority w:val="99"/>
    <w:rsid w:val="009770DB"/>
    <w:rPr>
      <w:rFonts w:ascii="Times New Roman" w:hAnsi="Times New Roman"/>
      <w:b/>
      <w:sz w:val="18"/>
    </w:rPr>
  </w:style>
  <w:style w:type="paragraph" w:styleId="af5">
    <w:name w:val="No Spacing"/>
    <w:uiPriority w:val="99"/>
    <w:qFormat/>
    <w:rsid w:val="002953FC"/>
    <w:rPr>
      <w:rFonts w:eastAsia="Times New Roman"/>
      <w:sz w:val="24"/>
      <w:szCs w:val="24"/>
    </w:rPr>
  </w:style>
  <w:style w:type="table" w:styleId="af6">
    <w:name w:val="Table Grid"/>
    <w:basedOn w:val="a1"/>
    <w:uiPriority w:val="99"/>
    <w:rsid w:val="00A7409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footer"/>
    <w:basedOn w:val="a"/>
    <w:link w:val="af8"/>
    <w:uiPriority w:val="99"/>
    <w:rsid w:val="00441A5B"/>
    <w:pPr>
      <w:tabs>
        <w:tab w:val="center" w:pos="4677"/>
        <w:tab w:val="right" w:pos="9355"/>
      </w:tabs>
    </w:pPr>
  </w:style>
  <w:style w:type="character" w:customStyle="1" w:styleId="af8">
    <w:name w:val="Нижний колонтитул Знак"/>
    <w:basedOn w:val="a0"/>
    <w:link w:val="af7"/>
    <w:uiPriority w:val="99"/>
    <w:locked/>
    <w:rsid w:val="00441A5B"/>
    <w:rPr>
      <w:rFonts w:eastAsia="Times New Roman" w:cs="Times New Roman"/>
      <w:sz w:val="24"/>
    </w:rPr>
  </w:style>
  <w:style w:type="paragraph" w:styleId="af9">
    <w:name w:val="Body Text Indent"/>
    <w:basedOn w:val="a"/>
    <w:link w:val="afa"/>
    <w:uiPriority w:val="99"/>
    <w:rsid w:val="00CF0680"/>
    <w:pPr>
      <w:spacing w:after="120"/>
      <w:ind w:left="283"/>
    </w:pPr>
  </w:style>
  <w:style w:type="character" w:customStyle="1" w:styleId="afa">
    <w:name w:val="Основной текст с отступом Знак"/>
    <w:basedOn w:val="a0"/>
    <w:link w:val="af9"/>
    <w:uiPriority w:val="99"/>
    <w:locked/>
    <w:rsid w:val="00CF0680"/>
    <w:rPr>
      <w:rFonts w:eastAsia="Times New Roman" w:cs="Times New Roman"/>
      <w:sz w:val="24"/>
    </w:rPr>
  </w:style>
  <w:style w:type="paragraph" w:customStyle="1" w:styleId="afb">
    <w:name w:val="Нормальный (таблица)"/>
    <w:basedOn w:val="a"/>
    <w:next w:val="a"/>
    <w:uiPriority w:val="99"/>
    <w:rsid w:val="001D2336"/>
    <w:pPr>
      <w:autoSpaceDE w:val="0"/>
      <w:autoSpaceDN w:val="0"/>
      <w:adjustRightInd w:val="0"/>
      <w:jc w:val="both"/>
    </w:pPr>
    <w:rPr>
      <w:rFonts w:ascii="Arial" w:eastAsia="Calibri" w:hAnsi="Arial" w:cs="Arial"/>
      <w:lang w:eastAsia="en-US"/>
    </w:rPr>
  </w:style>
  <w:style w:type="character" w:customStyle="1" w:styleId="blk">
    <w:name w:val="blk"/>
    <w:uiPriority w:val="99"/>
    <w:rsid w:val="00E41B77"/>
  </w:style>
  <w:style w:type="paragraph" w:customStyle="1" w:styleId="-11">
    <w:name w:val="Цветной список - Акцент 11"/>
    <w:aliases w:val="ТЗ список,Абзац списка нумерованный"/>
    <w:basedOn w:val="a"/>
    <w:link w:val="-1"/>
    <w:uiPriority w:val="99"/>
    <w:rsid w:val="0016356B"/>
    <w:pPr>
      <w:ind w:left="708"/>
    </w:pPr>
    <w:rPr>
      <w:szCs w:val="20"/>
    </w:rPr>
  </w:style>
  <w:style w:type="character" w:customStyle="1" w:styleId="-1">
    <w:name w:val="Цветной список - Акцент 1 Знак"/>
    <w:aliases w:val="ТЗ список Знак,Абзац списка нумерованный Знак"/>
    <w:link w:val="-11"/>
    <w:uiPriority w:val="99"/>
    <w:locked/>
    <w:rsid w:val="0016356B"/>
    <w:rPr>
      <w:rFonts w:eastAsia="Times New Roman"/>
      <w:sz w:val="24"/>
    </w:rPr>
  </w:style>
  <w:style w:type="paragraph" w:styleId="afc">
    <w:name w:val="List Paragraph"/>
    <w:basedOn w:val="a"/>
    <w:uiPriority w:val="99"/>
    <w:qFormat/>
    <w:rsid w:val="0020234A"/>
    <w:pPr>
      <w:ind w:left="720"/>
      <w:contextualSpacing/>
    </w:pPr>
  </w:style>
  <w:style w:type="character" w:styleId="afd">
    <w:name w:val="page number"/>
    <w:basedOn w:val="a0"/>
    <w:uiPriority w:val="99"/>
    <w:rsid w:val="0073095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13816">
      <w:marLeft w:val="0"/>
      <w:marRight w:val="0"/>
      <w:marTop w:val="0"/>
      <w:marBottom w:val="0"/>
      <w:divBdr>
        <w:top w:val="none" w:sz="0" w:space="0" w:color="auto"/>
        <w:left w:val="none" w:sz="0" w:space="0" w:color="auto"/>
        <w:bottom w:val="none" w:sz="0" w:space="0" w:color="auto"/>
        <w:right w:val="none" w:sz="0" w:space="0" w:color="auto"/>
      </w:divBdr>
      <w:divsChild>
        <w:div w:id="104813825">
          <w:marLeft w:val="0"/>
          <w:marRight w:val="0"/>
          <w:marTop w:val="0"/>
          <w:marBottom w:val="0"/>
          <w:divBdr>
            <w:top w:val="none" w:sz="0" w:space="0" w:color="auto"/>
            <w:left w:val="none" w:sz="0" w:space="0" w:color="auto"/>
            <w:bottom w:val="none" w:sz="0" w:space="0" w:color="auto"/>
            <w:right w:val="none" w:sz="0" w:space="0" w:color="auto"/>
          </w:divBdr>
        </w:div>
        <w:div w:id="104813828">
          <w:marLeft w:val="0"/>
          <w:marRight w:val="0"/>
          <w:marTop w:val="0"/>
          <w:marBottom w:val="0"/>
          <w:divBdr>
            <w:top w:val="none" w:sz="0" w:space="0" w:color="auto"/>
            <w:left w:val="none" w:sz="0" w:space="0" w:color="auto"/>
            <w:bottom w:val="none" w:sz="0" w:space="0" w:color="auto"/>
            <w:right w:val="none" w:sz="0" w:space="0" w:color="auto"/>
          </w:divBdr>
        </w:div>
        <w:div w:id="104813833">
          <w:marLeft w:val="0"/>
          <w:marRight w:val="0"/>
          <w:marTop w:val="0"/>
          <w:marBottom w:val="0"/>
          <w:divBdr>
            <w:top w:val="none" w:sz="0" w:space="0" w:color="auto"/>
            <w:left w:val="none" w:sz="0" w:space="0" w:color="auto"/>
            <w:bottom w:val="none" w:sz="0" w:space="0" w:color="auto"/>
            <w:right w:val="none" w:sz="0" w:space="0" w:color="auto"/>
          </w:divBdr>
        </w:div>
        <w:div w:id="104813839">
          <w:marLeft w:val="0"/>
          <w:marRight w:val="0"/>
          <w:marTop w:val="0"/>
          <w:marBottom w:val="0"/>
          <w:divBdr>
            <w:top w:val="none" w:sz="0" w:space="0" w:color="auto"/>
            <w:left w:val="none" w:sz="0" w:space="0" w:color="auto"/>
            <w:bottom w:val="none" w:sz="0" w:space="0" w:color="auto"/>
            <w:right w:val="none" w:sz="0" w:space="0" w:color="auto"/>
          </w:divBdr>
        </w:div>
        <w:div w:id="104813840">
          <w:marLeft w:val="0"/>
          <w:marRight w:val="0"/>
          <w:marTop w:val="0"/>
          <w:marBottom w:val="0"/>
          <w:divBdr>
            <w:top w:val="none" w:sz="0" w:space="0" w:color="auto"/>
            <w:left w:val="none" w:sz="0" w:space="0" w:color="auto"/>
            <w:bottom w:val="none" w:sz="0" w:space="0" w:color="auto"/>
            <w:right w:val="none" w:sz="0" w:space="0" w:color="auto"/>
          </w:divBdr>
        </w:div>
        <w:div w:id="104813854">
          <w:marLeft w:val="0"/>
          <w:marRight w:val="0"/>
          <w:marTop w:val="0"/>
          <w:marBottom w:val="0"/>
          <w:divBdr>
            <w:top w:val="none" w:sz="0" w:space="0" w:color="auto"/>
            <w:left w:val="none" w:sz="0" w:space="0" w:color="auto"/>
            <w:bottom w:val="none" w:sz="0" w:space="0" w:color="auto"/>
            <w:right w:val="none" w:sz="0" w:space="0" w:color="auto"/>
          </w:divBdr>
        </w:div>
        <w:div w:id="104813858">
          <w:marLeft w:val="0"/>
          <w:marRight w:val="0"/>
          <w:marTop w:val="0"/>
          <w:marBottom w:val="0"/>
          <w:divBdr>
            <w:top w:val="none" w:sz="0" w:space="0" w:color="auto"/>
            <w:left w:val="none" w:sz="0" w:space="0" w:color="auto"/>
            <w:bottom w:val="none" w:sz="0" w:space="0" w:color="auto"/>
            <w:right w:val="none" w:sz="0" w:space="0" w:color="auto"/>
          </w:divBdr>
        </w:div>
        <w:div w:id="104813860">
          <w:marLeft w:val="0"/>
          <w:marRight w:val="0"/>
          <w:marTop w:val="0"/>
          <w:marBottom w:val="0"/>
          <w:divBdr>
            <w:top w:val="none" w:sz="0" w:space="0" w:color="auto"/>
            <w:left w:val="none" w:sz="0" w:space="0" w:color="auto"/>
            <w:bottom w:val="none" w:sz="0" w:space="0" w:color="auto"/>
            <w:right w:val="none" w:sz="0" w:space="0" w:color="auto"/>
          </w:divBdr>
        </w:div>
        <w:div w:id="104813866">
          <w:marLeft w:val="0"/>
          <w:marRight w:val="0"/>
          <w:marTop w:val="0"/>
          <w:marBottom w:val="0"/>
          <w:divBdr>
            <w:top w:val="none" w:sz="0" w:space="0" w:color="auto"/>
            <w:left w:val="none" w:sz="0" w:space="0" w:color="auto"/>
            <w:bottom w:val="none" w:sz="0" w:space="0" w:color="auto"/>
            <w:right w:val="none" w:sz="0" w:space="0" w:color="auto"/>
          </w:divBdr>
        </w:div>
        <w:div w:id="104813870">
          <w:marLeft w:val="0"/>
          <w:marRight w:val="0"/>
          <w:marTop w:val="0"/>
          <w:marBottom w:val="0"/>
          <w:divBdr>
            <w:top w:val="none" w:sz="0" w:space="0" w:color="auto"/>
            <w:left w:val="none" w:sz="0" w:space="0" w:color="auto"/>
            <w:bottom w:val="none" w:sz="0" w:space="0" w:color="auto"/>
            <w:right w:val="none" w:sz="0" w:space="0" w:color="auto"/>
          </w:divBdr>
        </w:div>
        <w:div w:id="104813878">
          <w:marLeft w:val="0"/>
          <w:marRight w:val="0"/>
          <w:marTop w:val="0"/>
          <w:marBottom w:val="0"/>
          <w:divBdr>
            <w:top w:val="none" w:sz="0" w:space="0" w:color="auto"/>
            <w:left w:val="none" w:sz="0" w:space="0" w:color="auto"/>
            <w:bottom w:val="none" w:sz="0" w:space="0" w:color="auto"/>
            <w:right w:val="none" w:sz="0" w:space="0" w:color="auto"/>
          </w:divBdr>
        </w:div>
      </w:divsChild>
    </w:div>
    <w:div w:id="104813822">
      <w:marLeft w:val="0"/>
      <w:marRight w:val="0"/>
      <w:marTop w:val="0"/>
      <w:marBottom w:val="0"/>
      <w:divBdr>
        <w:top w:val="none" w:sz="0" w:space="0" w:color="auto"/>
        <w:left w:val="none" w:sz="0" w:space="0" w:color="auto"/>
        <w:bottom w:val="none" w:sz="0" w:space="0" w:color="auto"/>
        <w:right w:val="none" w:sz="0" w:space="0" w:color="auto"/>
      </w:divBdr>
      <w:divsChild>
        <w:div w:id="104813819">
          <w:marLeft w:val="0"/>
          <w:marRight w:val="0"/>
          <w:marTop w:val="0"/>
          <w:marBottom w:val="0"/>
          <w:divBdr>
            <w:top w:val="none" w:sz="0" w:space="0" w:color="auto"/>
            <w:left w:val="none" w:sz="0" w:space="0" w:color="auto"/>
            <w:bottom w:val="none" w:sz="0" w:space="0" w:color="auto"/>
            <w:right w:val="none" w:sz="0" w:space="0" w:color="auto"/>
          </w:divBdr>
        </w:div>
        <w:div w:id="104813820">
          <w:marLeft w:val="0"/>
          <w:marRight w:val="0"/>
          <w:marTop w:val="0"/>
          <w:marBottom w:val="0"/>
          <w:divBdr>
            <w:top w:val="none" w:sz="0" w:space="0" w:color="auto"/>
            <w:left w:val="none" w:sz="0" w:space="0" w:color="auto"/>
            <w:bottom w:val="none" w:sz="0" w:space="0" w:color="auto"/>
            <w:right w:val="none" w:sz="0" w:space="0" w:color="auto"/>
          </w:divBdr>
        </w:div>
        <w:div w:id="104813824">
          <w:marLeft w:val="0"/>
          <w:marRight w:val="0"/>
          <w:marTop w:val="0"/>
          <w:marBottom w:val="0"/>
          <w:divBdr>
            <w:top w:val="none" w:sz="0" w:space="0" w:color="auto"/>
            <w:left w:val="none" w:sz="0" w:space="0" w:color="auto"/>
            <w:bottom w:val="none" w:sz="0" w:space="0" w:color="auto"/>
            <w:right w:val="none" w:sz="0" w:space="0" w:color="auto"/>
          </w:divBdr>
        </w:div>
        <w:div w:id="104813857">
          <w:marLeft w:val="0"/>
          <w:marRight w:val="0"/>
          <w:marTop w:val="0"/>
          <w:marBottom w:val="0"/>
          <w:divBdr>
            <w:top w:val="none" w:sz="0" w:space="0" w:color="auto"/>
            <w:left w:val="none" w:sz="0" w:space="0" w:color="auto"/>
            <w:bottom w:val="none" w:sz="0" w:space="0" w:color="auto"/>
            <w:right w:val="none" w:sz="0" w:space="0" w:color="auto"/>
          </w:divBdr>
        </w:div>
        <w:div w:id="104813871">
          <w:marLeft w:val="0"/>
          <w:marRight w:val="0"/>
          <w:marTop w:val="0"/>
          <w:marBottom w:val="0"/>
          <w:divBdr>
            <w:top w:val="none" w:sz="0" w:space="0" w:color="auto"/>
            <w:left w:val="none" w:sz="0" w:space="0" w:color="auto"/>
            <w:bottom w:val="none" w:sz="0" w:space="0" w:color="auto"/>
            <w:right w:val="none" w:sz="0" w:space="0" w:color="auto"/>
          </w:divBdr>
        </w:div>
      </w:divsChild>
    </w:div>
    <w:div w:id="104813826">
      <w:marLeft w:val="0"/>
      <w:marRight w:val="0"/>
      <w:marTop w:val="0"/>
      <w:marBottom w:val="0"/>
      <w:divBdr>
        <w:top w:val="none" w:sz="0" w:space="0" w:color="auto"/>
        <w:left w:val="none" w:sz="0" w:space="0" w:color="auto"/>
        <w:bottom w:val="none" w:sz="0" w:space="0" w:color="auto"/>
        <w:right w:val="none" w:sz="0" w:space="0" w:color="auto"/>
      </w:divBdr>
      <w:divsChild>
        <w:div w:id="104813835">
          <w:marLeft w:val="0"/>
          <w:marRight w:val="0"/>
          <w:marTop w:val="0"/>
          <w:marBottom w:val="0"/>
          <w:divBdr>
            <w:top w:val="none" w:sz="0" w:space="0" w:color="auto"/>
            <w:left w:val="none" w:sz="0" w:space="0" w:color="auto"/>
            <w:bottom w:val="none" w:sz="0" w:space="0" w:color="auto"/>
            <w:right w:val="none" w:sz="0" w:space="0" w:color="auto"/>
          </w:divBdr>
        </w:div>
        <w:div w:id="104813837">
          <w:marLeft w:val="0"/>
          <w:marRight w:val="0"/>
          <w:marTop w:val="0"/>
          <w:marBottom w:val="0"/>
          <w:divBdr>
            <w:top w:val="none" w:sz="0" w:space="0" w:color="auto"/>
            <w:left w:val="none" w:sz="0" w:space="0" w:color="auto"/>
            <w:bottom w:val="none" w:sz="0" w:space="0" w:color="auto"/>
            <w:right w:val="none" w:sz="0" w:space="0" w:color="auto"/>
          </w:divBdr>
        </w:div>
        <w:div w:id="104813849">
          <w:marLeft w:val="0"/>
          <w:marRight w:val="0"/>
          <w:marTop w:val="0"/>
          <w:marBottom w:val="0"/>
          <w:divBdr>
            <w:top w:val="none" w:sz="0" w:space="0" w:color="auto"/>
            <w:left w:val="none" w:sz="0" w:space="0" w:color="auto"/>
            <w:bottom w:val="none" w:sz="0" w:space="0" w:color="auto"/>
            <w:right w:val="none" w:sz="0" w:space="0" w:color="auto"/>
          </w:divBdr>
        </w:div>
        <w:div w:id="104813852">
          <w:marLeft w:val="0"/>
          <w:marRight w:val="0"/>
          <w:marTop w:val="0"/>
          <w:marBottom w:val="0"/>
          <w:divBdr>
            <w:top w:val="none" w:sz="0" w:space="0" w:color="auto"/>
            <w:left w:val="none" w:sz="0" w:space="0" w:color="auto"/>
            <w:bottom w:val="none" w:sz="0" w:space="0" w:color="auto"/>
            <w:right w:val="none" w:sz="0" w:space="0" w:color="auto"/>
          </w:divBdr>
        </w:div>
        <w:div w:id="104813856">
          <w:marLeft w:val="0"/>
          <w:marRight w:val="0"/>
          <w:marTop w:val="0"/>
          <w:marBottom w:val="0"/>
          <w:divBdr>
            <w:top w:val="none" w:sz="0" w:space="0" w:color="auto"/>
            <w:left w:val="none" w:sz="0" w:space="0" w:color="auto"/>
            <w:bottom w:val="none" w:sz="0" w:space="0" w:color="auto"/>
            <w:right w:val="none" w:sz="0" w:space="0" w:color="auto"/>
          </w:divBdr>
        </w:div>
        <w:div w:id="104813861">
          <w:marLeft w:val="0"/>
          <w:marRight w:val="0"/>
          <w:marTop w:val="0"/>
          <w:marBottom w:val="0"/>
          <w:divBdr>
            <w:top w:val="none" w:sz="0" w:space="0" w:color="auto"/>
            <w:left w:val="none" w:sz="0" w:space="0" w:color="auto"/>
            <w:bottom w:val="none" w:sz="0" w:space="0" w:color="auto"/>
            <w:right w:val="none" w:sz="0" w:space="0" w:color="auto"/>
          </w:divBdr>
        </w:div>
        <w:div w:id="104813862">
          <w:marLeft w:val="0"/>
          <w:marRight w:val="0"/>
          <w:marTop w:val="0"/>
          <w:marBottom w:val="0"/>
          <w:divBdr>
            <w:top w:val="none" w:sz="0" w:space="0" w:color="auto"/>
            <w:left w:val="none" w:sz="0" w:space="0" w:color="auto"/>
            <w:bottom w:val="none" w:sz="0" w:space="0" w:color="auto"/>
            <w:right w:val="none" w:sz="0" w:space="0" w:color="auto"/>
          </w:divBdr>
        </w:div>
        <w:div w:id="104813864">
          <w:marLeft w:val="0"/>
          <w:marRight w:val="0"/>
          <w:marTop w:val="0"/>
          <w:marBottom w:val="0"/>
          <w:divBdr>
            <w:top w:val="none" w:sz="0" w:space="0" w:color="auto"/>
            <w:left w:val="none" w:sz="0" w:space="0" w:color="auto"/>
            <w:bottom w:val="none" w:sz="0" w:space="0" w:color="auto"/>
            <w:right w:val="none" w:sz="0" w:space="0" w:color="auto"/>
          </w:divBdr>
        </w:div>
        <w:div w:id="104813865">
          <w:marLeft w:val="0"/>
          <w:marRight w:val="0"/>
          <w:marTop w:val="0"/>
          <w:marBottom w:val="0"/>
          <w:divBdr>
            <w:top w:val="none" w:sz="0" w:space="0" w:color="auto"/>
            <w:left w:val="none" w:sz="0" w:space="0" w:color="auto"/>
            <w:bottom w:val="none" w:sz="0" w:space="0" w:color="auto"/>
            <w:right w:val="none" w:sz="0" w:space="0" w:color="auto"/>
          </w:divBdr>
        </w:div>
        <w:div w:id="104813868">
          <w:marLeft w:val="0"/>
          <w:marRight w:val="0"/>
          <w:marTop w:val="0"/>
          <w:marBottom w:val="0"/>
          <w:divBdr>
            <w:top w:val="none" w:sz="0" w:space="0" w:color="auto"/>
            <w:left w:val="none" w:sz="0" w:space="0" w:color="auto"/>
            <w:bottom w:val="none" w:sz="0" w:space="0" w:color="auto"/>
            <w:right w:val="none" w:sz="0" w:space="0" w:color="auto"/>
          </w:divBdr>
        </w:div>
        <w:div w:id="104813872">
          <w:marLeft w:val="0"/>
          <w:marRight w:val="0"/>
          <w:marTop w:val="0"/>
          <w:marBottom w:val="0"/>
          <w:divBdr>
            <w:top w:val="none" w:sz="0" w:space="0" w:color="auto"/>
            <w:left w:val="none" w:sz="0" w:space="0" w:color="auto"/>
            <w:bottom w:val="none" w:sz="0" w:space="0" w:color="auto"/>
            <w:right w:val="none" w:sz="0" w:space="0" w:color="auto"/>
          </w:divBdr>
        </w:div>
        <w:div w:id="104813873">
          <w:marLeft w:val="0"/>
          <w:marRight w:val="0"/>
          <w:marTop w:val="0"/>
          <w:marBottom w:val="0"/>
          <w:divBdr>
            <w:top w:val="none" w:sz="0" w:space="0" w:color="auto"/>
            <w:left w:val="none" w:sz="0" w:space="0" w:color="auto"/>
            <w:bottom w:val="none" w:sz="0" w:space="0" w:color="auto"/>
            <w:right w:val="none" w:sz="0" w:space="0" w:color="auto"/>
          </w:divBdr>
        </w:div>
      </w:divsChild>
    </w:div>
    <w:div w:id="104813831">
      <w:marLeft w:val="0"/>
      <w:marRight w:val="0"/>
      <w:marTop w:val="0"/>
      <w:marBottom w:val="0"/>
      <w:divBdr>
        <w:top w:val="none" w:sz="0" w:space="0" w:color="auto"/>
        <w:left w:val="none" w:sz="0" w:space="0" w:color="auto"/>
        <w:bottom w:val="none" w:sz="0" w:space="0" w:color="auto"/>
        <w:right w:val="none" w:sz="0" w:space="0" w:color="auto"/>
      </w:divBdr>
      <w:divsChild>
        <w:div w:id="104813817">
          <w:marLeft w:val="0"/>
          <w:marRight w:val="0"/>
          <w:marTop w:val="0"/>
          <w:marBottom w:val="0"/>
          <w:divBdr>
            <w:top w:val="none" w:sz="0" w:space="0" w:color="auto"/>
            <w:left w:val="none" w:sz="0" w:space="0" w:color="auto"/>
            <w:bottom w:val="none" w:sz="0" w:space="0" w:color="auto"/>
            <w:right w:val="none" w:sz="0" w:space="0" w:color="auto"/>
          </w:divBdr>
        </w:div>
        <w:div w:id="104813827">
          <w:marLeft w:val="0"/>
          <w:marRight w:val="0"/>
          <w:marTop w:val="0"/>
          <w:marBottom w:val="0"/>
          <w:divBdr>
            <w:top w:val="none" w:sz="0" w:space="0" w:color="auto"/>
            <w:left w:val="none" w:sz="0" w:space="0" w:color="auto"/>
            <w:bottom w:val="none" w:sz="0" w:space="0" w:color="auto"/>
            <w:right w:val="none" w:sz="0" w:space="0" w:color="auto"/>
          </w:divBdr>
        </w:div>
        <w:div w:id="104813829">
          <w:marLeft w:val="0"/>
          <w:marRight w:val="0"/>
          <w:marTop w:val="0"/>
          <w:marBottom w:val="0"/>
          <w:divBdr>
            <w:top w:val="none" w:sz="0" w:space="0" w:color="auto"/>
            <w:left w:val="none" w:sz="0" w:space="0" w:color="auto"/>
            <w:bottom w:val="none" w:sz="0" w:space="0" w:color="auto"/>
            <w:right w:val="none" w:sz="0" w:space="0" w:color="auto"/>
          </w:divBdr>
        </w:div>
        <w:div w:id="104813832">
          <w:marLeft w:val="0"/>
          <w:marRight w:val="0"/>
          <w:marTop w:val="0"/>
          <w:marBottom w:val="0"/>
          <w:divBdr>
            <w:top w:val="none" w:sz="0" w:space="0" w:color="auto"/>
            <w:left w:val="none" w:sz="0" w:space="0" w:color="auto"/>
            <w:bottom w:val="none" w:sz="0" w:space="0" w:color="auto"/>
            <w:right w:val="none" w:sz="0" w:space="0" w:color="auto"/>
          </w:divBdr>
        </w:div>
        <w:div w:id="104813836">
          <w:marLeft w:val="0"/>
          <w:marRight w:val="0"/>
          <w:marTop w:val="0"/>
          <w:marBottom w:val="0"/>
          <w:divBdr>
            <w:top w:val="none" w:sz="0" w:space="0" w:color="auto"/>
            <w:left w:val="none" w:sz="0" w:space="0" w:color="auto"/>
            <w:bottom w:val="none" w:sz="0" w:space="0" w:color="auto"/>
            <w:right w:val="none" w:sz="0" w:space="0" w:color="auto"/>
          </w:divBdr>
        </w:div>
        <w:div w:id="104813845">
          <w:marLeft w:val="0"/>
          <w:marRight w:val="0"/>
          <w:marTop w:val="0"/>
          <w:marBottom w:val="0"/>
          <w:divBdr>
            <w:top w:val="none" w:sz="0" w:space="0" w:color="auto"/>
            <w:left w:val="none" w:sz="0" w:space="0" w:color="auto"/>
            <w:bottom w:val="none" w:sz="0" w:space="0" w:color="auto"/>
            <w:right w:val="none" w:sz="0" w:space="0" w:color="auto"/>
          </w:divBdr>
        </w:div>
        <w:div w:id="104813851">
          <w:marLeft w:val="0"/>
          <w:marRight w:val="0"/>
          <w:marTop w:val="0"/>
          <w:marBottom w:val="0"/>
          <w:divBdr>
            <w:top w:val="none" w:sz="0" w:space="0" w:color="auto"/>
            <w:left w:val="none" w:sz="0" w:space="0" w:color="auto"/>
            <w:bottom w:val="none" w:sz="0" w:space="0" w:color="auto"/>
            <w:right w:val="none" w:sz="0" w:space="0" w:color="auto"/>
          </w:divBdr>
        </w:div>
        <w:div w:id="104813867">
          <w:marLeft w:val="0"/>
          <w:marRight w:val="0"/>
          <w:marTop w:val="0"/>
          <w:marBottom w:val="0"/>
          <w:divBdr>
            <w:top w:val="none" w:sz="0" w:space="0" w:color="auto"/>
            <w:left w:val="none" w:sz="0" w:space="0" w:color="auto"/>
            <w:bottom w:val="none" w:sz="0" w:space="0" w:color="auto"/>
            <w:right w:val="none" w:sz="0" w:space="0" w:color="auto"/>
          </w:divBdr>
        </w:div>
        <w:div w:id="104813869">
          <w:marLeft w:val="0"/>
          <w:marRight w:val="0"/>
          <w:marTop w:val="0"/>
          <w:marBottom w:val="0"/>
          <w:divBdr>
            <w:top w:val="none" w:sz="0" w:space="0" w:color="auto"/>
            <w:left w:val="none" w:sz="0" w:space="0" w:color="auto"/>
            <w:bottom w:val="none" w:sz="0" w:space="0" w:color="auto"/>
            <w:right w:val="none" w:sz="0" w:space="0" w:color="auto"/>
          </w:divBdr>
        </w:div>
        <w:div w:id="104813879">
          <w:marLeft w:val="0"/>
          <w:marRight w:val="0"/>
          <w:marTop w:val="0"/>
          <w:marBottom w:val="0"/>
          <w:divBdr>
            <w:top w:val="none" w:sz="0" w:space="0" w:color="auto"/>
            <w:left w:val="none" w:sz="0" w:space="0" w:color="auto"/>
            <w:bottom w:val="none" w:sz="0" w:space="0" w:color="auto"/>
            <w:right w:val="none" w:sz="0" w:space="0" w:color="auto"/>
          </w:divBdr>
        </w:div>
      </w:divsChild>
    </w:div>
    <w:div w:id="104813850">
      <w:marLeft w:val="0"/>
      <w:marRight w:val="0"/>
      <w:marTop w:val="0"/>
      <w:marBottom w:val="0"/>
      <w:divBdr>
        <w:top w:val="none" w:sz="0" w:space="0" w:color="auto"/>
        <w:left w:val="none" w:sz="0" w:space="0" w:color="auto"/>
        <w:bottom w:val="none" w:sz="0" w:space="0" w:color="auto"/>
        <w:right w:val="none" w:sz="0" w:space="0" w:color="auto"/>
      </w:divBdr>
      <w:divsChild>
        <w:div w:id="104813815">
          <w:marLeft w:val="0"/>
          <w:marRight w:val="0"/>
          <w:marTop w:val="0"/>
          <w:marBottom w:val="0"/>
          <w:divBdr>
            <w:top w:val="none" w:sz="0" w:space="0" w:color="auto"/>
            <w:left w:val="none" w:sz="0" w:space="0" w:color="auto"/>
            <w:bottom w:val="none" w:sz="0" w:space="0" w:color="auto"/>
            <w:right w:val="none" w:sz="0" w:space="0" w:color="auto"/>
          </w:divBdr>
        </w:div>
        <w:div w:id="104813823">
          <w:marLeft w:val="0"/>
          <w:marRight w:val="0"/>
          <w:marTop w:val="0"/>
          <w:marBottom w:val="0"/>
          <w:divBdr>
            <w:top w:val="none" w:sz="0" w:space="0" w:color="auto"/>
            <w:left w:val="none" w:sz="0" w:space="0" w:color="auto"/>
            <w:bottom w:val="none" w:sz="0" w:space="0" w:color="auto"/>
            <w:right w:val="none" w:sz="0" w:space="0" w:color="auto"/>
          </w:divBdr>
        </w:div>
        <w:div w:id="104813853">
          <w:marLeft w:val="0"/>
          <w:marRight w:val="0"/>
          <w:marTop w:val="0"/>
          <w:marBottom w:val="0"/>
          <w:divBdr>
            <w:top w:val="none" w:sz="0" w:space="0" w:color="auto"/>
            <w:left w:val="none" w:sz="0" w:space="0" w:color="auto"/>
            <w:bottom w:val="none" w:sz="0" w:space="0" w:color="auto"/>
            <w:right w:val="none" w:sz="0" w:space="0" w:color="auto"/>
          </w:divBdr>
        </w:div>
        <w:div w:id="104813880">
          <w:marLeft w:val="0"/>
          <w:marRight w:val="0"/>
          <w:marTop w:val="0"/>
          <w:marBottom w:val="0"/>
          <w:divBdr>
            <w:top w:val="none" w:sz="0" w:space="0" w:color="auto"/>
            <w:left w:val="none" w:sz="0" w:space="0" w:color="auto"/>
            <w:bottom w:val="none" w:sz="0" w:space="0" w:color="auto"/>
            <w:right w:val="none" w:sz="0" w:space="0" w:color="auto"/>
          </w:divBdr>
        </w:div>
        <w:div w:id="104813881">
          <w:marLeft w:val="0"/>
          <w:marRight w:val="0"/>
          <w:marTop w:val="0"/>
          <w:marBottom w:val="0"/>
          <w:divBdr>
            <w:top w:val="none" w:sz="0" w:space="0" w:color="auto"/>
            <w:left w:val="none" w:sz="0" w:space="0" w:color="auto"/>
            <w:bottom w:val="none" w:sz="0" w:space="0" w:color="auto"/>
            <w:right w:val="none" w:sz="0" w:space="0" w:color="auto"/>
          </w:divBdr>
        </w:div>
      </w:divsChild>
    </w:div>
    <w:div w:id="104813863">
      <w:marLeft w:val="0"/>
      <w:marRight w:val="0"/>
      <w:marTop w:val="0"/>
      <w:marBottom w:val="0"/>
      <w:divBdr>
        <w:top w:val="none" w:sz="0" w:space="0" w:color="auto"/>
        <w:left w:val="none" w:sz="0" w:space="0" w:color="auto"/>
        <w:bottom w:val="none" w:sz="0" w:space="0" w:color="auto"/>
        <w:right w:val="none" w:sz="0" w:space="0" w:color="auto"/>
      </w:divBdr>
      <w:divsChild>
        <w:div w:id="104813821">
          <w:marLeft w:val="0"/>
          <w:marRight w:val="0"/>
          <w:marTop w:val="0"/>
          <w:marBottom w:val="0"/>
          <w:divBdr>
            <w:top w:val="none" w:sz="0" w:space="0" w:color="auto"/>
            <w:left w:val="none" w:sz="0" w:space="0" w:color="auto"/>
            <w:bottom w:val="none" w:sz="0" w:space="0" w:color="auto"/>
            <w:right w:val="none" w:sz="0" w:space="0" w:color="auto"/>
          </w:divBdr>
        </w:div>
        <w:div w:id="104813841">
          <w:marLeft w:val="0"/>
          <w:marRight w:val="0"/>
          <w:marTop w:val="0"/>
          <w:marBottom w:val="0"/>
          <w:divBdr>
            <w:top w:val="none" w:sz="0" w:space="0" w:color="auto"/>
            <w:left w:val="none" w:sz="0" w:space="0" w:color="auto"/>
            <w:bottom w:val="none" w:sz="0" w:space="0" w:color="auto"/>
            <w:right w:val="none" w:sz="0" w:space="0" w:color="auto"/>
          </w:divBdr>
        </w:div>
        <w:div w:id="104813846">
          <w:marLeft w:val="0"/>
          <w:marRight w:val="0"/>
          <w:marTop w:val="0"/>
          <w:marBottom w:val="0"/>
          <w:divBdr>
            <w:top w:val="none" w:sz="0" w:space="0" w:color="auto"/>
            <w:left w:val="none" w:sz="0" w:space="0" w:color="auto"/>
            <w:bottom w:val="none" w:sz="0" w:space="0" w:color="auto"/>
            <w:right w:val="none" w:sz="0" w:space="0" w:color="auto"/>
          </w:divBdr>
        </w:div>
        <w:div w:id="104813855">
          <w:marLeft w:val="0"/>
          <w:marRight w:val="0"/>
          <w:marTop w:val="0"/>
          <w:marBottom w:val="0"/>
          <w:divBdr>
            <w:top w:val="none" w:sz="0" w:space="0" w:color="auto"/>
            <w:left w:val="none" w:sz="0" w:space="0" w:color="auto"/>
            <w:bottom w:val="none" w:sz="0" w:space="0" w:color="auto"/>
            <w:right w:val="none" w:sz="0" w:space="0" w:color="auto"/>
          </w:divBdr>
        </w:div>
        <w:div w:id="104813877">
          <w:marLeft w:val="0"/>
          <w:marRight w:val="0"/>
          <w:marTop w:val="0"/>
          <w:marBottom w:val="0"/>
          <w:divBdr>
            <w:top w:val="none" w:sz="0" w:space="0" w:color="auto"/>
            <w:left w:val="none" w:sz="0" w:space="0" w:color="auto"/>
            <w:bottom w:val="none" w:sz="0" w:space="0" w:color="auto"/>
            <w:right w:val="none" w:sz="0" w:space="0" w:color="auto"/>
          </w:divBdr>
        </w:div>
        <w:div w:id="104813882">
          <w:marLeft w:val="0"/>
          <w:marRight w:val="0"/>
          <w:marTop w:val="0"/>
          <w:marBottom w:val="0"/>
          <w:divBdr>
            <w:top w:val="none" w:sz="0" w:space="0" w:color="auto"/>
            <w:left w:val="none" w:sz="0" w:space="0" w:color="auto"/>
            <w:bottom w:val="none" w:sz="0" w:space="0" w:color="auto"/>
            <w:right w:val="none" w:sz="0" w:space="0" w:color="auto"/>
          </w:divBdr>
        </w:div>
      </w:divsChild>
    </w:div>
    <w:div w:id="104813874">
      <w:marLeft w:val="0"/>
      <w:marRight w:val="0"/>
      <w:marTop w:val="0"/>
      <w:marBottom w:val="0"/>
      <w:divBdr>
        <w:top w:val="none" w:sz="0" w:space="0" w:color="auto"/>
        <w:left w:val="none" w:sz="0" w:space="0" w:color="auto"/>
        <w:bottom w:val="none" w:sz="0" w:space="0" w:color="auto"/>
        <w:right w:val="none" w:sz="0" w:space="0" w:color="auto"/>
      </w:divBdr>
      <w:divsChild>
        <w:div w:id="104813838">
          <w:marLeft w:val="0"/>
          <w:marRight w:val="0"/>
          <w:marTop w:val="0"/>
          <w:marBottom w:val="0"/>
          <w:divBdr>
            <w:top w:val="none" w:sz="0" w:space="0" w:color="auto"/>
            <w:left w:val="none" w:sz="0" w:space="0" w:color="auto"/>
            <w:bottom w:val="none" w:sz="0" w:space="0" w:color="auto"/>
            <w:right w:val="none" w:sz="0" w:space="0" w:color="auto"/>
          </w:divBdr>
        </w:div>
      </w:divsChild>
    </w:div>
    <w:div w:id="104813876">
      <w:marLeft w:val="0"/>
      <w:marRight w:val="0"/>
      <w:marTop w:val="0"/>
      <w:marBottom w:val="0"/>
      <w:divBdr>
        <w:top w:val="none" w:sz="0" w:space="0" w:color="auto"/>
        <w:left w:val="none" w:sz="0" w:space="0" w:color="auto"/>
        <w:bottom w:val="none" w:sz="0" w:space="0" w:color="auto"/>
        <w:right w:val="none" w:sz="0" w:space="0" w:color="auto"/>
      </w:divBdr>
      <w:divsChild>
        <w:div w:id="104813818">
          <w:marLeft w:val="0"/>
          <w:marRight w:val="0"/>
          <w:marTop w:val="0"/>
          <w:marBottom w:val="0"/>
          <w:divBdr>
            <w:top w:val="none" w:sz="0" w:space="0" w:color="auto"/>
            <w:left w:val="none" w:sz="0" w:space="0" w:color="auto"/>
            <w:bottom w:val="none" w:sz="0" w:space="0" w:color="auto"/>
            <w:right w:val="none" w:sz="0" w:space="0" w:color="auto"/>
          </w:divBdr>
        </w:div>
        <w:div w:id="104813830">
          <w:marLeft w:val="0"/>
          <w:marRight w:val="0"/>
          <w:marTop w:val="0"/>
          <w:marBottom w:val="0"/>
          <w:divBdr>
            <w:top w:val="none" w:sz="0" w:space="0" w:color="auto"/>
            <w:left w:val="none" w:sz="0" w:space="0" w:color="auto"/>
            <w:bottom w:val="none" w:sz="0" w:space="0" w:color="auto"/>
            <w:right w:val="none" w:sz="0" w:space="0" w:color="auto"/>
          </w:divBdr>
        </w:div>
        <w:div w:id="104813834">
          <w:marLeft w:val="0"/>
          <w:marRight w:val="0"/>
          <w:marTop w:val="0"/>
          <w:marBottom w:val="0"/>
          <w:divBdr>
            <w:top w:val="none" w:sz="0" w:space="0" w:color="auto"/>
            <w:left w:val="none" w:sz="0" w:space="0" w:color="auto"/>
            <w:bottom w:val="none" w:sz="0" w:space="0" w:color="auto"/>
            <w:right w:val="none" w:sz="0" w:space="0" w:color="auto"/>
          </w:divBdr>
        </w:div>
        <w:div w:id="104813842">
          <w:marLeft w:val="0"/>
          <w:marRight w:val="0"/>
          <w:marTop w:val="0"/>
          <w:marBottom w:val="0"/>
          <w:divBdr>
            <w:top w:val="none" w:sz="0" w:space="0" w:color="auto"/>
            <w:left w:val="none" w:sz="0" w:space="0" w:color="auto"/>
            <w:bottom w:val="none" w:sz="0" w:space="0" w:color="auto"/>
            <w:right w:val="none" w:sz="0" w:space="0" w:color="auto"/>
          </w:divBdr>
        </w:div>
        <w:div w:id="104813843">
          <w:marLeft w:val="0"/>
          <w:marRight w:val="0"/>
          <w:marTop w:val="0"/>
          <w:marBottom w:val="0"/>
          <w:divBdr>
            <w:top w:val="none" w:sz="0" w:space="0" w:color="auto"/>
            <w:left w:val="none" w:sz="0" w:space="0" w:color="auto"/>
            <w:bottom w:val="none" w:sz="0" w:space="0" w:color="auto"/>
            <w:right w:val="none" w:sz="0" w:space="0" w:color="auto"/>
          </w:divBdr>
        </w:div>
        <w:div w:id="104813844">
          <w:marLeft w:val="0"/>
          <w:marRight w:val="0"/>
          <w:marTop w:val="0"/>
          <w:marBottom w:val="0"/>
          <w:divBdr>
            <w:top w:val="none" w:sz="0" w:space="0" w:color="auto"/>
            <w:left w:val="none" w:sz="0" w:space="0" w:color="auto"/>
            <w:bottom w:val="none" w:sz="0" w:space="0" w:color="auto"/>
            <w:right w:val="none" w:sz="0" w:space="0" w:color="auto"/>
          </w:divBdr>
        </w:div>
        <w:div w:id="104813847">
          <w:marLeft w:val="0"/>
          <w:marRight w:val="0"/>
          <w:marTop w:val="0"/>
          <w:marBottom w:val="0"/>
          <w:divBdr>
            <w:top w:val="none" w:sz="0" w:space="0" w:color="auto"/>
            <w:left w:val="none" w:sz="0" w:space="0" w:color="auto"/>
            <w:bottom w:val="none" w:sz="0" w:space="0" w:color="auto"/>
            <w:right w:val="none" w:sz="0" w:space="0" w:color="auto"/>
          </w:divBdr>
        </w:div>
        <w:div w:id="104813848">
          <w:marLeft w:val="0"/>
          <w:marRight w:val="0"/>
          <w:marTop w:val="0"/>
          <w:marBottom w:val="0"/>
          <w:divBdr>
            <w:top w:val="none" w:sz="0" w:space="0" w:color="auto"/>
            <w:left w:val="none" w:sz="0" w:space="0" w:color="auto"/>
            <w:bottom w:val="none" w:sz="0" w:space="0" w:color="auto"/>
            <w:right w:val="none" w:sz="0" w:space="0" w:color="auto"/>
          </w:divBdr>
        </w:div>
        <w:div w:id="104813859">
          <w:marLeft w:val="0"/>
          <w:marRight w:val="0"/>
          <w:marTop w:val="0"/>
          <w:marBottom w:val="0"/>
          <w:divBdr>
            <w:top w:val="none" w:sz="0" w:space="0" w:color="auto"/>
            <w:left w:val="none" w:sz="0" w:space="0" w:color="auto"/>
            <w:bottom w:val="none" w:sz="0" w:space="0" w:color="auto"/>
            <w:right w:val="none" w:sz="0" w:space="0" w:color="auto"/>
          </w:divBdr>
        </w:div>
        <w:div w:id="104813875">
          <w:marLeft w:val="0"/>
          <w:marRight w:val="0"/>
          <w:marTop w:val="0"/>
          <w:marBottom w:val="0"/>
          <w:divBdr>
            <w:top w:val="none" w:sz="0" w:space="0" w:color="auto"/>
            <w:left w:val="none" w:sz="0" w:space="0" w:color="auto"/>
            <w:bottom w:val="none" w:sz="0" w:space="0" w:color="auto"/>
            <w:right w:val="none" w:sz="0" w:space="0" w:color="auto"/>
          </w:divBdr>
        </w:div>
      </w:divsChild>
    </w:div>
    <w:div w:id="104813883">
      <w:marLeft w:val="0"/>
      <w:marRight w:val="0"/>
      <w:marTop w:val="0"/>
      <w:marBottom w:val="0"/>
      <w:divBdr>
        <w:top w:val="none" w:sz="0" w:space="0" w:color="auto"/>
        <w:left w:val="none" w:sz="0" w:space="0" w:color="auto"/>
        <w:bottom w:val="none" w:sz="0" w:space="0" w:color="auto"/>
        <w:right w:val="none" w:sz="0" w:space="0" w:color="auto"/>
      </w:divBdr>
    </w:div>
    <w:div w:id="104813884">
      <w:marLeft w:val="0"/>
      <w:marRight w:val="0"/>
      <w:marTop w:val="0"/>
      <w:marBottom w:val="0"/>
      <w:divBdr>
        <w:top w:val="none" w:sz="0" w:space="0" w:color="auto"/>
        <w:left w:val="none" w:sz="0" w:space="0" w:color="auto"/>
        <w:bottom w:val="none" w:sz="0" w:space="0" w:color="auto"/>
        <w:right w:val="none" w:sz="0" w:space="0" w:color="auto"/>
      </w:divBdr>
    </w:div>
    <w:div w:id="104813885">
      <w:marLeft w:val="0"/>
      <w:marRight w:val="0"/>
      <w:marTop w:val="0"/>
      <w:marBottom w:val="0"/>
      <w:divBdr>
        <w:top w:val="none" w:sz="0" w:space="0" w:color="auto"/>
        <w:left w:val="none" w:sz="0" w:space="0" w:color="auto"/>
        <w:bottom w:val="none" w:sz="0" w:space="0" w:color="auto"/>
        <w:right w:val="none" w:sz="0" w:space="0" w:color="auto"/>
      </w:divBdr>
    </w:div>
    <w:div w:id="104813886">
      <w:marLeft w:val="0"/>
      <w:marRight w:val="0"/>
      <w:marTop w:val="0"/>
      <w:marBottom w:val="0"/>
      <w:divBdr>
        <w:top w:val="none" w:sz="0" w:space="0" w:color="auto"/>
        <w:left w:val="none" w:sz="0" w:space="0" w:color="auto"/>
        <w:bottom w:val="none" w:sz="0" w:space="0" w:color="auto"/>
        <w:right w:val="none" w:sz="0" w:space="0" w:color="auto"/>
      </w:divBdr>
    </w:div>
    <w:div w:id="104813887">
      <w:marLeft w:val="0"/>
      <w:marRight w:val="0"/>
      <w:marTop w:val="0"/>
      <w:marBottom w:val="0"/>
      <w:divBdr>
        <w:top w:val="none" w:sz="0" w:space="0" w:color="auto"/>
        <w:left w:val="none" w:sz="0" w:space="0" w:color="auto"/>
        <w:bottom w:val="none" w:sz="0" w:space="0" w:color="auto"/>
        <w:right w:val="none" w:sz="0" w:space="0" w:color="auto"/>
      </w:divBdr>
    </w:div>
    <w:div w:id="1048138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0137&amp;dst=463" TargetMode="External"/><Relationship Id="rId18" Type="http://schemas.openxmlformats.org/officeDocument/2006/relationships/hyperlink" Target="https://login.consultant.ru/link/?req=doc&amp;base=RLAW016&amp;n=103877&amp;dst=100125" TargetMode="External"/><Relationship Id="rId26" Type="http://schemas.openxmlformats.org/officeDocument/2006/relationships/hyperlink" Target="https://login.consultant.ru/link/?req=doc&amp;base=LAW&amp;n=500137&amp;dst=1246" TargetMode="External"/><Relationship Id="rId39" Type="http://schemas.openxmlformats.org/officeDocument/2006/relationships/hyperlink" Target="https://login.consultant.ru/link/?req=doc&amp;base=RLAW016&amp;n=135568&amp;dst=100268" TargetMode="External"/><Relationship Id="rId21" Type="http://schemas.openxmlformats.org/officeDocument/2006/relationships/hyperlink" Target="https://login.consultant.ru/link/?req=doc&amp;base=LAW&amp;n=500137&amp;dst=2807" TargetMode="External"/><Relationship Id="rId34" Type="http://schemas.openxmlformats.org/officeDocument/2006/relationships/hyperlink" Target="https://login.consultant.ru/link/?req=doc&amp;base=RLAW016&amp;n=135568&amp;dst=76" TargetMode="External"/><Relationship Id="rId42" Type="http://schemas.openxmlformats.org/officeDocument/2006/relationships/hyperlink" Target="https://login.consultant.ru/link/?req=doc&amp;base=RLAW016&amp;n=135568&amp;dst=100270" TargetMode="External"/><Relationship Id="rId47" Type="http://schemas.openxmlformats.org/officeDocument/2006/relationships/hyperlink" Target="https://login.consultant.ru/link/?req=doc&amp;base=LAW&amp;n=508813&amp;dst=2807" TargetMode="External"/><Relationship Id="rId50" Type="http://schemas.openxmlformats.org/officeDocument/2006/relationships/hyperlink" Target="https://login.consultant.ru/link/?req=doc&amp;base=LAW&amp;n=508813&amp;dst=2807" TargetMode="External"/><Relationship Id="rId55"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login.consultant.ru/link/?req=doc&amp;base=LAW&amp;n=500137&amp;dst=1246" TargetMode="External"/><Relationship Id="rId17" Type="http://schemas.openxmlformats.org/officeDocument/2006/relationships/hyperlink" Target="https://login.consultant.ru/link/?req=doc&amp;base=RLAW016&amp;n=135568&amp;dst=100022" TargetMode="External"/><Relationship Id="rId25" Type="http://schemas.openxmlformats.org/officeDocument/2006/relationships/hyperlink" Target="https://login.consultant.ru/link/?req=doc&amp;base=RLAW016&amp;n=47542" TargetMode="External"/><Relationship Id="rId33" Type="http://schemas.openxmlformats.org/officeDocument/2006/relationships/hyperlink" Target="https://login.consultant.ru/link/?req=doc&amp;base=RLAW016&amp;n=135568&amp;dst=77" TargetMode="External"/><Relationship Id="rId38" Type="http://schemas.openxmlformats.org/officeDocument/2006/relationships/hyperlink" Target="https://login.consultant.ru/link/?req=doc&amp;base=RLAW016&amp;n=135568&amp;dst=100307" TargetMode="External"/><Relationship Id="rId46" Type="http://schemas.openxmlformats.org/officeDocument/2006/relationships/hyperlink" Target="https://login.consultant.ru/link/?req=doc&amp;base=RLAW016&amp;n=137362&amp;dst=100050" TargetMode="External"/><Relationship Id="rId2" Type="http://schemas.openxmlformats.org/officeDocument/2006/relationships/styles" Target="styles.xml"/><Relationship Id="rId16" Type="http://schemas.openxmlformats.org/officeDocument/2006/relationships/hyperlink" Target="https://login.consultant.ru/link/?req=doc&amp;base=LAW&amp;n=500137&amp;dst=2807" TargetMode="External"/><Relationship Id="rId20" Type="http://schemas.openxmlformats.org/officeDocument/2006/relationships/hyperlink" Target="https://login.consultant.ru/link/?req=doc&amp;base=LAW&amp;n=500137&amp;dst=463" TargetMode="External"/><Relationship Id="rId29" Type="http://schemas.openxmlformats.org/officeDocument/2006/relationships/hyperlink" Target="https://login.consultant.ru/link/?req=doc&amp;base=RLAW016&amp;n=135568&amp;dst=100022" TargetMode="External"/><Relationship Id="rId41" Type="http://schemas.openxmlformats.org/officeDocument/2006/relationships/hyperlink" Target="https://login.consultant.ru/link/?req=doc&amp;base=RLAW016&amp;n=135568&amp;dst=100269" TargetMode="External"/><Relationship Id="rId54" Type="http://schemas.openxmlformats.org/officeDocument/2006/relationships/hyperlink" Target="https://login.consultant.ru/link/?req=doc&amp;base=LAW&amp;n=183496&amp;dst=100038"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RLAW016&amp;n=135694&amp;dst=100163" TargetMode="External"/><Relationship Id="rId24" Type="http://schemas.openxmlformats.org/officeDocument/2006/relationships/hyperlink" Target="https://login.consultant.ru/link/?req=doc&amp;base=LAW&amp;n=500137&amp;dst=463" TargetMode="External"/><Relationship Id="rId32" Type="http://schemas.openxmlformats.org/officeDocument/2006/relationships/hyperlink" Target="https://login.consultant.ru/link/?req=doc&amp;base=RLAW016&amp;n=135568&amp;dst=100180" TargetMode="External"/><Relationship Id="rId37" Type="http://schemas.openxmlformats.org/officeDocument/2006/relationships/hyperlink" Target="https://login.consultant.ru/link/?req=doc&amp;base=RLAW016&amp;n=135568&amp;dst=78" TargetMode="External"/><Relationship Id="rId40" Type="http://schemas.openxmlformats.org/officeDocument/2006/relationships/hyperlink" Target="https://login.consultant.ru/link/?req=doc&amp;base=RLAW016&amp;n=135568&amp;dst=100181" TargetMode="External"/><Relationship Id="rId45" Type="http://schemas.openxmlformats.org/officeDocument/2006/relationships/hyperlink" Target="https://login.consultant.ru/link/?req=doc&amp;base=LAW&amp;n=521804" TargetMode="External"/><Relationship Id="rId53" Type="http://schemas.openxmlformats.org/officeDocument/2006/relationships/hyperlink" Target="https://login.consultant.ru/link/?req=doc&amp;base=LAW&amp;n=183496&amp;dst=100012"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500137&amp;dst=463" TargetMode="External"/><Relationship Id="rId23" Type="http://schemas.openxmlformats.org/officeDocument/2006/relationships/hyperlink" Target="https://login.consultant.ru/link/?req=doc&amp;base=LAW&amp;n=500137&amp;dst=1246" TargetMode="External"/><Relationship Id="rId28" Type="http://schemas.openxmlformats.org/officeDocument/2006/relationships/hyperlink" Target="https://login.consultant.ru/link/?req=doc&amp;base=LAW&amp;n=500137&amp;dst=2807" TargetMode="External"/><Relationship Id="rId36" Type="http://schemas.openxmlformats.org/officeDocument/2006/relationships/hyperlink" Target="https://login.consultant.ru/link/?req=doc&amp;base=RLAW016&amp;n=135568&amp;dst=79" TargetMode="External"/><Relationship Id="rId49" Type="http://schemas.openxmlformats.org/officeDocument/2006/relationships/hyperlink" Target="https://login.consultant.ru/link/?req=doc&amp;base=LAW&amp;n=508813&amp;dst=463" TargetMode="External"/><Relationship Id="rId57" Type="http://schemas.openxmlformats.org/officeDocument/2006/relationships/fontTable" Target="fontTable.xml"/><Relationship Id="rId10" Type="http://schemas.openxmlformats.org/officeDocument/2006/relationships/hyperlink" Target="https://login.consultant.ru/link/?req=doc&amp;base=RLAW016&amp;n=135694&amp;dst=100163" TargetMode="External"/><Relationship Id="rId19" Type="http://schemas.openxmlformats.org/officeDocument/2006/relationships/hyperlink" Target="https://login.consultant.ru/link/?req=doc&amp;base=LAW&amp;n=500137&amp;dst=1246" TargetMode="External"/><Relationship Id="rId31" Type="http://schemas.openxmlformats.org/officeDocument/2006/relationships/hyperlink" Target="https://login.consultant.ru/link/?req=doc&amp;base=RLAW016&amp;n=135568&amp;dst=31" TargetMode="External"/><Relationship Id="rId44" Type="http://schemas.openxmlformats.org/officeDocument/2006/relationships/hyperlink" Target="https://login.consultant.ru/link/?req=doc&amp;base=RLAW016&amp;n=135568&amp;dst=100022" TargetMode="External"/><Relationship Id="rId52" Type="http://schemas.openxmlformats.org/officeDocument/2006/relationships/hyperlink" Target="https://login.consultant.ru/link/?req=doc&amp;base=LAW&amp;n=521804" TargetMode="External"/><Relationship Id="rId4" Type="http://schemas.openxmlformats.org/officeDocument/2006/relationships/settings" Target="settings.xml"/><Relationship Id="rId9" Type="http://schemas.openxmlformats.org/officeDocument/2006/relationships/hyperlink" Target="https://login.consultant.ru/link/?req=doc&amp;base=RLAW016&amp;n=135568&amp;dst=100022" TargetMode="External"/><Relationship Id="rId14" Type="http://schemas.openxmlformats.org/officeDocument/2006/relationships/hyperlink" Target="https://login.consultant.ru/link/?req=doc&amp;base=LAW&amp;n=500137&amp;dst=1246" TargetMode="External"/><Relationship Id="rId22" Type="http://schemas.openxmlformats.org/officeDocument/2006/relationships/hyperlink" Target="https://login.consultant.ru/link/?req=doc&amp;base=RLAW016&amp;n=135568&amp;dst=100022" TargetMode="External"/><Relationship Id="rId27" Type="http://schemas.openxmlformats.org/officeDocument/2006/relationships/hyperlink" Target="https://login.consultant.ru/link/?req=doc&amp;base=LAW&amp;n=500137&amp;dst=463" TargetMode="External"/><Relationship Id="rId30" Type="http://schemas.openxmlformats.org/officeDocument/2006/relationships/hyperlink" Target="https://login.consultant.ru/link/?req=doc&amp;base=RLAW016&amp;n=135568&amp;dst=100022" TargetMode="External"/><Relationship Id="rId35" Type="http://schemas.openxmlformats.org/officeDocument/2006/relationships/hyperlink" Target="https://login.consultant.ru/link/?req=doc&amp;base=RLAW016&amp;n=135568&amp;dst=100257" TargetMode="External"/><Relationship Id="rId43" Type="http://schemas.openxmlformats.org/officeDocument/2006/relationships/hyperlink" Target="https://login.consultant.ru/link/?req=doc&amp;base=RLAW016&amp;n=135568&amp;dst=82" TargetMode="External"/><Relationship Id="rId48" Type="http://schemas.openxmlformats.org/officeDocument/2006/relationships/hyperlink" Target="https://login.consultant.ru/link/?req=doc&amp;base=LAW&amp;n=508813&amp;dst=1246" TargetMode="External"/><Relationship Id="rId56" Type="http://schemas.openxmlformats.org/officeDocument/2006/relationships/header" Target="header2.xml"/><Relationship Id="rId8" Type="http://schemas.openxmlformats.org/officeDocument/2006/relationships/hyperlink" Target="https://login.consultant.ru/link/?req=doc&amp;base=RLAW016&amp;n=103877&amp;dst=100113" TargetMode="External"/><Relationship Id="rId51" Type="http://schemas.openxmlformats.org/officeDocument/2006/relationships/hyperlink" Target="https://login.consultant.ru/link/?req=doc&amp;base=RLAW016&amp;n=135568&amp;dst=100022" TargetMode="Externa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6733</Words>
  <Characters>38384</Characters>
  <Application>Microsoft Office Word</Application>
  <DocSecurity>0</DocSecurity>
  <Lines>319</Lines>
  <Paragraphs>90</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Администрация края</Company>
  <LinksUpToDate>false</LinksUpToDate>
  <CharactersWithSpaces>45027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chegrov</dc:creator>
  <cp:lastModifiedBy>Мария А. Иванова</cp:lastModifiedBy>
  <cp:revision>3</cp:revision>
  <cp:lastPrinted>2026-04-03T04:23:00Z</cp:lastPrinted>
  <dcterms:created xsi:type="dcterms:W3CDTF">2026-04-09T04:29:00Z</dcterms:created>
  <dcterms:modified xsi:type="dcterms:W3CDTF">2026-04-09T04:39:00Z</dcterms:modified>
</cp:coreProperties>
</file>