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F1" w:rsidRPr="004B696C" w:rsidRDefault="00A626E8" w:rsidP="00492D69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</w:t>
      </w:r>
      <w:r w:rsidR="00F00EF1" w:rsidRPr="004B696C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Приложение 2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 w:rsidR="004F79B1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00EF1" w:rsidRDefault="00F00EF1" w:rsidP="00F00E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37"/>
      <w:bookmarkEnd w:id="0"/>
      <w:r w:rsidRPr="00A1450B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муниципальной программы</w:t>
      </w:r>
    </w:p>
    <w:p w:rsidR="00F00EF1" w:rsidRPr="001048E3" w:rsidRDefault="00F00EF1" w:rsidP="00CA3D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567"/>
        <w:gridCol w:w="1572"/>
        <w:gridCol w:w="995"/>
        <w:gridCol w:w="139"/>
        <w:gridCol w:w="856"/>
        <w:gridCol w:w="1000"/>
        <w:gridCol w:w="997"/>
        <w:gridCol w:w="1136"/>
        <w:gridCol w:w="1275"/>
      </w:tblGrid>
      <w:tr w:rsidR="00F00EF1" w:rsidRPr="001048E3" w:rsidTr="00295220">
        <w:tc>
          <w:tcPr>
            <w:tcW w:w="184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Цель, задача, мероприятие</w:t>
            </w:r>
          </w:p>
        </w:tc>
        <w:tc>
          <w:tcPr>
            <w:tcW w:w="851" w:type="dxa"/>
            <w:gridSpan w:val="2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5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5123" w:type="dxa"/>
            <w:gridSpan w:val="6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затрат (тыс. руб.)</w:t>
            </w:r>
          </w:p>
        </w:tc>
        <w:tc>
          <w:tcPr>
            <w:tcW w:w="1275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F00EF1" w:rsidRPr="001048E3" w:rsidTr="00295220">
        <w:tc>
          <w:tcPr>
            <w:tcW w:w="1843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F1" w:rsidRPr="001048E3" w:rsidTr="00295220">
        <w:tc>
          <w:tcPr>
            <w:tcW w:w="184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Цель: создание условий для развития инфраструктуры спорта, популяризации массового спорта и приобщения различных слоев населения к регулярным занятиям физической культурой и спортом</w:t>
            </w:r>
          </w:p>
        </w:tc>
        <w:tc>
          <w:tcPr>
            <w:tcW w:w="851" w:type="dxa"/>
            <w:gridSpan w:val="2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F00EF1" w:rsidRPr="001048E3" w:rsidRDefault="00295220" w:rsidP="004B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692872,0</w:t>
            </w:r>
          </w:p>
        </w:tc>
        <w:tc>
          <w:tcPr>
            <w:tcW w:w="995" w:type="dxa"/>
            <w:gridSpan w:val="2"/>
          </w:tcPr>
          <w:p w:rsidR="00F00EF1" w:rsidRPr="001048E3" w:rsidRDefault="00B41003" w:rsidP="00E00D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E00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E00DC8" w:rsidP="00E00DC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B41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</w:tcPr>
          <w:p w:rsidR="00F00EF1" w:rsidRDefault="00B41003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295220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1403227,00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0EF1" w:rsidRPr="001048E3" w:rsidTr="00295220">
        <w:tc>
          <w:tcPr>
            <w:tcW w:w="184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00EF1" w:rsidRPr="001048E3" w:rsidTr="00295220">
        <w:tc>
          <w:tcPr>
            <w:tcW w:w="184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295220" w:rsidP="004B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236416,4</w:t>
            </w:r>
          </w:p>
        </w:tc>
        <w:tc>
          <w:tcPr>
            <w:tcW w:w="995" w:type="dxa"/>
            <w:gridSpan w:val="2"/>
          </w:tcPr>
          <w:p w:rsidR="00F00EF1" w:rsidRPr="001048E3" w:rsidRDefault="003E7D89" w:rsidP="00666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7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295220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946771,4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3E7D89" w:rsidRPr="001048E3" w:rsidTr="00295220">
        <w:tc>
          <w:tcPr>
            <w:tcW w:w="1843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3E7D89" w:rsidRDefault="00567722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159455,6</w:t>
            </w:r>
          </w:p>
        </w:tc>
        <w:tc>
          <w:tcPr>
            <w:tcW w:w="995" w:type="dxa"/>
            <w:gridSpan w:val="2"/>
          </w:tcPr>
          <w:p w:rsidR="003E7D89" w:rsidRDefault="003D5997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3E7D89" w:rsidRPr="001048E3" w:rsidRDefault="00567722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159455,6</w:t>
            </w:r>
          </w:p>
        </w:tc>
        <w:tc>
          <w:tcPr>
            <w:tcW w:w="1275" w:type="dxa"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295220">
        <w:tc>
          <w:tcPr>
            <w:tcW w:w="184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Default="00361116" w:rsidP="00B67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Default="00361116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B6797C" w:rsidRPr="001048E3" w:rsidTr="00295220">
        <w:tc>
          <w:tcPr>
            <w:tcW w:w="184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1. Повышение уровня квалификации и профессионального мастерства работников отрасли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смотра-конкурса "Лучший тренер года"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Организация обучения и повышения квалификации тренеров сборных команд города, участвующих в чемпионатах Алтайского края и Сибирского федерального округа, на курсах, проводимых Правительством Алтайского края, и семинарах Министерства спорта Российской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Федерации, поддержка участия работников в сфере спорта в семинарах, конференциях, курсах повышения квалификации и других форумах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Задача 2.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Обеспечение условий доступности занятий физической культурой и спортом для всех горожан за счет расширения сети</w:t>
            </w:r>
            <w:r w:rsidR="00A77410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спортивных сооружений, развития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материально-спортивной базы муниципальных учреждений, </w:t>
            </w:r>
            <w:r w:rsidRPr="001048E3">
              <w:rPr>
                <w:rFonts w:ascii="Times New Roman" w:hAnsi="Times New Roman"/>
                <w:sz w:val="20"/>
                <w:szCs w:val="20"/>
              </w:rPr>
              <w:t>развития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</w:tr>
      <w:tr w:rsidR="00B6797C" w:rsidRPr="001048E3" w:rsidTr="00295220">
        <w:trPr>
          <w:trHeight w:val="3583"/>
        </w:trPr>
        <w:tc>
          <w:tcPr>
            <w:tcW w:w="1843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2.1:</w:t>
            </w:r>
          </w:p>
          <w:p w:rsidR="00B6797C" w:rsidRPr="001048E3" w:rsidRDefault="00B6797C" w:rsidP="004B6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2.1.Установка охранно-пожарной сигнализации,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видеонаблюдения,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наружного освещения,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товаров, работ, услуг в целях антитеррористической защищенности, приобретение товаров, работ, услуг 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проведения ремонтных работ в зданиях и осуществления основной деятельности учреждений, помещениях и спортивных объектах муниципальных учреждений физической культуры и спорта; сертификация объектов спорта; обслуживание интернет-сайтов спортивных учреждений; капитальный ремонт, благоустройство, кадастровые работы, реконструкция и возведение спортивных площадок в микрорайонах города; изготовление и корректировка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проектно-сметной документаци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51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спорта и молодежной политики Администрации 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6797C" w:rsidRPr="00567722" w:rsidRDefault="00295220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5628,8</w:t>
            </w:r>
          </w:p>
        </w:tc>
        <w:tc>
          <w:tcPr>
            <w:tcW w:w="856" w:type="dxa"/>
          </w:tcPr>
          <w:p w:rsidR="00B6797C" w:rsidRPr="00567722" w:rsidRDefault="0066648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7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6" w:type="dxa"/>
            <w:shd w:val="clear" w:color="auto" w:fill="FFFFFF"/>
          </w:tcPr>
          <w:p w:rsidR="00B6797C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7938,8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327ABA" w:rsidTr="00295220">
        <w:tc>
          <w:tcPr>
            <w:tcW w:w="1843" w:type="dxa"/>
            <w:shd w:val="clear" w:color="auto" w:fill="FFFFFF"/>
          </w:tcPr>
          <w:p w:rsidR="00B6797C" w:rsidRPr="002D1D4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2.2:</w:t>
            </w:r>
          </w:p>
          <w:p w:rsidR="00B6797C" w:rsidRPr="00F9053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материально-спортивной базы муниципальных учреждений физиче</w:t>
            </w:r>
            <w:r w:rsidR="00F90533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культуры и спорта в городе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оказание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1D49" w:rsidRPr="00A60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финансовой поддержки муниципальным бюджетным учреждениям дополнительного образования,  реализующим дополнительные образовательные программы  спортивной подготовки в соответствии с требованиями федеральных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стандартов спортивной подготовки.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6797C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2175,1</w:t>
            </w:r>
          </w:p>
        </w:tc>
        <w:tc>
          <w:tcPr>
            <w:tcW w:w="856" w:type="dxa"/>
            <w:shd w:val="clear" w:color="auto" w:fill="FFFFFF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00" w:type="dxa"/>
            <w:shd w:val="clear" w:color="auto" w:fill="FFFFFF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7" w:type="dxa"/>
            <w:shd w:val="clear" w:color="auto" w:fill="FFFFFF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6" w:type="dxa"/>
            <w:shd w:val="clear" w:color="auto" w:fill="FFFFFF"/>
          </w:tcPr>
          <w:p w:rsidR="00B6797C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2775,1</w:t>
            </w:r>
          </w:p>
        </w:tc>
        <w:tc>
          <w:tcPr>
            <w:tcW w:w="1275" w:type="dxa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1843" w:type="dxa"/>
            <w:tcBorders>
              <w:bottom w:val="single" w:sz="4" w:space="0" w:color="auto"/>
            </w:tcBorders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городского конкурса по поддержке проектов, направленных на развитие сети спортивных сооружений шаговой доступности и площадок для подготовки к выполнению нормативов ВФСК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ГТО (Всероссийский физкультурно-спортивный комплекс «Готов к труду и обороне»)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rPr>
          <w:trHeight w:val="1305"/>
        </w:trPr>
        <w:tc>
          <w:tcPr>
            <w:tcW w:w="1843" w:type="dxa"/>
            <w:tcBorders>
              <w:bottom w:val="single" w:sz="4" w:space="0" w:color="auto"/>
            </w:tcBorders>
          </w:tcPr>
          <w:p w:rsidR="002B4CF2" w:rsidRDefault="002B4CF2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2.4</w:t>
            </w:r>
            <w:r w:rsidRPr="002B4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DA19B4" w:rsidRDefault="001170D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модульных</w:t>
            </w:r>
            <w:r w:rsidR="00DA1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спортивных сооружений </w:t>
            </w:r>
          </w:p>
          <w:p w:rsidR="00DA19B4" w:rsidRPr="001170DF" w:rsidRDefault="005E604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6797C" w:rsidRDefault="008A6868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74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пользование недвижимого имущества для хранения комплекта модулей модульного плавательного </w:t>
            </w:r>
            <w:r w:rsidR="00567722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бассейна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монтаж  оборудования для создания модульных спортивных сооружений (</w:t>
            </w:r>
            <w:r w:rsidR="002E365D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модульный плавательный бассейн</w:t>
            </w:r>
            <w:r w:rsidR="00CA3D8D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74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1740C7" w:rsidRDefault="001740C7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строительного и лабораторного контроля  по объекту:</w:t>
            </w:r>
          </w:p>
          <w:p w:rsidR="001740C7" w:rsidRDefault="001740C7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«модульный плавательный бассейн»</w:t>
            </w:r>
          </w:p>
          <w:p w:rsidR="001740C7" w:rsidRDefault="001740C7" w:rsidP="00174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40C7" w:rsidRPr="004B696C" w:rsidRDefault="001740C7" w:rsidP="00174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1170DF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4136,1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6F72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6764,9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23D9A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4136,1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250" w:rsidRDefault="00A602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BB6F7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D23D9A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074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295220" w:rsidP="00074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6764,9</w:t>
            </w:r>
          </w:p>
          <w:p w:rsidR="00295220" w:rsidRDefault="00295220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95220" w:rsidRDefault="00295220" w:rsidP="002952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2952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  <w:p w:rsidR="00156712" w:rsidRPr="001170DF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Default="00A46848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1170DF" w:rsidRDefault="00A46848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295220">
        <w:trPr>
          <w:trHeight w:val="31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F9053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здания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объекта, находящегося по адресу: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Алтайский край, г. Бийск, ул.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Краснооктябрьская</w:t>
            </w:r>
            <w:proofErr w:type="spell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190</w:t>
            </w:r>
            <w:r w:rsidR="002E36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 w:rsidR="00AD78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капитального строительства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г. Бийска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27543,0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F90533" w:rsidRPr="001048E3" w:rsidTr="00295220">
        <w:trPr>
          <w:trHeight w:val="74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A7183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части здания (бассейн) КГБУЗ «Консультативно-диагностический центр 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Алтайского края» подразделение г. Бийск</w:t>
            </w: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расположенного по адресу: г. Бийск, 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ул. Советская, 33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F90533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2038,6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533" w:rsidRPr="00F90533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66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C66BEE" w:rsidRPr="001048E3" w:rsidTr="00295220">
        <w:trPr>
          <w:trHeight w:val="24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C66BEE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Капитальный ремонт МБУ «Спортивный комплекс «Заря», расположенного по адресу: г. Бийск, ул. Александра Радищева, 20/2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C66BEE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1810,</w:t>
            </w:r>
            <w:r w:rsidR="0029522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34405,6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66BEE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567722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1810,</w:t>
            </w:r>
            <w:r w:rsidR="0029522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567722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34405,6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BE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9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3D8D" w:rsidRPr="00C66BE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9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295220" w:rsidRPr="001048E3" w:rsidTr="00295220">
        <w:trPr>
          <w:trHeight w:val="24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«Стадион «Прогресс» по ул. Воинов-Интернационалистов, 80 в г. Бийске Алтайского края. 2 этап. Крытый каток с искусственным льдом на 250 мест»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4F79B1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  <w:r w:rsidR="0029522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4F79B1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20" w:rsidRPr="00ED19BD" w:rsidRDefault="0029522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3. Совершенствование системы подготовки спортивного резерва сборных команд города, достижение высоких результатов на краевых, всероссийских и международных соревнованиях, в том числе содействие развитию спорта высших достижений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3.1: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подготовки и участия сборных команд города по видам спорта в летних и зимних олимпиадах городов Алтайского края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1062E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66488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000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97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6" w:type="dxa"/>
          </w:tcPr>
          <w:p w:rsidR="00B6797C" w:rsidRPr="00567722" w:rsidRDefault="001062E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3499,00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3.2:</w:t>
            </w:r>
          </w:p>
          <w:p w:rsidR="002E365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наградно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-сувенирной продукции, организация   работы спортивных судей, </w:t>
            </w:r>
            <w:r w:rsidR="00050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помощников главного судьи,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секретарей,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инспекторов,</w:t>
            </w:r>
          </w:p>
          <w:p w:rsidR="00B6797C" w:rsidRPr="00A77410" w:rsidRDefault="00B6797C" w:rsidP="00A77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аренды спортивных сооружений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площадей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приобретение канцтоваров, организация медицинского обслуживания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спортсменов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2C2E90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807,</w:t>
            </w:r>
            <w:r w:rsidR="00741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6" w:type="dxa"/>
          </w:tcPr>
          <w:p w:rsidR="00B6797C" w:rsidRPr="00567722" w:rsidRDefault="002C2E90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2217,6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стартовых взносов, расходов по перевозке команд, судей,</w:t>
            </w:r>
            <w:r w:rsidR="00741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помощников судей,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секретарей, инспекторов, их проживанию и питанию, организация онлайн-трансляций спортивных мероприятий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2C2E90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1872</w:t>
            </w:r>
            <w:r w:rsidR="001560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6" w:type="dxa"/>
          </w:tcPr>
          <w:p w:rsidR="00B6797C" w:rsidRPr="00567722" w:rsidRDefault="002C2E90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</w:t>
            </w:r>
            <w:r w:rsidR="00050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3.4: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доставки участников мероприятий к месту их проведения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3.5: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соревнований на призы клубов: "Золотая шайба", "Белая ладья", "Кожаный мяч", "Быстрая лыжня", "Шиповка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3.6: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спартакиад пришкольных и загородных оздоровительных лагерей, соревнований среди учащихся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обще-образовательных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 города, первенств по видам спорта по месту жительства, спартакиады среди предприятий и муниципальных учреждений города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ийска</w:t>
            </w:r>
            <w:proofErr w:type="spellEnd"/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3.7: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Городского совета ветеранов спорта, ФОКИ "АБ Спорт-Лидер", ФОК "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участие в краевых соревнованиях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630FB3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6" w:type="dxa"/>
          </w:tcPr>
          <w:p w:rsidR="00B6797C" w:rsidRPr="00567722" w:rsidRDefault="00630FB3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3.8: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городских массовых стартов, в том числе в рамках Всероссийских спортивных соревнований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Управление культуры,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 рамках основной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 рамках основной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 рамках основной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 рамках основной </w:t>
            </w:r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3.9:</w:t>
            </w: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эффективного использования муниципальных спортивных объектов</w:t>
            </w:r>
          </w:p>
        </w:tc>
        <w:tc>
          <w:tcPr>
            <w:tcW w:w="567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2C2E9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4F7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909,7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232185,0</w:t>
            </w: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2C2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4F7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2C2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264,7</w:t>
            </w: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67722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4. Увеличение числа горожан, ведущих здоровый образ жизни, занимающихся физической культурой и спортом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4.1:</w:t>
            </w:r>
          </w:p>
          <w:p w:rsidR="00B6797C" w:rsidRPr="001048E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Чествование спортсменов по результатам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успешных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выступлений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спортивных соревнованиях различного уровня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4.2:</w:t>
            </w:r>
          </w:p>
          <w:p w:rsidR="00B6797C" w:rsidRPr="001048E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 специальных спортивных вкладышей в муниципальной газете, печать баннеров, брошюр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мероприятий по внедрению Всероссийского физкультурно-спортивного комплекса ГТО в городе Бийске - приобретение расходных материалов, организация работы и обучения спортивных судей и операторов автоматизированных информационных систем, подготовка спортивных сооружений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г.</w:t>
            </w:r>
            <w:r w:rsidR="006C1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</w:tc>
        <w:tc>
          <w:tcPr>
            <w:tcW w:w="995" w:type="dxa"/>
          </w:tcPr>
          <w:p w:rsidR="00B6797C" w:rsidRPr="001048E3" w:rsidRDefault="001E7EB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120B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5" w:type="dxa"/>
          </w:tcPr>
          <w:p w:rsidR="00B6797C" w:rsidRPr="001048E3" w:rsidRDefault="00BA38F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rPr>
          <w:trHeight w:val="3763"/>
        </w:trPr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4.4: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z w:val="20"/>
                <w:szCs w:val="20"/>
              </w:rPr>
              <w:t xml:space="preserve">Проведение спортивной профильной смены для детей, находящихся в трудной жизненной ситуации, и </w:t>
            </w: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предоставление путевок в детские оздоровительные лагеря детям, состоящим на разных формах профилактического учета.</w:t>
            </w:r>
          </w:p>
          <w:p w:rsidR="00B6797C" w:rsidRPr="001048E3" w:rsidRDefault="00B6797C" w:rsidP="00B679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00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7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6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743D95" w:rsidRPr="001048E3" w:rsidRDefault="002C2E90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692872,0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2C2E90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1403227</w:t>
            </w:r>
            <w:r w:rsidR="004E5A4F" w:rsidRPr="004E5A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2C2E90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236416</w:t>
            </w:r>
            <w:r w:rsidR="004E5A4F" w:rsidRPr="004E5A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2C2E90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946771</w:t>
            </w:r>
            <w:r w:rsidR="004E5A4F" w:rsidRPr="004E5A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7F37D9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159455,6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7F37D9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159455,6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краевого бюджета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</w:tbl>
    <w:p w:rsidR="00F00EF1" w:rsidRDefault="00F00EF1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3139" w:rsidRDefault="00593139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3139" w:rsidRDefault="00593139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AFF" w:rsidRDefault="00593139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E34AFF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E34AFF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E34AFF" w:rsidRDefault="00E34AFF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A77410" w:rsidRPr="00120B39" w:rsidRDefault="00E34AFF" w:rsidP="00F32E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593139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</w:t>
      </w:r>
      <w:r w:rsidR="00E5021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5021F">
        <w:rPr>
          <w:rFonts w:ascii="Times New Roman" w:hAnsi="Times New Roman"/>
          <w:sz w:val="28"/>
          <w:szCs w:val="28"/>
        </w:rPr>
        <w:t xml:space="preserve">       </w:t>
      </w:r>
      <w:r w:rsidR="007F7440">
        <w:rPr>
          <w:rFonts w:ascii="Times New Roman" w:hAnsi="Times New Roman"/>
          <w:sz w:val="28"/>
          <w:szCs w:val="28"/>
        </w:rPr>
        <w:t xml:space="preserve">   </w:t>
      </w:r>
    </w:p>
    <w:sectPr w:rsidR="00A77410" w:rsidRPr="00120B39" w:rsidSect="00E34AF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3A" w:rsidRDefault="007A383A" w:rsidP="00F32E9B">
      <w:pPr>
        <w:spacing w:after="0" w:line="240" w:lineRule="auto"/>
      </w:pPr>
      <w:r>
        <w:separator/>
      </w:r>
    </w:p>
  </w:endnote>
  <w:endnote w:type="continuationSeparator" w:id="0">
    <w:p w:rsidR="007A383A" w:rsidRDefault="007A383A" w:rsidP="00F3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3A" w:rsidRDefault="007A383A" w:rsidP="00F32E9B">
      <w:pPr>
        <w:spacing w:after="0" w:line="240" w:lineRule="auto"/>
      </w:pPr>
      <w:r>
        <w:separator/>
      </w:r>
    </w:p>
  </w:footnote>
  <w:footnote w:type="continuationSeparator" w:id="0">
    <w:p w:rsidR="007A383A" w:rsidRDefault="007A383A" w:rsidP="00F3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88C"/>
    <w:multiLevelType w:val="hybridMultilevel"/>
    <w:tmpl w:val="37E6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F1"/>
    <w:rsid w:val="00050365"/>
    <w:rsid w:val="0007448B"/>
    <w:rsid w:val="001062E1"/>
    <w:rsid w:val="001170DF"/>
    <w:rsid w:val="00120B39"/>
    <w:rsid w:val="00130506"/>
    <w:rsid w:val="00137ECE"/>
    <w:rsid w:val="00146FF1"/>
    <w:rsid w:val="00150853"/>
    <w:rsid w:val="001560B1"/>
    <w:rsid w:val="00156712"/>
    <w:rsid w:val="001740C7"/>
    <w:rsid w:val="001A778D"/>
    <w:rsid w:val="001E400B"/>
    <w:rsid w:val="001E7EB8"/>
    <w:rsid w:val="001F79E9"/>
    <w:rsid w:val="00225F2E"/>
    <w:rsid w:val="00295220"/>
    <w:rsid w:val="002A231C"/>
    <w:rsid w:val="002B4CF2"/>
    <w:rsid w:val="002C2E90"/>
    <w:rsid w:val="002D1D49"/>
    <w:rsid w:val="002E365D"/>
    <w:rsid w:val="003000BB"/>
    <w:rsid w:val="0031650F"/>
    <w:rsid w:val="00327ABA"/>
    <w:rsid w:val="00361116"/>
    <w:rsid w:val="003906C6"/>
    <w:rsid w:val="003C23C3"/>
    <w:rsid w:val="003D5997"/>
    <w:rsid w:val="003E7D89"/>
    <w:rsid w:val="00403AE3"/>
    <w:rsid w:val="00407C31"/>
    <w:rsid w:val="00414A29"/>
    <w:rsid w:val="00457FB9"/>
    <w:rsid w:val="004777AE"/>
    <w:rsid w:val="004919FD"/>
    <w:rsid w:val="00492D69"/>
    <w:rsid w:val="004B37FA"/>
    <w:rsid w:val="004B696C"/>
    <w:rsid w:val="004B6D2E"/>
    <w:rsid w:val="004C5EBD"/>
    <w:rsid w:val="004D49A8"/>
    <w:rsid w:val="004E5A4F"/>
    <w:rsid w:val="004F79B1"/>
    <w:rsid w:val="00503F17"/>
    <w:rsid w:val="00567722"/>
    <w:rsid w:val="00593139"/>
    <w:rsid w:val="005B5479"/>
    <w:rsid w:val="005B7E9B"/>
    <w:rsid w:val="005E604F"/>
    <w:rsid w:val="00617AFF"/>
    <w:rsid w:val="00630FB3"/>
    <w:rsid w:val="00663A05"/>
    <w:rsid w:val="00666488"/>
    <w:rsid w:val="006871C3"/>
    <w:rsid w:val="006C101B"/>
    <w:rsid w:val="00722B1A"/>
    <w:rsid w:val="00741227"/>
    <w:rsid w:val="00743D95"/>
    <w:rsid w:val="00771298"/>
    <w:rsid w:val="007A383A"/>
    <w:rsid w:val="007A7266"/>
    <w:rsid w:val="007C02F6"/>
    <w:rsid w:val="007F37D9"/>
    <w:rsid w:val="007F7440"/>
    <w:rsid w:val="00800263"/>
    <w:rsid w:val="00837D83"/>
    <w:rsid w:val="00843588"/>
    <w:rsid w:val="0088099F"/>
    <w:rsid w:val="008963F1"/>
    <w:rsid w:val="008A6868"/>
    <w:rsid w:val="00923889"/>
    <w:rsid w:val="009D38A0"/>
    <w:rsid w:val="00A11ED1"/>
    <w:rsid w:val="00A2319B"/>
    <w:rsid w:val="00A46848"/>
    <w:rsid w:val="00A578AA"/>
    <w:rsid w:val="00A60250"/>
    <w:rsid w:val="00A62310"/>
    <w:rsid w:val="00A626E8"/>
    <w:rsid w:val="00A77410"/>
    <w:rsid w:val="00AA7C0F"/>
    <w:rsid w:val="00AD78C9"/>
    <w:rsid w:val="00AE4179"/>
    <w:rsid w:val="00B01BBD"/>
    <w:rsid w:val="00B21DAA"/>
    <w:rsid w:val="00B41003"/>
    <w:rsid w:val="00B6797C"/>
    <w:rsid w:val="00BA38FC"/>
    <w:rsid w:val="00BB6F72"/>
    <w:rsid w:val="00C66BEE"/>
    <w:rsid w:val="00C907E9"/>
    <w:rsid w:val="00C917EC"/>
    <w:rsid w:val="00CA3D8D"/>
    <w:rsid w:val="00CA7183"/>
    <w:rsid w:val="00CD1DB6"/>
    <w:rsid w:val="00CD79C6"/>
    <w:rsid w:val="00CF7DEB"/>
    <w:rsid w:val="00D05236"/>
    <w:rsid w:val="00D17495"/>
    <w:rsid w:val="00D23D9A"/>
    <w:rsid w:val="00D40FB0"/>
    <w:rsid w:val="00D946B8"/>
    <w:rsid w:val="00D95541"/>
    <w:rsid w:val="00DA19B4"/>
    <w:rsid w:val="00DB79F5"/>
    <w:rsid w:val="00DD2F5F"/>
    <w:rsid w:val="00DE2C36"/>
    <w:rsid w:val="00E00DC8"/>
    <w:rsid w:val="00E03624"/>
    <w:rsid w:val="00E34AFF"/>
    <w:rsid w:val="00E5021F"/>
    <w:rsid w:val="00E70B88"/>
    <w:rsid w:val="00E75DD6"/>
    <w:rsid w:val="00EB35E0"/>
    <w:rsid w:val="00ED19BD"/>
    <w:rsid w:val="00F00EF1"/>
    <w:rsid w:val="00F32E9B"/>
    <w:rsid w:val="00F363ED"/>
    <w:rsid w:val="00F437AC"/>
    <w:rsid w:val="00F6031D"/>
    <w:rsid w:val="00F90533"/>
    <w:rsid w:val="00F9156B"/>
    <w:rsid w:val="00F97977"/>
    <w:rsid w:val="00FA485F"/>
    <w:rsid w:val="00FA72CB"/>
    <w:rsid w:val="00FB1972"/>
    <w:rsid w:val="00FC31A6"/>
    <w:rsid w:val="00F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5342-A656-46E8-9FA3-E9B1E290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2025-07-08T02:11:00Z</cp:lastPrinted>
  <dcterms:created xsi:type="dcterms:W3CDTF">2025-12-04T07:55:00Z</dcterms:created>
  <dcterms:modified xsi:type="dcterms:W3CDTF">2025-12-04T07:55:00Z</dcterms:modified>
</cp:coreProperties>
</file>