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3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в городе Бийске»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Pr="008C663F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финансовых ресурсов, 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муниципальной программы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701"/>
        <w:gridCol w:w="1418"/>
        <w:gridCol w:w="1134"/>
        <w:gridCol w:w="1276"/>
        <w:gridCol w:w="1275"/>
      </w:tblGrid>
      <w:tr w:rsidR="00FE3459" w:rsidRPr="00DF294B" w:rsidTr="00FE3459">
        <w:tc>
          <w:tcPr>
            <w:tcW w:w="3464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804" w:type="dxa"/>
            <w:gridSpan w:val="5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4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FE3459" w:rsidRPr="00DF294B" w:rsidTr="00FE3459">
        <w:tc>
          <w:tcPr>
            <w:tcW w:w="346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финансовых затрат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1348311,1</w:t>
            </w:r>
          </w:p>
        </w:tc>
        <w:tc>
          <w:tcPr>
            <w:tcW w:w="1418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637956,1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D56" w:rsidRPr="00DF294B" w:rsidTr="00FE3459">
        <w:trPr>
          <w:trHeight w:val="238"/>
        </w:trPr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1418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4B6D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122050,0</w:t>
            </w:r>
          </w:p>
        </w:tc>
        <w:tc>
          <w:tcPr>
            <w:tcW w:w="1418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122050,0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926261,1</w:t>
            </w:r>
          </w:p>
        </w:tc>
        <w:tc>
          <w:tcPr>
            <w:tcW w:w="1418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215906,1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AC1422" w:rsidRPr="00DF294B" w:rsidTr="00FE3459">
        <w:tc>
          <w:tcPr>
            <w:tcW w:w="3464" w:type="dxa"/>
          </w:tcPr>
          <w:p w:rsidR="00AC1422" w:rsidRPr="00030511" w:rsidRDefault="00AC1422" w:rsidP="00AC14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hAnsi="Times New Roman" w:cs="Times New Roman"/>
                <w:sz w:val="24"/>
                <w:szCs w:val="24"/>
              </w:rPr>
              <w:t>400091,10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hAnsi="Times New Roman" w:cs="Times New Roman"/>
                <w:sz w:val="24"/>
                <w:szCs w:val="24"/>
              </w:rPr>
              <w:t>400091,10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78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70450,0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70450,0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hAnsi="Times New Roman" w:cs="Times New Roman"/>
                <w:sz w:val="24"/>
                <w:szCs w:val="24"/>
              </w:rPr>
              <w:t>29641,1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hAnsi="Times New Roman" w:cs="Times New Roman"/>
                <w:sz w:val="24"/>
                <w:szCs w:val="24"/>
              </w:rPr>
              <w:t>29641,1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из федерального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hAnsi="Times New Roman" w:cs="Times New Roman"/>
                <w:sz w:val="24"/>
                <w:szCs w:val="24"/>
              </w:rPr>
              <w:t>948220,0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hAnsi="Times New Roman" w:cs="Times New Roman"/>
                <w:sz w:val="24"/>
                <w:szCs w:val="24"/>
              </w:rPr>
              <w:t>237865,0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9C1" w:rsidRPr="00DF294B" w:rsidTr="00FE3459"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0069C1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0069C1" w:rsidRPr="00030511" w:rsidRDefault="000069C1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69C1" w:rsidRPr="00DF294B" w:rsidTr="000069C1">
        <w:trPr>
          <w:trHeight w:val="418"/>
        </w:trPr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0069C1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51600,0</w:t>
            </w:r>
          </w:p>
        </w:tc>
        <w:tc>
          <w:tcPr>
            <w:tcW w:w="1418" w:type="dxa"/>
          </w:tcPr>
          <w:p w:rsidR="000069C1" w:rsidRPr="00030511" w:rsidRDefault="000069C1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51600,0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B8352C" w:rsidRPr="00030511" w:rsidRDefault="00240203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896620,0</w:t>
            </w:r>
          </w:p>
        </w:tc>
        <w:tc>
          <w:tcPr>
            <w:tcW w:w="1418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hAnsi="Times New Roman" w:cs="Times New Roman"/>
                <w:sz w:val="24"/>
                <w:szCs w:val="24"/>
              </w:rPr>
              <w:t>186265,0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51EBD" w:rsidRDefault="00B51EBD">
      <w:pPr>
        <w:rPr>
          <w:rFonts w:ascii="Times New Roman" w:hAnsi="Times New Roman" w:cs="Times New Roman"/>
          <w:sz w:val="20"/>
          <w:szCs w:val="28"/>
        </w:rPr>
      </w:pPr>
    </w:p>
    <w:p w:rsidR="00A34753" w:rsidRDefault="00B51EBD">
      <w:pPr>
        <w:rPr>
          <w:rFonts w:ascii="Times New Roman" w:hAnsi="Times New Roman" w:cs="Times New Roman"/>
          <w:sz w:val="20"/>
          <w:szCs w:val="28"/>
        </w:rPr>
      </w:pPr>
      <w:r w:rsidRPr="009A1FCC">
        <w:rPr>
          <w:rFonts w:ascii="Times New Roman" w:hAnsi="Times New Roman" w:cs="Times New Roman"/>
          <w:sz w:val="20"/>
          <w:szCs w:val="28"/>
        </w:rPr>
        <w:t xml:space="preserve">&lt;*&gt; Научно-исследовательские </w:t>
      </w:r>
      <w:r>
        <w:rPr>
          <w:rFonts w:ascii="Times New Roman" w:hAnsi="Times New Roman" w:cs="Times New Roman"/>
          <w:sz w:val="20"/>
          <w:szCs w:val="28"/>
        </w:rPr>
        <w:t>и опытно-конструкторские работы</w:t>
      </w:r>
    </w:p>
    <w:p w:rsidR="00D367B0" w:rsidRDefault="00D367B0">
      <w:pPr>
        <w:rPr>
          <w:rFonts w:ascii="Times New Roman" w:hAnsi="Times New Roman" w:cs="Times New Roman"/>
          <w:sz w:val="20"/>
          <w:szCs w:val="28"/>
        </w:rPr>
      </w:pPr>
    </w:p>
    <w:p w:rsidR="00D367B0" w:rsidRDefault="00D367B0"/>
    <w:p w:rsidR="008075AE" w:rsidRDefault="00D367B0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B0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D367B0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2E7338" w:rsidRPr="002E7338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075AE">
        <w:rPr>
          <w:rFonts w:ascii="Times New Roman" w:hAnsi="Times New Roman" w:cs="Times New Roman"/>
          <w:sz w:val="28"/>
          <w:szCs w:val="28"/>
        </w:rPr>
        <w:t xml:space="preserve">Управления культуры, </w:t>
      </w:r>
    </w:p>
    <w:p w:rsidR="008075AE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</w:p>
    <w:p w:rsidR="00FE3459" w:rsidRPr="002E7338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  <w:r w:rsidR="00D367B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FE3459" w:rsidRPr="002E7338" w:rsidSect="009958E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28" w:rsidRDefault="00CE2228" w:rsidP="009958E6">
      <w:pPr>
        <w:spacing w:after="0" w:line="240" w:lineRule="auto"/>
      </w:pPr>
      <w:r>
        <w:separator/>
      </w:r>
    </w:p>
  </w:endnote>
  <w:endnote w:type="continuationSeparator" w:id="0">
    <w:p w:rsidR="00CE2228" w:rsidRDefault="00CE2228" w:rsidP="009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28" w:rsidRDefault="00CE2228" w:rsidP="009958E6">
      <w:pPr>
        <w:spacing w:after="0" w:line="240" w:lineRule="auto"/>
      </w:pPr>
      <w:r>
        <w:separator/>
      </w:r>
    </w:p>
  </w:footnote>
  <w:footnote w:type="continuationSeparator" w:id="0">
    <w:p w:rsidR="00CE2228" w:rsidRDefault="00CE2228" w:rsidP="009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145967"/>
      <w:docPartObj>
        <w:docPartGallery w:val="Page Numbers (Top of Page)"/>
        <w:docPartUnique/>
      </w:docPartObj>
    </w:sdtPr>
    <w:sdtEndPr/>
    <w:sdtContent>
      <w:p w:rsidR="009958E6" w:rsidRDefault="009958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7B0">
          <w:rPr>
            <w:noProof/>
          </w:rPr>
          <w:t>2</w:t>
        </w:r>
        <w:r>
          <w:fldChar w:fldCharType="end"/>
        </w:r>
      </w:p>
    </w:sdtContent>
  </w:sdt>
  <w:p w:rsidR="009958E6" w:rsidRDefault="009958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59"/>
    <w:rsid w:val="000069C1"/>
    <w:rsid w:val="00030511"/>
    <w:rsid w:val="00036E2C"/>
    <w:rsid w:val="001E4AFF"/>
    <w:rsid w:val="00235D80"/>
    <w:rsid w:val="00240203"/>
    <w:rsid w:val="00264BC6"/>
    <w:rsid w:val="002836DE"/>
    <w:rsid w:val="002E7338"/>
    <w:rsid w:val="00395D21"/>
    <w:rsid w:val="00492259"/>
    <w:rsid w:val="004B6D56"/>
    <w:rsid w:val="005C370A"/>
    <w:rsid w:val="005C6C95"/>
    <w:rsid w:val="0078753A"/>
    <w:rsid w:val="00802B98"/>
    <w:rsid w:val="008075AE"/>
    <w:rsid w:val="008B1269"/>
    <w:rsid w:val="00917289"/>
    <w:rsid w:val="00927119"/>
    <w:rsid w:val="009958E6"/>
    <w:rsid w:val="00A34753"/>
    <w:rsid w:val="00AC1422"/>
    <w:rsid w:val="00B44101"/>
    <w:rsid w:val="00B51EBD"/>
    <w:rsid w:val="00B8352C"/>
    <w:rsid w:val="00CB38F0"/>
    <w:rsid w:val="00CE2228"/>
    <w:rsid w:val="00D367B0"/>
    <w:rsid w:val="00E30675"/>
    <w:rsid w:val="00EC6E5F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2024-12-17T12:08:00Z</cp:lastPrinted>
  <dcterms:created xsi:type="dcterms:W3CDTF">2025-01-23T06:20:00Z</dcterms:created>
  <dcterms:modified xsi:type="dcterms:W3CDTF">2025-01-23T06:20:00Z</dcterms:modified>
</cp:coreProperties>
</file>